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7C" w:rsidRPr="00B006FD" w:rsidRDefault="008C247C" w:rsidP="008C247C">
      <w:pPr>
        <w:pStyle w:val="a8"/>
        <w:spacing w:before="20" w:after="20" w:line="280" w:lineRule="exact"/>
        <w:ind w:left="5670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:rsidR="008C247C" w:rsidRPr="00B006FD" w:rsidRDefault="008C247C" w:rsidP="008C247C">
      <w:pPr>
        <w:pStyle w:val="a8"/>
        <w:spacing w:before="20" w:after="20" w:line="280" w:lineRule="exact"/>
        <w:ind w:left="5670" w:firstLine="0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B00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коллегии </w:t>
      </w:r>
      <w:r w:rsidRPr="00B006FD">
        <w:rPr>
          <w:sz w:val="28"/>
          <w:szCs w:val="28"/>
        </w:rPr>
        <w:t xml:space="preserve">Национального </w:t>
      </w:r>
      <w:r w:rsidR="002845EA">
        <w:rPr>
          <w:sz w:val="28"/>
          <w:szCs w:val="28"/>
        </w:rPr>
        <w:t xml:space="preserve">статистического </w:t>
      </w:r>
      <w:r w:rsidRPr="00B006FD">
        <w:rPr>
          <w:sz w:val="28"/>
          <w:szCs w:val="28"/>
        </w:rPr>
        <w:t>комитета Республики Беларусь</w:t>
      </w:r>
    </w:p>
    <w:p w:rsidR="008C247C" w:rsidRPr="00F432D5" w:rsidRDefault="007300A2" w:rsidP="00272E63">
      <w:pPr>
        <w:pStyle w:val="a8"/>
        <w:spacing w:before="20" w:after="20" w:line="280" w:lineRule="exact"/>
        <w:ind w:left="5670"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8C247C">
        <w:rPr>
          <w:sz w:val="28"/>
          <w:szCs w:val="28"/>
        </w:rPr>
        <w:t>.</w:t>
      </w:r>
      <w:r w:rsidR="00F77C86">
        <w:rPr>
          <w:sz w:val="28"/>
          <w:szCs w:val="28"/>
        </w:rPr>
        <w:t>05</w:t>
      </w:r>
      <w:r w:rsidR="008C247C">
        <w:rPr>
          <w:sz w:val="28"/>
          <w:szCs w:val="28"/>
        </w:rPr>
        <w:t>.</w:t>
      </w:r>
      <w:r w:rsidR="008C247C" w:rsidRPr="00F432D5">
        <w:rPr>
          <w:sz w:val="28"/>
          <w:szCs w:val="28"/>
        </w:rPr>
        <w:t>20</w:t>
      </w:r>
      <w:r w:rsidR="008C247C">
        <w:rPr>
          <w:sz w:val="28"/>
          <w:szCs w:val="28"/>
        </w:rPr>
        <w:t>20</w:t>
      </w:r>
      <w:r w:rsidR="00303C8C">
        <w:rPr>
          <w:sz w:val="28"/>
          <w:szCs w:val="28"/>
        </w:rPr>
        <w:t xml:space="preserve"> № 11</w:t>
      </w:r>
    </w:p>
    <w:p w:rsidR="008C247C" w:rsidRDefault="008C247C" w:rsidP="008C247C">
      <w:pPr>
        <w:jc w:val="center"/>
        <w:rPr>
          <w:b/>
          <w:sz w:val="36"/>
        </w:rPr>
      </w:pPr>
    </w:p>
    <w:p w:rsidR="008C247C" w:rsidRDefault="008C247C" w:rsidP="008C247C">
      <w:pPr>
        <w:jc w:val="center"/>
        <w:rPr>
          <w:b/>
          <w:sz w:val="36"/>
        </w:rPr>
      </w:pPr>
    </w:p>
    <w:p w:rsidR="008C247C" w:rsidRPr="00524F69" w:rsidRDefault="008C247C" w:rsidP="008C247C">
      <w:pPr>
        <w:jc w:val="center"/>
        <w:rPr>
          <w:b/>
          <w:sz w:val="36"/>
        </w:rPr>
      </w:pPr>
    </w:p>
    <w:p w:rsidR="008C247C" w:rsidRPr="007300A2" w:rsidRDefault="008C247C" w:rsidP="008C247C">
      <w:pPr>
        <w:jc w:val="center"/>
        <w:rPr>
          <w:b/>
          <w:sz w:val="36"/>
        </w:rPr>
      </w:pPr>
    </w:p>
    <w:p w:rsidR="008C247C" w:rsidRPr="007300A2" w:rsidRDefault="008C247C" w:rsidP="008C247C">
      <w:pPr>
        <w:jc w:val="center"/>
        <w:rPr>
          <w:b/>
          <w:sz w:val="36"/>
        </w:rPr>
      </w:pPr>
    </w:p>
    <w:p w:rsidR="008C247C" w:rsidRPr="007300A2" w:rsidRDefault="008C247C" w:rsidP="008C247C">
      <w:pPr>
        <w:jc w:val="center"/>
        <w:rPr>
          <w:b/>
          <w:sz w:val="36"/>
        </w:rPr>
      </w:pPr>
    </w:p>
    <w:p w:rsidR="008C247C" w:rsidRPr="007300A2" w:rsidRDefault="008C247C" w:rsidP="008C247C">
      <w:pPr>
        <w:jc w:val="center"/>
        <w:rPr>
          <w:b/>
          <w:sz w:val="36"/>
        </w:rPr>
      </w:pPr>
    </w:p>
    <w:p w:rsidR="008C247C" w:rsidRDefault="008C247C" w:rsidP="008C247C">
      <w:pPr>
        <w:jc w:val="center"/>
        <w:rPr>
          <w:b/>
          <w:sz w:val="36"/>
        </w:rPr>
      </w:pPr>
    </w:p>
    <w:p w:rsidR="008C247C" w:rsidRPr="00524F69" w:rsidRDefault="008C247C" w:rsidP="008C247C">
      <w:pPr>
        <w:jc w:val="center"/>
        <w:rPr>
          <w:b/>
          <w:sz w:val="36"/>
        </w:rPr>
      </w:pPr>
    </w:p>
    <w:p w:rsidR="008C247C" w:rsidRDefault="008C247C" w:rsidP="008C247C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Методологические положения </w:t>
      </w:r>
      <w:r>
        <w:rPr>
          <w:b/>
          <w:sz w:val="36"/>
          <w:szCs w:val="36"/>
        </w:rPr>
        <w:br/>
        <w:t>по формированию счетов лесных ресурсов</w:t>
      </w:r>
      <w:r w:rsidRPr="00AA7681">
        <w:rPr>
          <w:b/>
          <w:sz w:val="36"/>
          <w:szCs w:val="36"/>
        </w:rPr>
        <w:br/>
      </w:r>
    </w:p>
    <w:p w:rsidR="008C247C" w:rsidRDefault="008C247C" w:rsidP="008C247C"/>
    <w:p w:rsidR="008C247C" w:rsidRDefault="008C247C" w:rsidP="008C247C"/>
    <w:p w:rsidR="008C247C" w:rsidRDefault="008C247C" w:rsidP="008C247C"/>
    <w:p w:rsidR="008C247C" w:rsidRDefault="008C247C" w:rsidP="008C247C"/>
    <w:p w:rsidR="008C247C" w:rsidRDefault="008C247C" w:rsidP="008C247C"/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>
      <w:pPr>
        <w:tabs>
          <w:tab w:val="left" w:pos="4253"/>
        </w:tabs>
      </w:pPr>
    </w:p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/>
    <w:p w:rsidR="008C247C" w:rsidRPr="007300A2" w:rsidRDefault="008C247C" w:rsidP="008C247C"/>
    <w:p w:rsidR="008C247C" w:rsidRDefault="008C247C" w:rsidP="008C247C"/>
    <w:p w:rsidR="008C247C" w:rsidRDefault="008C247C" w:rsidP="008C247C"/>
    <w:p w:rsidR="008C247C" w:rsidRDefault="008C247C" w:rsidP="008C247C"/>
    <w:p w:rsidR="008C247C" w:rsidRDefault="008C247C" w:rsidP="008C247C"/>
    <w:p w:rsidR="008C247C" w:rsidRPr="008C247C" w:rsidRDefault="008C247C" w:rsidP="008C247C">
      <w:pPr>
        <w:pStyle w:val="1"/>
        <w:rPr>
          <w:b w:val="0"/>
          <w:sz w:val="24"/>
        </w:rPr>
      </w:pPr>
      <w:r w:rsidRPr="008C247C">
        <w:rPr>
          <w:b w:val="0"/>
          <w:sz w:val="24"/>
        </w:rPr>
        <w:t>Минск 2020</w:t>
      </w:r>
    </w:p>
    <w:p w:rsidR="008C247C" w:rsidRDefault="008C247C" w:rsidP="00225051">
      <w:pPr>
        <w:pStyle w:val="af"/>
        <w:widowControl w:val="0"/>
        <w:spacing w:before="120" w:after="120" w:line="260" w:lineRule="exact"/>
        <w:outlineLvl w:val="0"/>
        <w:rPr>
          <w:b w:val="0"/>
          <w:bCs/>
          <w:sz w:val="26"/>
          <w:szCs w:val="26"/>
        </w:rPr>
        <w:sectPr w:rsidR="008C247C" w:rsidSect="002845E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134" w:bottom="1418" w:left="1134" w:header="1021" w:footer="1134" w:gutter="0"/>
          <w:pgNumType w:start="1"/>
          <w:cols w:space="708"/>
          <w:titlePg/>
          <w:docGrid w:linePitch="360"/>
        </w:sectPr>
      </w:pPr>
    </w:p>
    <w:p w:rsidR="00225051" w:rsidRPr="00E119A0" w:rsidRDefault="00225051" w:rsidP="00225051">
      <w:pPr>
        <w:pStyle w:val="af"/>
        <w:widowControl w:val="0"/>
        <w:spacing w:before="120" w:after="120" w:line="260" w:lineRule="exact"/>
        <w:outlineLvl w:val="0"/>
        <w:rPr>
          <w:b w:val="0"/>
          <w:bCs/>
          <w:sz w:val="26"/>
          <w:szCs w:val="26"/>
        </w:rPr>
      </w:pPr>
      <w:r w:rsidRPr="000D5E25">
        <w:rPr>
          <w:b w:val="0"/>
          <w:bCs/>
          <w:sz w:val="26"/>
          <w:szCs w:val="26"/>
        </w:rPr>
        <w:lastRenderedPageBreak/>
        <w:t>СОДЕРЖАНИЕ</w:t>
      </w:r>
    </w:p>
    <w:tbl>
      <w:tblPr>
        <w:tblW w:w="8648" w:type="dxa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640"/>
        <w:gridCol w:w="6586"/>
        <w:gridCol w:w="855"/>
      </w:tblGrid>
      <w:tr w:rsidR="00225051" w:rsidRPr="000D5E25" w:rsidTr="00341BB0">
        <w:trPr>
          <w:trHeight w:val="80"/>
          <w:jc w:val="center"/>
        </w:trPr>
        <w:tc>
          <w:tcPr>
            <w:tcW w:w="7793" w:type="dxa"/>
            <w:gridSpan w:val="3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5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right="113" w:firstLine="0"/>
              <w:jc w:val="right"/>
              <w:rPr>
                <w:sz w:val="26"/>
                <w:szCs w:val="26"/>
              </w:rPr>
            </w:pPr>
            <w:r w:rsidRPr="000D5E25">
              <w:rPr>
                <w:sz w:val="26"/>
                <w:szCs w:val="26"/>
              </w:rPr>
              <w:t>Стр.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226" w:type="dxa"/>
            <w:gridSpan w:val="2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ПОЛОЖЕНИЯ ………………………………………….</w:t>
            </w:r>
          </w:p>
        </w:tc>
        <w:tc>
          <w:tcPr>
            <w:tcW w:w="855" w:type="dxa"/>
            <w:vAlign w:val="bottom"/>
          </w:tcPr>
          <w:p w:rsidR="00225051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D5E25">
              <w:rPr>
                <w:sz w:val="26"/>
                <w:szCs w:val="26"/>
              </w:rPr>
              <w:t>.</w:t>
            </w:r>
          </w:p>
        </w:tc>
        <w:tc>
          <w:tcPr>
            <w:tcW w:w="7226" w:type="dxa"/>
            <w:gridSpan w:val="2"/>
          </w:tcPr>
          <w:p w:rsidR="00225051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 w:rsidRPr="006214CA">
              <w:rPr>
                <w:caps/>
                <w:sz w:val="26"/>
                <w:szCs w:val="26"/>
              </w:rPr>
              <w:t>Основные понятия, термины и их определения</w:t>
            </w:r>
            <w:r>
              <w:rPr>
                <w:caps/>
                <w:sz w:val="26"/>
                <w:szCs w:val="26"/>
              </w:rPr>
              <w:t xml:space="preserve"> </w:t>
            </w:r>
          </w:p>
        </w:tc>
        <w:tc>
          <w:tcPr>
            <w:tcW w:w="855" w:type="dxa"/>
            <w:vAlign w:val="bottom"/>
          </w:tcPr>
          <w:p w:rsidR="00225051" w:rsidRDefault="00050EE8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226" w:type="dxa"/>
            <w:gridSpan w:val="2"/>
          </w:tcPr>
          <w:p w:rsidR="00225051" w:rsidRPr="000D5E25" w:rsidRDefault="00225051" w:rsidP="00B355E7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 w:rsidRPr="000D5E25">
              <w:rPr>
                <w:sz w:val="26"/>
                <w:szCs w:val="26"/>
              </w:rPr>
              <w:t xml:space="preserve">ФОРМИРОВАНИЕ </w:t>
            </w:r>
            <w:r w:rsidR="00B355E7">
              <w:rPr>
                <w:sz w:val="26"/>
                <w:szCs w:val="26"/>
              </w:rPr>
              <w:t>СЧЕТОВ ЛЕСНЫХ РЕСУРСОВ …………</w:t>
            </w:r>
          </w:p>
        </w:tc>
        <w:tc>
          <w:tcPr>
            <w:tcW w:w="855" w:type="dxa"/>
            <w:vAlign w:val="bottom"/>
          </w:tcPr>
          <w:p w:rsidR="00225051" w:rsidRPr="000D5E25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586" w:type="dxa"/>
          </w:tcPr>
          <w:p w:rsidR="00225051" w:rsidRPr="000D5E25" w:rsidRDefault="00B355E7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 w:rsidRPr="00B355E7">
              <w:rPr>
                <w:sz w:val="26"/>
                <w:szCs w:val="26"/>
              </w:rPr>
              <w:t>Порядок формирования счета активов для земель лесного фонда в физическом выражении</w:t>
            </w:r>
            <w:r w:rsidR="00225051">
              <w:rPr>
                <w:sz w:val="26"/>
                <w:szCs w:val="26"/>
              </w:rPr>
              <w:t xml:space="preserve"> ………………</w:t>
            </w:r>
            <w:r>
              <w:rPr>
                <w:sz w:val="26"/>
                <w:szCs w:val="26"/>
              </w:rPr>
              <w:t>...</w:t>
            </w:r>
          </w:p>
        </w:tc>
        <w:tc>
          <w:tcPr>
            <w:tcW w:w="855" w:type="dxa"/>
            <w:vAlign w:val="bottom"/>
          </w:tcPr>
          <w:p w:rsidR="00225051" w:rsidRPr="000D5E25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6586" w:type="dxa"/>
          </w:tcPr>
          <w:p w:rsidR="00225051" w:rsidRPr="000D5E25" w:rsidRDefault="00B355E7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 w:rsidRPr="00B355E7">
              <w:rPr>
                <w:sz w:val="26"/>
                <w:szCs w:val="26"/>
              </w:rPr>
              <w:t>Порядок формирования счета активов для ресурсов древесины в физическом выражении</w:t>
            </w:r>
            <w:r w:rsidR="00225051">
              <w:rPr>
                <w:sz w:val="26"/>
                <w:szCs w:val="26"/>
              </w:rPr>
              <w:t xml:space="preserve"> ……………………</w:t>
            </w:r>
            <w:r>
              <w:rPr>
                <w:sz w:val="26"/>
                <w:szCs w:val="26"/>
              </w:rPr>
              <w:t>..</w:t>
            </w:r>
          </w:p>
        </w:tc>
        <w:tc>
          <w:tcPr>
            <w:tcW w:w="855" w:type="dxa"/>
            <w:vAlign w:val="bottom"/>
          </w:tcPr>
          <w:p w:rsidR="00225051" w:rsidRPr="000D5E25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6586" w:type="dxa"/>
          </w:tcPr>
          <w:p w:rsidR="00225051" w:rsidRPr="007D12B7" w:rsidRDefault="00B355E7" w:rsidP="007D12B7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 w:rsidRPr="00B355E7">
              <w:rPr>
                <w:sz w:val="26"/>
                <w:szCs w:val="26"/>
              </w:rPr>
              <w:t>Порядок формирования счет</w:t>
            </w:r>
            <w:r w:rsidR="004A3157">
              <w:rPr>
                <w:sz w:val="26"/>
                <w:szCs w:val="26"/>
              </w:rPr>
              <w:t>а</w:t>
            </w:r>
            <w:r w:rsidRPr="00B355E7">
              <w:rPr>
                <w:sz w:val="26"/>
                <w:szCs w:val="26"/>
              </w:rPr>
              <w:t xml:space="preserve"> потоков для ресурсов древесины </w:t>
            </w:r>
            <w:r w:rsidR="00702187">
              <w:rPr>
                <w:sz w:val="26"/>
                <w:szCs w:val="26"/>
              </w:rPr>
              <w:t xml:space="preserve">в </w:t>
            </w:r>
            <w:r w:rsidRPr="00B355E7">
              <w:rPr>
                <w:sz w:val="26"/>
                <w:szCs w:val="26"/>
              </w:rPr>
              <w:t>физическом выражении</w:t>
            </w:r>
            <w:r>
              <w:rPr>
                <w:sz w:val="26"/>
                <w:szCs w:val="26"/>
              </w:rPr>
              <w:t xml:space="preserve"> </w:t>
            </w:r>
            <w:r w:rsidR="00F9102A">
              <w:rPr>
                <w:sz w:val="26"/>
                <w:szCs w:val="26"/>
              </w:rPr>
              <w:t>………</w:t>
            </w:r>
            <w:r w:rsidR="007D12B7">
              <w:rPr>
                <w:sz w:val="26"/>
                <w:szCs w:val="26"/>
              </w:rPr>
              <w:t>……………..</w:t>
            </w:r>
          </w:p>
        </w:tc>
        <w:tc>
          <w:tcPr>
            <w:tcW w:w="855" w:type="dxa"/>
            <w:vAlign w:val="bottom"/>
          </w:tcPr>
          <w:p w:rsidR="00225051" w:rsidRPr="000D5E25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25051" w:rsidRPr="000D5E25" w:rsidTr="00341BB0">
        <w:trPr>
          <w:jc w:val="center"/>
        </w:trPr>
        <w:tc>
          <w:tcPr>
            <w:tcW w:w="7793" w:type="dxa"/>
            <w:gridSpan w:val="3"/>
          </w:tcPr>
          <w:p w:rsidR="00225051" w:rsidRPr="0050145E" w:rsidRDefault="00225051" w:rsidP="00103C92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="00103C92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……………………………………………………</w:t>
            </w:r>
            <w:r w:rsidR="00F9102A">
              <w:rPr>
                <w:sz w:val="26"/>
                <w:szCs w:val="26"/>
              </w:rPr>
              <w:t>…</w:t>
            </w:r>
          </w:p>
        </w:tc>
        <w:tc>
          <w:tcPr>
            <w:tcW w:w="855" w:type="dxa"/>
            <w:vAlign w:val="bottom"/>
          </w:tcPr>
          <w:p w:rsidR="00225051" w:rsidRDefault="00BA2829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25051" w:rsidRPr="000D5E25" w:rsidTr="00341BB0">
        <w:trPr>
          <w:jc w:val="center"/>
        </w:trPr>
        <w:tc>
          <w:tcPr>
            <w:tcW w:w="7793" w:type="dxa"/>
            <w:gridSpan w:val="3"/>
          </w:tcPr>
          <w:p w:rsidR="00225051" w:rsidRPr="0050145E" w:rsidRDefault="00225051" w:rsidP="00103C92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  <w:r w:rsidR="00103C92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……………………………………………………</w:t>
            </w:r>
            <w:r w:rsidR="00F9102A">
              <w:rPr>
                <w:sz w:val="26"/>
                <w:szCs w:val="26"/>
              </w:rPr>
              <w:t>…</w:t>
            </w:r>
          </w:p>
        </w:tc>
        <w:tc>
          <w:tcPr>
            <w:tcW w:w="855" w:type="dxa"/>
            <w:vAlign w:val="bottom"/>
          </w:tcPr>
          <w:p w:rsidR="00225051" w:rsidRDefault="00BA2829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03C92" w:rsidRPr="000D5E25" w:rsidTr="00341BB0">
        <w:trPr>
          <w:jc w:val="center"/>
        </w:trPr>
        <w:tc>
          <w:tcPr>
            <w:tcW w:w="7793" w:type="dxa"/>
            <w:gridSpan w:val="3"/>
          </w:tcPr>
          <w:p w:rsidR="00103C92" w:rsidRDefault="00103C92" w:rsidP="00103C92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  <w:lang w:val="en-US"/>
              </w:rPr>
              <w:t xml:space="preserve">3 </w:t>
            </w:r>
            <w:r>
              <w:rPr>
                <w:sz w:val="26"/>
                <w:szCs w:val="26"/>
              </w:rPr>
              <w:t>……………………………………………………</w:t>
            </w:r>
            <w:r w:rsidR="00F9102A">
              <w:rPr>
                <w:sz w:val="26"/>
                <w:szCs w:val="26"/>
              </w:rPr>
              <w:t>…</w:t>
            </w:r>
          </w:p>
        </w:tc>
        <w:tc>
          <w:tcPr>
            <w:tcW w:w="855" w:type="dxa"/>
            <w:vAlign w:val="bottom"/>
          </w:tcPr>
          <w:p w:rsidR="00103C92" w:rsidRDefault="00BA2829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225051" w:rsidRDefault="00375652" w:rsidP="004572A7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z w:val="26"/>
          <w:szCs w:val="26"/>
        </w:rPr>
      </w:pPr>
      <w:r w:rsidRPr="00626865">
        <w:rPr>
          <w:b/>
          <w:caps/>
          <w:sz w:val="30"/>
          <w:szCs w:val="30"/>
        </w:rPr>
        <w:br w:type="page"/>
      </w:r>
      <w:r w:rsidR="00225051" w:rsidRPr="00934FCD">
        <w:rPr>
          <w:b/>
          <w:caps/>
          <w:spacing w:val="2"/>
          <w:sz w:val="26"/>
          <w:szCs w:val="26"/>
        </w:rPr>
        <w:lastRenderedPageBreak/>
        <w:t xml:space="preserve">1. </w:t>
      </w:r>
      <w:r w:rsidR="00225051" w:rsidRPr="00934FCD">
        <w:rPr>
          <w:b/>
          <w:sz w:val="26"/>
          <w:szCs w:val="26"/>
        </w:rPr>
        <w:t>ОБЩИЕ ПОЛОЖЕНИЯ</w:t>
      </w:r>
    </w:p>
    <w:p w:rsidR="00225051" w:rsidRPr="004D7094" w:rsidRDefault="00225051" w:rsidP="00225051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Cs w:val="26"/>
        </w:rPr>
      </w:pPr>
    </w:p>
    <w:p w:rsidR="006F5A7C" w:rsidRDefault="009F1BB3" w:rsidP="002250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Счета лесных ресурсов </w:t>
      </w:r>
      <w:r w:rsidR="00F64846">
        <w:rPr>
          <w:sz w:val="26"/>
          <w:szCs w:val="26"/>
        </w:rPr>
        <w:t>являются</w:t>
      </w:r>
      <w:r w:rsidR="00225051">
        <w:rPr>
          <w:sz w:val="26"/>
          <w:szCs w:val="26"/>
        </w:rPr>
        <w:t xml:space="preserve"> </w:t>
      </w:r>
      <w:r w:rsidR="00F64846">
        <w:rPr>
          <w:sz w:val="26"/>
          <w:szCs w:val="26"/>
        </w:rPr>
        <w:t>элементами</w:t>
      </w:r>
      <w:r w:rsidR="00225051">
        <w:rPr>
          <w:sz w:val="26"/>
          <w:szCs w:val="26"/>
        </w:rPr>
        <w:t xml:space="preserve"> системы природно-экономического учета </w:t>
      </w:r>
      <w:r w:rsidR="006F5A7C">
        <w:rPr>
          <w:sz w:val="26"/>
          <w:szCs w:val="26"/>
        </w:rPr>
        <w:t xml:space="preserve">(далее – СПЭУ) и обеспечивают формирование согласованной </w:t>
      </w:r>
      <w:r w:rsidR="00A16D0A">
        <w:rPr>
          <w:sz w:val="26"/>
          <w:szCs w:val="26"/>
        </w:rPr>
        <w:t xml:space="preserve">официальной статистической </w:t>
      </w:r>
      <w:r w:rsidR="0047706C">
        <w:rPr>
          <w:sz w:val="26"/>
          <w:szCs w:val="26"/>
        </w:rPr>
        <w:t>информации, объедин</w:t>
      </w:r>
      <w:r w:rsidR="00871C08">
        <w:rPr>
          <w:sz w:val="26"/>
          <w:szCs w:val="26"/>
        </w:rPr>
        <w:t>яющ</w:t>
      </w:r>
      <w:r w:rsidR="00404B8D">
        <w:rPr>
          <w:sz w:val="26"/>
          <w:szCs w:val="26"/>
        </w:rPr>
        <w:t>ей</w:t>
      </w:r>
      <w:r w:rsidR="00871C08">
        <w:rPr>
          <w:sz w:val="26"/>
          <w:szCs w:val="26"/>
        </w:rPr>
        <w:t xml:space="preserve"> данные экономического и </w:t>
      </w:r>
      <w:r w:rsidR="00404B8D">
        <w:rPr>
          <w:sz w:val="26"/>
          <w:szCs w:val="26"/>
        </w:rPr>
        <w:t>природного</w:t>
      </w:r>
      <w:r w:rsidR="00871C08">
        <w:rPr>
          <w:sz w:val="26"/>
          <w:szCs w:val="26"/>
        </w:rPr>
        <w:t xml:space="preserve"> характера. </w:t>
      </w:r>
    </w:p>
    <w:p w:rsidR="006F5A7C" w:rsidRDefault="006F5A7C" w:rsidP="006F5A7C">
      <w:pPr>
        <w:ind w:firstLine="709"/>
        <w:jc w:val="both"/>
        <w:rPr>
          <w:sz w:val="26"/>
          <w:szCs w:val="26"/>
        </w:rPr>
      </w:pPr>
      <w:r w:rsidRPr="00C474C9">
        <w:rPr>
          <w:b/>
          <w:sz w:val="26"/>
          <w:szCs w:val="26"/>
        </w:rPr>
        <w:t>Цель формирования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64846">
        <w:rPr>
          <w:sz w:val="26"/>
          <w:szCs w:val="26"/>
        </w:rPr>
        <w:t>С</w:t>
      </w:r>
      <w:r>
        <w:rPr>
          <w:sz w:val="26"/>
          <w:szCs w:val="26"/>
        </w:rPr>
        <w:t xml:space="preserve">чета </w:t>
      </w:r>
      <w:r w:rsidR="00F64846">
        <w:rPr>
          <w:sz w:val="26"/>
          <w:szCs w:val="26"/>
        </w:rPr>
        <w:t xml:space="preserve">лесных ресурсов </w:t>
      </w:r>
      <w:r>
        <w:rPr>
          <w:sz w:val="26"/>
          <w:szCs w:val="26"/>
        </w:rPr>
        <w:t xml:space="preserve">СПЭУ являются </w:t>
      </w:r>
      <w:r w:rsidR="001F1400">
        <w:rPr>
          <w:sz w:val="26"/>
          <w:szCs w:val="26"/>
        </w:rPr>
        <w:t>вспомогательными</w:t>
      </w:r>
      <w:r>
        <w:rPr>
          <w:sz w:val="26"/>
          <w:szCs w:val="26"/>
        </w:rPr>
        <w:t xml:space="preserve"> счетами системы национальных счетов. </w:t>
      </w:r>
      <w:r w:rsidR="006E0F8C">
        <w:rPr>
          <w:sz w:val="26"/>
          <w:szCs w:val="26"/>
        </w:rPr>
        <w:t xml:space="preserve">Формирование </w:t>
      </w:r>
      <w:r w:rsidR="00404B8D">
        <w:rPr>
          <w:sz w:val="26"/>
          <w:szCs w:val="26"/>
        </w:rPr>
        <w:t xml:space="preserve">данных </w:t>
      </w:r>
      <w:r w:rsidR="006E0F8C">
        <w:rPr>
          <w:sz w:val="26"/>
          <w:szCs w:val="26"/>
        </w:rPr>
        <w:t>счетов</w:t>
      </w:r>
      <w:r>
        <w:rPr>
          <w:sz w:val="26"/>
          <w:szCs w:val="26"/>
        </w:rPr>
        <w:t xml:space="preserve"> позволяет </w:t>
      </w:r>
      <w:r w:rsidR="003B48C2">
        <w:rPr>
          <w:sz w:val="26"/>
          <w:szCs w:val="26"/>
        </w:rPr>
        <w:t xml:space="preserve">отражать в рамках структуры СНС влияние использования (истощения) природных ресурсов, </w:t>
      </w:r>
      <w:r>
        <w:rPr>
          <w:sz w:val="26"/>
          <w:szCs w:val="26"/>
        </w:rPr>
        <w:t xml:space="preserve">вклад </w:t>
      </w:r>
      <w:r w:rsidR="006E0F8C">
        <w:rPr>
          <w:sz w:val="26"/>
          <w:szCs w:val="26"/>
        </w:rPr>
        <w:t>лесных</w:t>
      </w:r>
      <w:r>
        <w:rPr>
          <w:sz w:val="26"/>
          <w:szCs w:val="26"/>
        </w:rPr>
        <w:t xml:space="preserve"> ресурсов в </w:t>
      </w:r>
      <w:r w:rsidR="006E0F8C">
        <w:rPr>
          <w:sz w:val="26"/>
          <w:szCs w:val="26"/>
        </w:rPr>
        <w:t xml:space="preserve">функционирование </w:t>
      </w:r>
      <w:r>
        <w:rPr>
          <w:sz w:val="26"/>
          <w:szCs w:val="26"/>
        </w:rPr>
        <w:t>экономик</w:t>
      </w:r>
      <w:r w:rsidR="00A16D0A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3B1D48">
        <w:rPr>
          <w:b/>
          <w:sz w:val="26"/>
          <w:szCs w:val="26"/>
        </w:rPr>
        <w:t>Периодичность формирования.</w:t>
      </w:r>
      <w:r>
        <w:rPr>
          <w:sz w:val="26"/>
          <w:szCs w:val="26"/>
        </w:rPr>
        <w:t xml:space="preserve"> </w:t>
      </w:r>
      <w:r w:rsidR="00930579" w:rsidRPr="00930579">
        <w:rPr>
          <w:sz w:val="26"/>
          <w:szCs w:val="26"/>
        </w:rPr>
        <w:t>Формирование счет</w:t>
      </w:r>
      <w:r w:rsidR="00930579">
        <w:rPr>
          <w:sz w:val="26"/>
          <w:szCs w:val="26"/>
        </w:rPr>
        <w:t>ов</w:t>
      </w:r>
      <w:r w:rsidR="00930579" w:rsidRPr="00930579">
        <w:rPr>
          <w:sz w:val="26"/>
          <w:szCs w:val="26"/>
        </w:rPr>
        <w:t xml:space="preserve"> </w:t>
      </w:r>
      <w:r w:rsidR="00F64846">
        <w:rPr>
          <w:sz w:val="26"/>
          <w:szCs w:val="26"/>
        </w:rPr>
        <w:t xml:space="preserve">лесных ресурсов </w:t>
      </w:r>
      <w:r w:rsidR="00930579" w:rsidRPr="00930579">
        <w:rPr>
          <w:sz w:val="26"/>
          <w:szCs w:val="26"/>
        </w:rPr>
        <w:t xml:space="preserve">осуществляется Национальным статистическим комитетом </w:t>
      </w:r>
      <w:r w:rsidR="00930579">
        <w:rPr>
          <w:sz w:val="26"/>
          <w:szCs w:val="26"/>
        </w:rPr>
        <w:t xml:space="preserve">при взаимодействии с Министерством лесного хозяйства </w:t>
      </w:r>
      <w:r w:rsidR="00D34287">
        <w:rPr>
          <w:sz w:val="26"/>
          <w:szCs w:val="26"/>
        </w:rPr>
        <w:t xml:space="preserve">в физическом выражении </w:t>
      </w:r>
      <w:r w:rsidR="00930579" w:rsidRPr="00930579">
        <w:rPr>
          <w:sz w:val="26"/>
          <w:szCs w:val="26"/>
        </w:rPr>
        <w:t>ежегодно</w:t>
      </w:r>
      <w:r>
        <w:rPr>
          <w:sz w:val="26"/>
          <w:szCs w:val="26"/>
        </w:rPr>
        <w:t>.</w:t>
      </w:r>
    </w:p>
    <w:p w:rsidR="00225051" w:rsidRPr="00EF7C19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6"/>
          <w:szCs w:val="26"/>
        </w:rPr>
      </w:pPr>
      <w:r w:rsidRPr="00EF7C19">
        <w:rPr>
          <w:b/>
          <w:sz w:val="26"/>
          <w:szCs w:val="26"/>
        </w:rPr>
        <w:t>Законодательная база.</w:t>
      </w:r>
    </w:p>
    <w:p w:rsidR="00225051" w:rsidRDefault="00225051" w:rsidP="00225051">
      <w:pPr>
        <w:pStyle w:val="afa"/>
        <w:numPr>
          <w:ilvl w:val="0"/>
          <w:numId w:val="23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906B9">
        <w:rPr>
          <w:rFonts w:ascii="Times New Roman" w:hAnsi="Times New Roman"/>
          <w:sz w:val="26"/>
          <w:szCs w:val="26"/>
        </w:rPr>
        <w:t>Закон Республики Беларусь «О государственной статистике»</w:t>
      </w:r>
      <w:r>
        <w:rPr>
          <w:rFonts w:ascii="Times New Roman" w:hAnsi="Times New Roman"/>
          <w:sz w:val="26"/>
          <w:szCs w:val="26"/>
        </w:rPr>
        <w:t>;</w:t>
      </w:r>
    </w:p>
    <w:p w:rsidR="00225051" w:rsidRDefault="00995797" w:rsidP="00225051">
      <w:pPr>
        <w:pStyle w:val="afa"/>
        <w:numPr>
          <w:ilvl w:val="0"/>
          <w:numId w:val="23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Лесной</w:t>
      </w:r>
      <w:r w:rsidR="00225051">
        <w:rPr>
          <w:rFonts w:ascii="Times New Roman" w:hAnsi="Times New Roman"/>
          <w:sz w:val="26"/>
          <w:szCs w:val="26"/>
        </w:rPr>
        <w:t xml:space="preserve"> кодекс Республики Беларусь;</w:t>
      </w:r>
    </w:p>
    <w:p w:rsidR="00225051" w:rsidRDefault="00225051" w:rsidP="00225051">
      <w:pPr>
        <w:pStyle w:val="afa"/>
        <w:numPr>
          <w:ilvl w:val="0"/>
          <w:numId w:val="23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Кодекс Республики Беларусь о </w:t>
      </w:r>
      <w:r w:rsidR="00995797">
        <w:rPr>
          <w:rFonts w:ascii="Times New Roman" w:hAnsi="Times New Roman"/>
          <w:sz w:val="26"/>
          <w:szCs w:val="26"/>
        </w:rPr>
        <w:t>земле</w:t>
      </w:r>
      <w:r>
        <w:rPr>
          <w:rFonts w:ascii="Times New Roman" w:hAnsi="Times New Roman"/>
          <w:sz w:val="26"/>
          <w:szCs w:val="26"/>
        </w:rPr>
        <w:t>;</w:t>
      </w:r>
    </w:p>
    <w:p w:rsidR="00457FE2" w:rsidRDefault="00457FE2" w:rsidP="00225051">
      <w:pPr>
        <w:pStyle w:val="afa"/>
        <w:numPr>
          <w:ilvl w:val="0"/>
          <w:numId w:val="23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457FE2">
        <w:rPr>
          <w:rFonts w:ascii="Times New Roman" w:hAnsi="Times New Roman"/>
          <w:sz w:val="26"/>
          <w:szCs w:val="26"/>
        </w:rPr>
        <w:t xml:space="preserve">Указ Президента Республики Беларусь от 9 февраля 2012 г. № 59 </w:t>
      </w:r>
      <w:r w:rsidR="000123D1">
        <w:rPr>
          <w:rFonts w:ascii="Times New Roman" w:hAnsi="Times New Roman"/>
          <w:sz w:val="26"/>
          <w:szCs w:val="26"/>
        </w:rPr>
        <w:br/>
      </w:r>
      <w:r w:rsidRPr="00457FE2">
        <w:rPr>
          <w:rFonts w:ascii="Times New Roman" w:hAnsi="Times New Roman"/>
          <w:sz w:val="26"/>
          <w:szCs w:val="26"/>
        </w:rPr>
        <w:t>«О некоторых вопросах развития особо охраняемых природных территорий»</w:t>
      </w:r>
      <w:r>
        <w:rPr>
          <w:rFonts w:ascii="Times New Roman" w:hAnsi="Times New Roman"/>
          <w:sz w:val="26"/>
          <w:szCs w:val="26"/>
        </w:rPr>
        <w:t>.</w:t>
      </w:r>
    </w:p>
    <w:p w:rsidR="00225051" w:rsidRPr="00EF7C19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6"/>
          <w:szCs w:val="26"/>
        </w:rPr>
      </w:pPr>
      <w:r w:rsidRPr="00EF7C19">
        <w:rPr>
          <w:b/>
          <w:sz w:val="26"/>
          <w:szCs w:val="26"/>
        </w:rPr>
        <w:t>Методологическая основа.</w:t>
      </w:r>
    </w:p>
    <w:p w:rsidR="00225051" w:rsidRDefault="00225051" w:rsidP="00225051">
      <w:pPr>
        <w:pStyle w:val="afa"/>
        <w:numPr>
          <w:ilvl w:val="0"/>
          <w:numId w:val="24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Международный </w:t>
      </w:r>
      <w:r w:rsidR="002542EF">
        <w:rPr>
          <w:rFonts w:ascii="Times New Roman" w:hAnsi="Times New Roman"/>
          <w:sz w:val="26"/>
          <w:szCs w:val="26"/>
        </w:rPr>
        <w:t xml:space="preserve">статистический стандарт </w:t>
      </w:r>
      <w:r>
        <w:rPr>
          <w:rFonts w:ascii="Times New Roman" w:hAnsi="Times New Roman"/>
          <w:sz w:val="26"/>
          <w:szCs w:val="26"/>
        </w:rPr>
        <w:t>«Центральная основа Системы природн</w:t>
      </w:r>
      <w:r w:rsidR="00AB2C36">
        <w:rPr>
          <w:rFonts w:ascii="Times New Roman" w:hAnsi="Times New Roman"/>
          <w:sz w:val="26"/>
          <w:szCs w:val="26"/>
        </w:rPr>
        <w:t>о-экономического учета, 2012</w:t>
      </w:r>
      <w:r>
        <w:rPr>
          <w:rFonts w:ascii="Times New Roman" w:hAnsi="Times New Roman"/>
          <w:sz w:val="26"/>
          <w:szCs w:val="26"/>
        </w:rPr>
        <w:t>»;</w:t>
      </w:r>
    </w:p>
    <w:p w:rsidR="00225051" w:rsidRDefault="00225051" w:rsidP="00225051">
      <w:pPr>
        <w:pStyle w:val="afa"/>
        <w:numPr>
          <w:ilvl w:val="0"/>
          <w:numId w:val="24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Международный </w:t>
      </w:r>
      <w:r w:rsidR="009C59E9">
        <w:rPr>
          <w:rFonts w:ascii="Times New Roman" w:hAnsi="Times New Roman"/>
          <w:sz w:val="26"/>
          <w:szCs w:val="26"/>
        </w:rPr>
        <w:t xml:space="preserve">статистический </w:t>
      </w:r>
      <w:r>
        <w:rPr>
          <w:rFonts w:ascii="Times New Roman" w:hAnsi="Times New Roman"/>
          <w:sz w:val="26"/>
          <w:szCs w:val="26"/>
        </w:rPr>
        <w:t xml:space="preserve">стандарт </w:t>
      </w:r>
      <w:r w:rsidR="009C59E9">
        <w:rPr>
          <w:rFonts w:ascii="Times New Roman" w:hAnsi="Times New Roman"/>
          <w:sz w:val="26"/>
          <w:szCs w:val="26"/>
        </w:rPr>
        <w:t>«Система</w:t>
      </w:r>
      <w:r>
        <w:rPr>
          <w:rFonts w:ascii="Times New Roman" w:hAnsi="Times New Roman"/>
          <w:sz w:val="26"/>
          <w:szCs w:val="26"/>
        </w:rPr>
        <w:t xml:space="preserve"> </w:t>
      </w:r>
      <w:r w:rsidR="009C59E9">
        <w:rPr>
          <w:rFonts w:ascii="Times New Roman" w:hAnsi="Times New Roman"/>
          <w:sz w:val="26"/>
          <w:szCs w:val="26"/>
        </w:rPr>
        <w:t>национальных счетов, 2008»</w:t>
      </w:r>
      <w:r>
        <w:rPr>
          <w:rFonts w:ascii="Times New Roman" w:hAnsi="Times New Roman"/>
          <w:sz w:val="26"/>
          <w:szCs w:val="26"/>
        </w:rPr>
        <w:t>;</w:t>
      </w:r>
    </w:p>
    <w:p w:rsidR="00225051" w:rsidRDefault="00225051" w:rsidP="00225051">
      <w:pPr>
        <w:pStyle w:val="afa"/>
        <w:numPr>
          <w:ilvl w:val="0"/>
          <w:numId w:val="24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Система </w:t>
      </w:r>
      <w:r w:rsidR="00457FE2">
        <w:rPr>
          <w:rFonts w:ascii="Times New Roman" w:hAnsi="Times New Roman"/>
          <w:sz w:val="26"/>
          <w:szCs w:val="26"/>
        </w:rPr>
        <w:t>природно</w:t>
      </w:r>
      <w:r>
        <w:rPr>
          <w:rFonts w:ascii="Times New Roman" w:hAnsi="Times New Roman"/>
          <w:sz w:val="26"/>
          <w:szCs w:val="26"/>
        </w:rPr>
        <w:t xml:space="preserve">-экономического учета </w:t>
      </w:r>
      <w:r w:rsidR="00457FE2">
        <w:rPr>
          <w:rFonts w:ascii="Times New Roman" w:hAnsi="Times New Roman"/>
          <w:sz w:val="26"/>
          <w:szCs w:val="26"/>
        </w:rPr>
        <w:t>для сельского, лесного и рыбного хозяйства</w:t>
      </w:r>
      <w:r w:rsidR="00AB2C36">
        <w:rPr>
          <w:rFonts w:ascii="Times New Roman" w:hAnsi="Times New Roman"/>
          <w:sz w:val="26"/>
          <w:szCs w:val="26"/>
        </w:rPr>
        <w:t>. Руководство</w:t>
      </w:r>
      <w:r>
        <w:rPr>
          <w:rFonts w:ascii="Times New Roman" w:hAnsi="Times New Roman"/>
          <w:sz w:val="26"/>
          <w:szCs w:val="26"/>
        </w:rPr>
        <w:t xml:space="preserve"> (</w:t>
      </w:r>
      <w:r w:rsidR="00457FE2">
        <w:rPr>
          <w:rFonts w:ascii="Times New Roman" w:hAnsi="Times New Roman"/>
          <w:sz w:val="26"/>
          <w:szCs w:val="26"/>
        </w:rPr>
        <w:t xml:space="preserve">Продовольственная и сельскохозяйственная организация ООН, </w:t>
      </w:r>
      <w:r>
        <w:rPr>
          <w:rFonts w:ascii="Times New Roman" w:hAnsi="Times New Roman"/>
          <w:sz w:val="26"/>
          <w:szCs w:val="26"/>
        </w:rPr>
        <w:t>Статистический отдел ООН, 201</w:t>
      </w:r>
      <w:r w:rsidR="008B12DF">
        <w:rPr>
          <w:rFonts w:ascii="Times New Roman" w:hAnsi="Times New Roman"/>
          <w:sz w:val="26"/>
          <w:szCs w:val="26"/>
        </w:rPr>
        <w:t>6 г.);</w:t>
      </w:r>
    </w:p>
    <w:p w:rsidR="008B12DF" w:rsidRDefault="008B12DF" w:rsidP="00225051">
      <w:pPr>
        <w:pStyle w:val="afa"/>
        <w:numPr>
          <w:ilvl w:val="0"/>
          <w:numId w:val="24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Европейский вопросник по лесным счетам (Евростат).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Классификаторы, используемые при формировании </w:t>
      </w:r>
      <w:r w:rsidR="00457FE2">
        <w:rPr>
          <w:sz w:val="26"/>
          <w:szCs w:val="26"/>
        </w:rPr>
        <w:t>лесных счетов</w:t>
      </w:r>
      <w:r>
        <w:rPr>
          <w:sz w:val="26"/>
          <w:szCs w:val="26"/>
        </w:rPr>
        <w:t>:</w:t>
      </w:r>
    </w:p>
    <w:p w:rsidR="00225051" w:rsidRDefault="00225051" w:rsidP="00225051">
      <w:pPr>
        <w:pStyle w:val="afa"/>
        <w:numPr>
          <w:ilvl w:val="0"/>
          <w:numId w:val="25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Общегосударственный классификатор Республики </w:t>
      </w:r>
      <w:r w:rsidRPr="00E119A0">
        <w:rPr>
          <w:rFonts w:ascii="Times New Roman" w:hAnsi="Times New Roman"/>
          <w:sz w:val="26"/>
          <w:szCs w:val="26"/>
        </w:rPr>
        <w:t xml:space="preserve">Беларусь </w:t>
      </w:r>
      <w:r w:rsidR="00E4308D">
        <w:rPr>
          <w:rFonts w:ascii="Times New Roman" w:hAnsi="Times New Roman"/>
          <w:sz w:val="26"/>
          <w:szCs w:val="26"/>
        </w:rPr>
        <w:br/>
      </w:r>
      <w:r w:rsidRPr="00E119A0">
        <w:rPr>
          <w:rFonts w:ascii="Times New Roman" w:hAnsi="Times New Roman"/>
          <w:sz w:val="26"/>
          <w:szCs w:val="26"/>
        </w:rPr>
        <w:t>ОКРБ 005-2011 «Виды экономической деятельности»</w:t>
      </w:r>
      <w:r w:rsidR="00457FE2">
        <w:rPr>
          <w:rFonts w:ascii="Times New Roman" w:hAnsi="Times New Roman"/>
          <w:sz w:val="26"/>
          <w:szCs w:val="26"/>
        </w:rPr>
        <w:t>;</w:t>
      </w:r>
    </w:p>
    <w:p w:rsidR="00457FE2" w:rsidRDefault="00457FE2" w:rsidP="00225051">
      <w:pPr>
        <w:pStyle w:val="afa"/>
        <w:numPr>
          <w:ilvl w:val="0"/>
          <w:numId w:val="25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457FE2">
        <w:rPr>
          <w:rFonts w:ascii="Times New Roman" w:hAnsi="Times New Roman"/>
          <w:sz w:val="26"/>
          <w:szCs w:val="26"/>
        </w:rPr>
        <w:t xml:space="preserve">Общегосударственный классификатор Республики Беларусь </w:t>
      </w:r>
      <w:r>
        <w:rPr>
          <w:rFonts w:ascii="Times New Roman" w:hAnsi="Times New Roman"/>
          <w:sz w:val="26"/>
          <w:szCs w:val="26"/>
        </w:rPr>
        <w:br/>
      </w:r>
      <w:r w:rsidRPr="00457FE2">
        <w:rPr>
          <w:rFonts w:ascii="Times New Roman" w:hAnsi="Times New Roman"/>
          <w:sz w:val="26"/>
          <w:szCs w:val="26"/>
        </w:rPr>
        <w:t>ОКРБ 007-2012 «Классификатор продукции по ви</w:t>
      </w:r>
      <w:r>
        <w:rPr>
          <w:rFonts w:ascii="Times New Roman" w:hAnsi="Times New Roman"/>
          <w:sz w:val="26"/>
          <w:szCs w:val="26"/>
        </w:rPr>
        <w:t>дам экономической деятельности»;</w:t>
      </w:r>
    </w:p>
    <w:p w:rsidR="00457FE2" w:rsidRDefault="00457FE2" w:rsidP="00225051">
      <w:pPr>
        <w:pStyle w:val="afa"/>
        <w:numPr>
          <w:ilvl w:val="0"/>
          <w:numId w:val="25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457FE2">
        <w:rPr>
          <w:rFonts w:ascii="Times New Roman" w:hAnsi="Times New Roman"/>
          <w:sz w:val="26"/>
          <w:szCs w:val="26"/>
        </w:rPr>
        <w:t>татистически</w:t>
      </w:r>
      <w:r>
        <w:rPr>
          <w:rFonts w:ascii="Times New Roman" w:hAnsi="Times New Roman"/>
          <w:sz w:val="26"/>
          <w:szCs w:val="26"/>
        </w:rPr>
        <w:t>й</w:t>
      </w:r>
      <w:r w:rsidRPr="00457FE2">
        <w:rPr>
          <w:rFonts w:ascii="Times New Roman" w:hAnsi="Times New Roman"/>
          <w:sz w:val="26"/>
          <w:szCs w:val="26"/>
        </w:rPr>
        <w:t xml:space="preserve"> классификатор СК 00.007-2015 «Институциональные единицы по секторам экономики»</w:t>
      </w:r>
      <w:r>
        <w:rPr>
          <w:rFonts w:ascii="Times New Roman" w:hAnsi="Times New Roman"/>
          <w:sz w:val="26"/>
          <w:szCs w:val="26"/>
        </w:rPr>
        <w:t>;</w:t>
      </w:r>
    </w:p>
    <w:p w:rsidR="00457FE2" w:rsidRDefault="00457FE2" w:rsidP="00225051">
      <w:pPr>
        <w:pStyle w:val="afa"/>
        <w:numPr>
          <w:ilvl w:val="0"/>
          <w:numId w:val="25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Единая </w:t>
      </w:r>
      <w:r w:rsidR="00C943D1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оварная номенклатура внешнеэкономической деятельности Евразийского экономического союза.</w:t>
      </w:r>
    </w:p>
    <w:p w:rsidR="001735E1" w:rsidRDefault="001735E1">
      <w:pPr>
        <w:rPr>
          <w:caps/>
          <w:spacing w:val="2"/>
          <w:sz w:val="26"/>
          <w:szCs w:val="26"/>
        </w:rPr>
      </w:pPr>
      <w:r>
        <w:rPr>
          <w:caps/>
          <w:spacing w:val="2"/>
          <w:sz w:val="26"/>
          <w:szCs w:val="26"/>
        </w:rPr>
        <w:br w:type="page"/>
      </w:r>
    </w:p>
    <w:p w:rsidR="00225051" w:rsidRPr="005D06AF" w:rsidRDefault="00225051" w:rsidP="002250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pacing w:val="2"/>
          <w:sz w:val="26"/>
          <w:szCs w:val="26"/>
        </w:rPr>
      </w:pPr>
      <w:r w:rsidRPr="005D06AF">
        <w:rPr>
          <w:b/>
          <w:caps/>
          <w:spacing w:val="2"/>
          <w:sz w:val="26"/>
          <w:szCs w:val="26"/>
        </w:rPr>
        <w:lastRenderedPageBreak/>
        <w:t>2. ОСНОВНЫЕ ПОНЯТИЯ, ТЕРМИНЫ И ИХ ОПРЕДЕЛЕНИЯ</w:t>
      </w:r>
    </w:p>
    <w:p w:rsidR="00225051" w:rsidRPr="00AD71F0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AD71F0" w:rsidRPr="00433947" w:rsidRDefault="00AD71F0" w:rsidP="00AD71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33947">
        <w:rPr>
          <w:b/>
          <w:sz w:val="26"/>
          <w:szCs w:val="26"/>
        </w:rPr>
        <w:t>Деловая древесина</w:t>
      </w:r>
      <w:r w:rsidRPr="00433947">
        <w:rPr>
          <w:sz w:val="26"/>
          <w:szCs w:val="26"/>
        </w:rPr>
        <w:t xml:space="preserve"> – круглые или колотые лесоматериалы, кроме дровяной древесины.</w:t>
      </w:r>
    </w:p>
    <w:p w:rsidR="00AD71F0" w:rsidRPr="00433947" w:rsidRDefault="00AD71F0" w:rsidP="00AD71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33947">
        <w:rPr>
          <w:b/>
          <w:sz w:val="26"/>
          <w:szCs w:val="26"/>
        </w:rPr>
        <w:t>Дровяная древесина</w:t>
      </w:r>
      <w:r w:rsidRPr="00433947">
        <w:rPr>
          <w:sz w:val="26"/>
          <w:szCs w:val="26"/>
        </w:rPr>
        <w:t xml:space="preserve"> – круглые или колотые лесоматериалы, которые по своему качеству могут быть использованы только как топливо.</w:t>
      </w:r>
    </w:p>
    <w:p w:rsidR="00AD71F0" w:rsidRPr="00AD71F0" w:rsidRDefault="00AD71F0" w:rsidP="00AD71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0B2786">
        <w:rPr>
          <w:b/>
          <w:sz w:val="26"/>
          <w:szCs w:val="26"/>
        </w:rPr>
        <w:t>Земли лесного фонда</w:t>
      </w:r>
      <w:r w:rsidRPr="00AD71F0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AD71F0">
        <w:rPr>
          <w:sz w:val="26"/>
          <w:szCs w:val="26"/>
        </w:rPr>
        <w:t xml:space="preserve"> </w:t>
      </w:r>
      <w:hyperlink r:id="rId13" w:history="1">
        <w:r w:rsidRPr="00AD71F0">
          <w:rPr>
            <w:sz w:val="26"/>
            <w:szCs w:val="26"/>
          </w:rPr>
          <w:t>лесные земли</w:t>
        </w:r>
      </w:hyperlink>
      <w:r w:rsidRPr="00AD71F0">
        <w:rPr>
          <w:sz w:val="26"/>
          <w:szCs w:val="26"/>
        </w:rPr>
        <w:t xml:space="preserve">, а также </w:t>
      </w:r>
      <w:hyperlink r:id="rId14" w:history="1">
        <w:r w:rsidRPr="00AD71F0">
          <w:rPr>
            <w:sz w:val="26"/>
            <w:szCs w:val="26"/>
          </w:rPr>
          <w:t>нелесные земли</w:t>
        </w:r>
      </w:hyperlink>
      <w:r w:rsidRPr="00AD71F0">
        <w:rPr>
          <w:sz w:val="26"/>
          <w:szCs w:val="26"/>
        </w:rPr>
        <w:t>, расположенные в границах лесного фонда, предоставленные для ведения лесного хозяйства.</w:t>
      </w:r>
    </w:p>
    <w:p w:rsidR="00AD71F0" w:rsidRPr="00AD71F0" w:rsidRDefault="00AD71F0" w:rsidP="00AD71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0B2786">
        <w:rPr>
          <w:b/>
          <w:sz w:val="26"/>
          <w:szCs w:val="26"/>
        </w:rPr>
        <w:t>Лесные культуры</w:t>
      </w:r>
      <w:r w:rsidRPr="00AD71F0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AD71F0">
        <w:rPr>
          <w:sz w:val="26"/>
          <w:szCs w:val="26"/>
        </w:rPr>
        <w:t xml:space="preserve"> лесные насаждения, созданные путем посева семян и (или) посадки посадочного материала лесных растений.</w:t>
      </w:r>
    </w:p>
    <w:p w:rsidR="00AD71F0" w:rsidRPr="00AD71F0" w:rsidRDefault="00AD71F0" w:rsidP="00AD71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0B2786">
        <w:rPr>
          <w:b/>
          <w:sz w:val="26"/>
          <w:szCs w:val="26"/>
        </w:rPr>
        <w:t>Лесные насаждения</w:t>
      </w:r>
      <w:r w:rsidRPr="00AD71F0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AD71F0">
        <w:rPr>
          <w:sz w:val="26"/>
          <w:szCs w:val="26"/>
        </w:rPr>
        <w:t xml:space="preserve"> произрастающие на участке лесного фонда древесно-кустарниковая растительность определенного породного состава и живой напочвенный покров.</w:t>
      </w:r>
    </w:p>
    <w:p w:rsidR="009075AF" w:rsidRPr="009075AF" w:rsidRDefault="009075AF" w:rsidP="009075A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9075AF">
        <w:rPr>
          <w:b/>
          <w:sz w:val="26"/>
          <w:szCs w:val="26"/>
        </w:rPr>
        <w:t>Лесоматериалы</w:t>
      </w:r>
      <w:r w:rsidRPr="009075A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75AF">
        <w:rPr>
          <w:sz w:val="26"/>
          <w:szCs w:val="26"/>
        </w:rPr>
        <w:t xml:space="preserve"> материалы из древесины, сохранившие ее природную физическую структуру и химический состав, получаемые из срубленных деревьев, хлыстов и (или) их частей путем поперечн</w:t>
      </w:r>
      <w:r>
        <w:rPr>
          <w:sz w:val="26"/>
          <w:szCs w:val="26"/>
        </w:rPr>
        <w:t>ого и (или) продольного деления.</w:t>
      </w:r>
    </w:p>
    <w:p w:rsidR="00156699" w:rsidRPr="00156699" w:rsidRDefault="00156699" w:rsidP="001566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56699">
        <w:rPr>
          <w:b/>
          <w:sz w:val="26"/>
          <w:szCs w:val="26"/>
        </w:rPr>
        <w:t>Лесопользователь</w:t>
      </w:r>
      <w:r>
        <w:rPr>
          <w:sz w:val="26"/>
          <w:szCs w:val="26"/>
        </w:rPr>
        <w:t xml:space="preserve"> –</w:t>
      </w:r>
      <w:r w:rsidRPr="00156699">
        <w:rPr>
          <w:sz w:val="26"/>
          <w:szCs w:val="26"/>
        </w:rPr>
        <w:t xml:space="preserve"> гражданин, юридическое лицо, индивидуальный предприниматель, которым в порядке, установленном законодательством об использовании, охране, защите и воспроизводстве лесов, предоставлено право лесопользования.</w:t>
      </w:r>
    </w:p>
    <w:p w:rsidR="00225051" w:rsidRPr="008C247C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sz w:val="26"/>
          <w:szCs w:val="26"/>
        </w:rPr>
      </w:pPr>
    </w:p>
    <w:p w:rsidR="00DC2407" w:rsidRPr="008C247C" w:rsidRDefault="00DC2407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sz w:val="26"/>
          <w:szCs w:val="26"/>
        </w:rPr>
      </w:pPr>
    </w:p>
    <w:p w:rsidR="00BA1DE0" w:rsidRDefault="00225051" w:rsidP="00225051">
      <w:pPr>
        <w:pStyle w:val="31"/>
        <w:spacing w:line="280" w:lineRule="exact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ФОРМИРОВАНИЕ </w:t>
      </w:r>
      <w:r w:rsidR="00BA1DE0">
        <w:rPr>
          <w:b/>
          <w:bCs/>
          <w:sz w:val="26"/>
          <w:szCs w:val="26"/>
        </w:rPr>
        <w:t>СЧЕТ</w:t>
      </w:r>
      <w:r w:rsidR="0018341E">
        <w:rPr>
          <w:b/>
          <w:bCs/>
          <w:sz w:val="26"/>
          <w:szCs w:val="26"/>
        </w:rPr>
        <w:t>ОВ</w:t>
      </w:r>
      <w:r w:rsidR="0018341E" w:rsidRPr="0018341E">
        <w:rPr>
          <w:b/>
          <w:bCs/>
          <w:sz w:val="26"/>
          <w:szCs w:val="26"/>
        </w:rPr>
        <w:t xml:space="preserve"> </w:t>
      </w:r>
      <w:r w:rsidR="0018341E">
        <w:rPr>
          <w:b/>
          <w:bCs/>
          <w:sz w:val="26"/>
          <w:szCs w:val="26"/>
        </w:rPr>
        <w:t>ЛЕСНЫХ РЕСУРСОВ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18341E" w:rsidRDefault="0018341E" w:rsidP="001834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национальной </w:t>
      </w:r>
      <w:r w:rsidR="00404B8D">
        <w:rPr>
          <w:sz w:val="26"/>
          <w:szCs w:val="26"/>
        </w:rPr>
        <w:t xml:space="preserve">статистической </w:t>
      </w:r>
      <w:r>
        <w:rPr>
          <w:sz w:val="26"/>
          <w:szCs w:val="26"/>
        </w:rPr>
        <w:t xml:space="preserve">практике формируются следующие </w:t>
      </w:r>
      <w:r w:rsidRPr="00D61743">
        <w:rPr>
          <w:sz w:val="26"/>
          <w:szCs w:val="26"/>
        </w:rPr>
        <w:t>счет</w:t>
      </w:r>
      <w:r>
        <w:rPr>
          <w:sz w:val="26"/>
          <w:szCs w:val="26"/>
        </w:rPr>
        <w:t>а</w:t>
      </w:r>
      <w:r w:rsidRPr="0018341E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Pr="00D61743">
        <w:rPr>
          <w:sz w:val="26"/>
          <w:szCs w:val="26"/>
        </w:rPr>
        <w:t>есны</w:t>
      </w:r>
      <w:r>
        <w:rPr>
          <w:sz w:val="26"/>
          <w:szCs w:val="26"/>
        </w:rPr>
        <w:t>х ресурсов:</w:t>
      </w:r>
    </w:p>
    <w:p w:rsidR="0018341E" w:rsidRPr="00D562E2" w:rsidRDefault="0018341E" w:rsidP="00D562E2">
      <w:pPr>
        <w:pStyle w:val="afa"/>
        <w:numPr>
          <w:ilvl w:val="0"/>
          <w:numId w:val="32"/>
        </w:numPr>
        <w:ind w:left="1134"/>
        <w:jc w:val="both"/>
        <w:rPr>
          <w:rFonts w:ascii="Times New Roman" w:hAnsi="Times New Roman"/>
          <w:sz w:val="26"/>
          <w:szCs w:val="26"/>
        </w:rPr>
      </w:pPr>
      <w:r w:rsidRPr="00D562E2">
        <w:rPr>
          <w:rFonts w:ascii="Times New Roman" w:hAnsi="Times New Roman"/>
          <w:sz w:val="26"/>
          <w:szCs w:val="26"/>
        </w:rPr>
        <w:t xml:space="preserve">счет активов </w:t>
      </w:r>
      <w:r w:rsidR="001F264E" w:rsidRPr="00D562E2">
        <w:rPr>
          <w:rFonts w:ascii="Times New Roman" w:hAnsi="Times New Roman"/>
          <w:sz w:val="26"/>
          <w:szCs w:val="26"/>
        </w:rPr>
        <w:t xml:space="preserve">для </w:t>
      </w:r>
      <w:r w:rsidRPr="00D562E2">
        <w:rPr>
          <w:rFonts w:ascii="Times New Roman" w:hAnsi="Times New Roman"/>
          <w:sz w:val="26"/>
          <w:szCs w:val="26"/>
        </w:rPr>
        <w:t>земель лесного фонда в физическом выражении;</w:t>
      </w:r>
    </w:p>
    <w:p w:rsidR="0018341E" w:rsidRPr="00D562E2" w:rsidRDefault="0018341E" w:rsidP="00D562E2">
      <w:pPr>
        <w:pStyle w:val="afa"/>
        <w:numPr>
          <w:ilvl w:val="0"/>
          <w:numId w:val="32"/>
        </w:numPr>
        <w:ind w:left="1134"/>
        <w:jc w:val="both"/>
        <w:rPr>
          <w:rFonts w:ascii="Times New Roman" w:hAnsi="Times New Roman"/>
          <w:sz w:val="26"/>
          <w:szCs w:val="26"/>
        </w:rPr>
      </w:pPr>
      <w:r w:rsidRPr="00D562E2">
        <w:rPr>
          <w:rFonts w:ascii="Times New Roman" w:hAnsi="Times New Roman"/>
          <w:sz w:val="26"/>
          <w:szCs w:val="26"/>
        </w:rPr>
        <w:t xml:space="preserve">счет активов </w:t>
      </w:r>
      <w:r w:rsidR="001F264E" w:rsidRPr="00D562E2">
        <w:rPr>
          <w:rFonts w:ascii="Times New Roman" w:hAnsi="Times New Roman"/>
          <w:sz w:val="26"/>
          <w:szCs w:val="26"/>
        </w:rPr>
        <w:t xml:space="preserve">для </w:t>
      </w:r>
      <w:r w:rsidRPr="00D562E2">
        <w:rPr>
          <w:rFonts w:ascii="Times New Roman" w:hAnsi="Times New Roman"/>
          <w:sz w:val="26"/>
          <w:szCs w:val="26"/>
        </w:rPr>
        <w:t xml:space="preserve">ресурсов древесины в физическом выражении; </w:t>
      </w:r>
    </w:p>
    <w:p w:rsidR="0018341E" w:rsidRPr="00D562E2" w:rsidRDefault="0018341E" w:rsidP="00D562E2">
      <w:pPr>
        <w:pStyle w:val="afa"/>
        <w:numPr>
          <w:ilvl w:val="0"/>
          <w:numId w:val="32"/>
        </w:numPr>
        <w:ind w:left="1134"/>
        <w:jc w:val="both"/>
        <w:rPr>
          <w:rFonts w:ascii="Times New Roman" w:hAnsi="Times New Roman"/>
          <w:sz w:val="26"/>
          <w:szCs w:val="26"/>
        </w:rPr>
      </w:pPr>
      <w:r w:rsidRPr="00D562E2">
        <w:rPr>
          <w:rFonts w:ascii="Times New Roman" w:hAnsi="Times New Roman"/>
          <w:sz w:val="26"/>
          <w:szCs w:val="26"/>
        </w:rPr>
        <w:t xml:space="preserve">счет потоков </w:t>
      </w:r>
      <w:r w:rsidR="001F264E" w:rsidRPr="00D562E2">
        <w:rPr>
          <w:rFonts w:ascii="Times New Roman" w:hAnsi="Times New Roman"/>
          <w:sz w:val="26"/>
          <w:szCs w:val="26"/>
        </w:rPr>
        <w:t xml:space="preserve">для </w:t>
      </w:r>
      <w:r w:rsidRPr="00D562E2">
        <w:rPr>
          <w:rFonts w:ascii="Times New Roman" w:hAnsi="Times New Roman"/>
          <w:sz w:val="26"/>
          <w:szCs w:val="26"/>
        </w:rPr>
        <w:t>ресурсов древесины в физическом выражении.</w:t>
      </w:r>
    </w:p>
    <w:p w:rsidR="00225051" w:rsidRDefault="00225051" w:rsidP="00225051">
      <w:pPr>
        <w:ind w:firstLine="709"/>
        <w:jc w:val="both"/>
        <w:rPr>
          <w:sz w:val="26"/>
          <w:szCs w:val="26"/>
        </w:rPr>
      </w:pPr>
      <w:r w:rsidRPr="008A37CF">
        <w:rPr>
          <w:b/>
          <w:sz w:val="26"/>
          <w:szCs w:val="26"/>
        </w:rPr>
        <w:t>Перечень основных источников информации</w:t>
      </w:r>
      <w:r>
        <w:rPr>
          <w:sz w:val="26"/>
          <w:szCs w:val="26"/>
        </w:rPr>
        <w:t xml:space="preserve">, используемых при формировании </w:t>
      </w:r>
      <w:r w:rsidR="007A21CE">
        <w:rPr>
          <w:sz w:val="26"/>
          <w:szCs w:val="26"/>
        </w:rPr>
        <w:t>счетов лесных ресурсов</w:t>
      </w:r>
      <w:r>
        <w:rPr>
          <w:sz w:val="26"/>
          <w:szCs w:val="26"/>
        </w:rPr>
        <w:t xml:space="preserve"> в Республике Беларусь:</w:t>
      </w:r>
    </w:p>
    <w:p w:rsidR="000201FB" w:rsidRDefault="000201FB" w:rsidP="000201FB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B80A76">
        <w:rPr>
          <w:rFonts w:ascii="Times New Roman" w:hAnsi="Times New Roman"/>
          <w:sz w:val="26"/>
          <w:szCs w:val="26"/>
        </w:rPr>
        <w:t>формы государственной статистической отчетности</w:t>
      </w:r>
      <w:r>
        <w:rPr>
          <w:rFonts w:ascii="Times New Roman" w:hAnsi="Times New Roman"/>
          <w:sz w:val="26"/>
          <w:szCs w:val="26"/>
        </w:rPr>
        <w:t>:</w:t>
      </w:r>
    </w:p>
    <w:p w:rsidR="00172F9A" w:rsidRPr="00F6624F" w:rsidRDefault="00172F9A" w:rsidP="00F6624F">
      <w:pPr>
        <w:pStyle w:val="afa"/>
        <w:numPr>
          <w:ilvl w:val="0"/>
          <w:numId w:val="31"/>
        </w:numPr>
        <w:jc w:val="both"/>
        <w:rPr>
          <w:rFonts w:ascii="Times New Roman" w:hAnsi="Times New Roman"/>
          <w:sz w:val="26"/>
          <w:szCs w:val="26"/>
        </w:rPr>
      </w:pPr>
      <w:r w:rsidRPr="00F6624F">
        <w:rPr>
          <w:rFonts w:ascii="Times New Roman" w:hAnsi="Times New Roman"/>
          <w:sz w:val="26"/>
          <w:szCs w:val="26"/>
        </w:rPr>
        <w:t>1-отпуск древесины (Минлесхоз) «Отчет об отпуске древесины, мерах ухода за лесом, заготовке живицы и древесных соков»;</w:t>
      </w:r>
    </w:p>
    <w:p w:rsidR="007D4A23" w:rsidRPr="00F6624F" w:rsidRDefault="007D4A23" w:rsidP="00F6624F">
      <w:pPr>
        <w:pStyle w:val="afa"/>
        <w:numPr>
          <w:ilvl w:val="0"/>
          <w:numId w:val="31"/>
        </w:numPr>
        <w:jc w:val="both"/>
        <w:rPr>
          <w:rFonts w:ascii="Times New Roman" w:hAnsi="Times New Roman"/>
          <w:sz w:val="26"/>
          <w:szCs w:val="26"/>
        </w:rPr>
      </w:pPr>
      <w:r w:rsidRPr="00F6624F">
        <w:rPr>
          <w:rFonts w:ascii="Times New Roman" w:hAnsi="Times New Roman"/>
          <w:sz w:val="26"/>
          <w:szCs w:val="26"/>
        </w:rPr>
        <w:t>1-</w:t>
      </w:r>
      <w:r w:rsidR="0060167F" w:rsidRPr="00F6624F">
        <w:rPr>
          <w:rFonts w:ascii="Times New Roman" w:hAnsi="Times New Roman"/>
          <w:sz w:val="26"/>
          <w:szCs w:val="26"/>
        </w:rPr>
        <w:t>п</w:t>
      </w:r>
      <w:r w:rsidRPr="00F6624F">
        <w:rPr>
          <w:rFonts w:ascii="Times New Roman" w:hAnsi="Times New Roman"/>
          <w:sz w:val="26"/>
          <w:szCs w:val="26"/>
        </w:rPr>
        <w:t xml:space="preserve"> (</w:t>
      </w:r>
      <w:r w:rsidR="0060167F" w:rsidRPr="00F6624F">
        <w:rPr>
          <w:rFonts w:ascii="Times New Roman" w:hAnsi="Times New Roman"/>
          <w:sz w:val="26"/>
          <w:szCs w:val="26"/>
        </w:rPr>
        <w:t>натура</w:t>
      </w:r>
      <w:r w:rsidRPr="00F6624F">
        <w:rPr>
          <w:rFonts w:ascii="Times New Roman" w:hAnsi="Times New Roman"/>
          <w:sz w:val="26"/>
          <w:szCs w:val="26"/>
        </w:rPr>
        <w:t xml:space="preserve">) «Отчет </w:t>
      </w:r>
      <w:r w:rsidR="0060167F" w:rsidRPr="00F6624F">
        <w:rPr>
          <w:rFonts w:ascii="Times New Roman" w:hAnsi="Times New Roman"/>
          <w:sz w:val="26"/>
          <w:szCs w:val="26"/>
        </w:rPr>
        <w:t>о производстве промышленной продукции (оказании услуг промышленного характера</w:t>
      </w:r>
      <w:r w:rsidR="00D562E2">
        <w:rPr>
          <w:rFonts w:ascii="Times New Roman" w:hAnsi="Times New Roman"/>
          <w:sz w:val="26"/>
          <w:szCs w:val="26"/>
        </w:rPr>
        <w:t>)</w:t>
      </w:r>
      <w:r w:rsidRPr="00F6624F">
        <w:rPr>
          <w:rFonts w:ascii="Times New Roman" w:hAnsi="Times New Roman"/>
          <w:sz w:val="26"/>
          <w:szCs w:val="26"/>
        </w:rPr>
        <w:t>»;</w:t>
      </w:r>
    </w:p>
    <w:p w:rsidR="000201FB" w:rsidRPr="00F6624F" w:rsidRDefault="000201FB" w:rsidP="00F6624F">
      <w:pPr>
        <w:pStyle w:val="afa"/>
        <w:numPr>
          <w:ilvl w:val="0"/>
          <w:numId w:val="31"/>
        </w:numPr>
        <w:jc w:val="both"/>
        <w:rPr>
          <w:rFonts w:ascii="Times New Roman" w:hAnsi="Times New Roman"/>
          <w:sz w:val="26"/>
          <w:szCs w:val="26"/>
        </w:rPr>
      </w:pPr>
      <w:r w:rsidRPr="00F6624F">
        <w:rPr>
          <w:rFonts w:ascii="Times New Roman" w:hAnsi="Times New Roman"/>
          <w:sz w:val="26"/>
          <w:szCs w:val="26"/>
        </w:rPr>
        <w:t>4-тэк (топливо) «Отчет об остатках, поступлении и расходе топлива»;</w:t>
      </w:r>
    </w:p>
    <w:p w:rsidR="00F6624F" w:rsidRDefault="00F6624F" w:rsidP="00F6624F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официальная статистическая информация по статистике внешней торговли товарами;</w:t>
      </w:r>
    </w:p>
    <w:p w:rsidR="00F6624F" w:rsidRPr="00F6624F" w:rsidRDefault="00F6624F" w:rsidP="00F6624F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F6624F">
        <w:rPr>
          <w:rFonts w:ascii="Times New Roman" w:hAnsi="Times New Roman"/>
          <w:sz w:val="26"/>
          <w:szCs w:val="26"/>
        </w:rPr>
        <w:t xml:space="preserve">данные </w:t>
      </w:r>
      <w:r w:rsidR="00FE4A7E">
        <w:rPr>
          <w:rFonts w:ascii="Times New Roman" w:hAnsi="Times New Roman"/>
          <w:sz w:val="26"/>
          <w:szCs w:val="26"/>
        </w:rPr>
        <w:t>г</w:t>
      </w:r>
      <w:r w:rsidRPr="00F6624F">
        <w:rPr>
          <w:rFonts w:ascii="Times New Roman" w:hAnsi="Times New Roman"/>
          <w:sz w:val="26"/>
          <w:szCs w:val="26"/>
        </w:rPr>
        <w:t>осударственного лесного кадастра</w:t>
      </w:r>
      <w:r>
        <w:rPr>
          <w:rFonts w:ascii="Times New Roman" w:hAnsi="Times New Roman"/>
          <w:sz w:val="26"/>
          <w:szCs w:val="26"/>
        </w:rPr>
        <w:t>;</w:t>
      </w:r>
    </w:p>
    <w:p w:rsidR="00F6624F" w:rsidRDefault="00F6624F" w:rsidP="00F6624F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административные данные:</w:t>
      </w:r>
    </w:p>
    <w:p w:rsidR="00F6624F" w:rsidRDefault="00F6624F" w:rsidP="00F6624F">
      <w:pPr>
        <w:pStyle w:val="afa"/>
        <w:numPr>
          <w:ilvl w:val="1"/>
          <w:numId w:val="28"/>
        </w:numPr>
        <w:ind w:left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ведомственная отчетность </w:t>
      </w:r>
      <w:r w:rsidR="00103B25">
        <w:rPr>
          <w:rFonts w:ascii="Times New Roman" w:hAnsi="Times New Roman"/>
          <w:sz w:val="26"/>
          <w:szCs w:val="26"/>
        </w:rPr>
        <w:t>Министерства лесного хозяйства</w:t>
      </w:r>
      <w:r>
        <w:rPr>
          <w:rFonts w:ascii="Times New Roman" w:hAnsi="Times New Roman"/>
          <w:sz w:val="26"/>
          <w:szCs w:val="26"/>
        </w:rPr>
        <w:t xml:space="preserve"> «</w:t>
      </w:r>
      <w:r w:rsidR="00A543D4" w:rsidRPr="00A543D4">
        <w:rPr>
          <w:rFonts w:ascii="Times New Roman" w:hAnsi="Times New Roman"/>
          <w:sz w:val="26"/>
          <w:szCs w:val="26"/>
        </w:rPr>
        <w:t>Сведения о заготовке, вывозке древесины и движении лесосырьевых ресурсов</w:t>
      </w:r>
      <w:r w:rsidRPr="00A543D4">
        <w:rPr>
          <w:rFonts w:ascii="Times New Roman" w:hAnsi="Times New Roman"/>
          <w:sz w:val="26"/>
          <w:szCs w:val="26"/>
        </w:rPr>
        <w:t>»;</w:t>
      </w:r>
    </w:p>
    <w:p w:rsidR="00F6624F" w:rsidRDefault="00F6624F" w:rsidP="00F6624F">
      <w:pPr>
        <w:pStyle w:val="afa"/>
        <w:numPr>
          <w:ilvl w:val="1"/>
          <w:numId w:val="28"/>
        </w:numPr>
        <w:ind w:left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ведомственная отчетность Государственного комитета по имуществу «Отчет о </w:t>
      </w:r>
      <w:r w:rsidR="00A543D4">
        <w:rPr>
          <w:rFonts w:ascii="Times New Roman" w:hAnsi="Times New Roman"/>
          <w:sz w:val="26"/>
          <w:szCs w:val="26"/>
        </w:rPr>
        <w:t>наличии и распределении земель».</w:t>
      </w:r>
    </w:p>
    <w:p w:rsidR="00225051" w:rsidRDefault="00225051" w:rsidP="00225051">
      <w:pPr>
        <w:ind w:firstLine="709"/>
        <w:jc w:val="both"/>
        <w:rPr>
          <w:bCs/>
          <w:sz w:val="26"/>
          <w:szCs w:val="26"/>
        </w:rPr>
      </w:pPr>
    </w:p>
    <w:p w:rsidR="00225051" w:rsidRPr="001B2EDE" w:rsidRDefault="00225051" w:rsidP="002250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3.1. </w:t>
      </w:r>
      <w:r w:rsidRPr="001B2EDE">
        <w:rPr>
          <w:b/>
          <w:sz w:val="26"/>
          <w:szCs w:val="26"/>
        </w:rPr>
        <w:t xml:space="preserve">Порядок </w:t>
      </w:r>
      <w:r w:rsidR="001B2EDE" w:rsidRPr="001B2EDE">
        <w:rPr>
          <w:b/>
          <w:sz w:val="26"/>
          <w:szCs w:val="26"/>
        </w:rPr>
        <w:t>формирования счет</w:t>
      </w:r>
      <w:r w:rsidR="00823866">
        <w:rPr>
          <w:b/>
          <w:sz w:val="26"/>
          <w:szCs w:val="26"/>
        </w:rPr>
        <w:t>а</w:t>
      </w:r>
      <w:r w:rsidR="001B2EDE" w:rsidRPr="001B2EDE">
        <w:rPr>
          <w:b/>
          <w:sz w:val="26"/>
          <w:szCs w:val="26"/>
        </w:rPr>
        <w:t xml:space="preserve"> активов </w:t>
      </w:r>
      <w:r w:rsidR="001B2EDE">
        <w:rPr>
          <w:b/>
          <w:sz w:val="26"/>
          <w:szCs w:val="26"/>
        </w:rPr>
        <w:t xml:space="preserve">для </w:t>
      </w:r>
      <w:r w:rsidR="001B2EDE" w:rsidRPr="001B2EDE">
        <w:rPr>
          <w:b/>
          <w:sz w:val="26"/>
          <w:szCs w:val="26"/>
        </w:rPr>
        <w:t xml:space="preserve">земель лесного фонда </w:t>
      </w:r>
      <w:r w:rsidR="001B2EDE">
        <w:rPr>
          <w:b/>
          <w:sz w:val="26"/>
          <w:szCs w:val="26"/>
        </w:rPr>
        <w:br/>
      </w:r>
      <w:r w:rsidR="001B2EDE" w:rsidRPr="001B2EDE">
        <w:rPr>
          <w:b/>
          <w:sz w:val="26"/>
          <w:szCs w:val="26"/>
        </w:rPr>
        <w:t>в физическом выражении</w:t>
      </w:r>
    </w:p>
    <w:p w:rsidR="00225051" w:rsidRPr="00C120FF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1B2EDE" w:rsidRDefault="005167FD" w:rsidP="001751D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C</w:t>
      </w:r>
      <w:r w:rsidR="001B2EDE">
        <w:rPr>
          <w:sz w:val="26"/>
          <w:szCs w:val="26"/>
        </w:rPr>
        <w:t xml:space="preserve">чет активов для земель лесного фонда в физическом выражении отражает </w:t>
      </w:r>
      <w:r w:rsidR="003F4FF7">
        <w:rPr>
          <w:sz w:val="26"/>
          <w:szCs w:val="26"/>
        </w:rPr>
        <w:t xml:space="preserve">наличие земель лесного фонда на начало и конец </w:t>
      </w:r>
      <w:r w:rsidR="002D1B47">
        <w:rPr>
          <w:sz w:val="26"/>
          <w:szCs w:val="26"/>
        </w:rPr>
        <w:t xml:space="preserve">отчетного </w:t>
      </w:r>
      <w:r w:rsidR="003F4FF7">
        <w:rPr>
          <w:sz w:val="26"/>
          <w:szCs w:val="26"/>
        </w:rPr>
        <w:t>года, а также изменение их структуры в течение года за счет при</w:t>
      </w:r>
      <w:r w:rsidR="001751D1">
        <w:rPr>
          <w:sz w:val="26"/>
          <w:szCs w:val="26"/>
        </w:rPr>
        <w:t xml:space="preserve">родных и антропогенных факторов и </w:t>
      </w:r>
      <w:r w:rsidR="00BD712F">
        <w:rPr>
          <w:sz w:val="26"/>
          <w:szCs w:val="26"/>
        </w:rPr>
        <w:t>позволяет оценить, веде</w:t>
      </w:r>
      <w:r w:rsidR="00BD712F" w:rsidRPr="00BD712F">
        <w:rPr>
          <w:sz w:val="26"/>
          <w:szCs w:val="26"/>
        </w:rPr>
        <w:t>т ли экономическ</w:t>
      </w:r>
      <w:r w:rsidR="00BD712F">
        <w:rPr>
          <w:sz w:val="26"/>
          <w:szCs w:val="26"/>
        </w:rPr>
        <w:t>ая</w:t>
      </w:r>
      <w:r w:rsidR="00BD712F" w:rsidRPr="00BD712F">
        <w:rPr>
          <w:sz w:val="26"/>
          <w:szCs w:val="26"/>
        </w:rPr>
        <w:t xml:space="preserve"> деятельност</w:t>
      </w:r>
      <w:r w:rsidR="00BD712F">
        <w:rPr>
          <w:sz w:val="26"/>
          <w:szCs w:val="26"/>
        </w:rPr>
        <w:t>ь</w:t>
      </w:r>
      <w:r w:rsidR="00BD712F" w:rsidRPr="00BD712F">
        <w:rPr>
          <w:sz w:val="26"/>
          <w:szCs w:val="26"/>
        </w:rPr>
        <w:t xml:space="preserve"> к истощению и деградации имеющихся</w:t>
      </w:r>
      <w:r w:rsidR="009F7107">
        <w:rPr>
          <w:sz w:val="26"/>
          <w:szCs w:val="26"/>
        </w:rPr>
        <w:t xml:space="preserve"> природных</w:t>
      </w:r>
      <w:r w:rsidR="00BD712F" w:rsidRPr="00BD712F">
        <w:rPr>
          <w:sz w:val="26"/>
          <w:szCs w:val="26"/>
        </w:rPr>
        <w:t xml:space="preserve"> активов.</w:t>
      </w:r>
      <w:proofErr w:type="gramEnd"/>
    </w:p>
    <w:p w:rsidR="00AF2529" w:rsidRDefault="001751D1" w:rsidP="005167F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Схема</w:t>
      </w:r>
      <w:r w:rsidR="00AF2529" w:rsidRPr="005167FD">
        <w:rPr>
          <w:sz w:val="26"/>
          <w:szCs w:val="26"/>
        </w:rPr>
        <w:t xml:space="preserve"> счета активов </w:t>
      </w:r>
      <w:r>
        <w:rPr>
          <w:sz w:val="26"/>
          <w:szCs w:val="26"/>
        </w:rPr>
        <w:t>для земель лесного фонда в физическом выражении приведена в приложении 1.</w:t>
      </w:r>
    </w:p>
    <w:p w:rsidR="001E08A4" w:rsidRDefault="00494194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счет</w:t>
      </w:r>
      <w:r w:rsidR="00CE161A">
        <w:rPr>
          <w:sz w:val="26"/>
          <w:szCs w:val="26"/>
        </w:rPr>
        <w:t>е</w:t>
      </w:r>
      <w:r>
        <w:rPr>
          <w:sz w:val="26"/>
          <w:szCs w:val="26"/>
        </w:rPr>
        <w:t xml:space="preserve"> активов для земель лесного фонда в физическом выражении </w:t>
      </w:r>
      <w:r w:rsidR="00001B1D">
        <w:rPr>
          <w:sz w:val="26"/>
          <w:szCs w:val="26"/>
        </w:rPr>
        <w:t xml:space="preserve">приведена детализация земель лесного фонда, </w:t>
      </w:r>
      <w:r w:rsidR="001E08A4">
        <w:rPr>
          <w:sz w:val="26"/>
          <w:szCs w:val="26"/>
        </w:rPr>
        <w:t xml:space="preserve">в </w:t>
      </w:r>
      <w:r w:rsidR="00001B1D">
        <w:rPr>
          <w:sz w:val="26"/>
          <w:szCs w:val="26"/>
        </w:rPr>
        <w:t>соответств</w:t>
      </w:r>
      <w:r w:rsidR="009F7107">
        <w:rPr>
          <w:sz w:val="26"/>
          <w:szCs w:val="26"/>
        </w:rPr>
        <w:t>ии с которой</w:t>
      </w:r>
      <w:r w:rsidR="001E08A4">
        <w:rPr>
          <w:sz w:val="26"/>
          <w:szCs w:val="26"/>
        </w:rPr>
        <w:t xml:space="preserve"> </w:t>
      </w:r>
      <w:r w:rsidR="009F7107">
        <w:rPr>
          <w:sz w:val="26"/>
          <w:szCs w:val="26"/>
        </w:rPr>
        <w:t>выделяются</w:t>
      </w:r>
      <w:r w:rsidR="001E08A4">
        <w:rPr>
          <w:sz w:val="26"/>
          <w:szCs w:val="26"/>
        </w:rPr>
        <w:t xml:space="preserve">: </w:t>
      </w:r>
    </w:p>
    <w:p w:rsidR="001E08A4" w:rsidRDefault="009F7107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земли, покрытые лесом;</w:t>
      </w:r>
    </w:p>
    <w:p w:rsidR="001E08A4" w:rsidRDefault="001E08A4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лесные земли, не по</w:t>
      </w:r>
      <w:r w:rsidR="00DA4B2F">
        <w:rPr>
          <w:sz w:val="26"/>
          <w:szCs w:val="26"/>
        </w:rPr>
        <w:t>к</w:t>
      </w:r>
      <w:r>
        <w:rPr>
          <w:sz w:val="26"/>
          <w:szCs w:val="26"/>
        </w:rPr>
        <w:t>рытые лесом;</w:t>
      </w:r>
    </w:p>
    <w:p w:rsidR="001E08A4" w:rsidRDefault="001E08A4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нелесные земли.</w:t>
      </w:r>
    </w:p>
    <w:p w:rsidR="001E08A4" w:rsidRDefault="001E08A4" w:rsidP="006822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свою очередь, </w:t>
      </w:r>
      <w:r w:rsidRPr="005A1593">
        <w:rPr>
          <w:i/>
          <w:sz w:val="26"/>
          <w:szCs w:val="26"/>
        </w:rPr>
        <w:t>земли, покрытые лесом</w:t>
      </w:r>
      <w:r>
        <w:rPr>
          <w:sz w:val="26"/>
          <w:szCs w:val="26"/>
        </w:rPr>
        <w:t xml:space="preserve">,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6822F0" w:rsidRPr="00001B1D" w:rsidRDefault="00001B1D" w:rsidP="006822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5A1593">
        <w:rPr>
          <w:sz w:val="26"/>
          <w:szCs w:val="26"/>
        </w:rPr>
        <w:t>земли з</w:t>
      </w:r>
      <w:r w:rsidR="006822F0" w:rsidRPr="005A1593">
        <w:rPr>
          <w:sz w:val="26"/>
          <w:szCs w:val="26"/>
        </w:rPr>
        <w:t>аповедны</w:t>
      </w:r>
      <w:r w:rsidRPr="005A1593">
        <w:rPr>
          <w:sz w:val="26"/>
          <w:szCs w:val="26"/>
        </w:rPr>
        <w:t>х</w:t>
      </w:r>
      <w:r w:rsidR="006822F0" w:rsidRPr="005A1593">
        <w:rPr>
          <w:sz w:val="26"/>
          <w:szCs w:val="26"/>
        </w:rPr>
        <w:t xml:space="preserve"> зон национальных парков и заповедников</w:t>
      </w:r>
      <w:r w:rsidR="001E08A4" w:rsidRPr="005A1593">
        <w:rPr>
          <w:sz w:val="26"/>
          <w:szCs w:val="26"/>
        </w:rPr>
        <w:t>,</w:t>
      </w:r>
      <w:r w:rsidR="006822F0" w:rsidRPr="005A1593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включаю</w:t>
      </w:r>
      <w:r w:rsidR="001E08A4">
        <w:rPr>
          <w:sz w:val="26"/>
          <w:szCs w:val="26"/>
        </w:rPr>
        <w:t>щие</w:t>
      </w:r>
      <w:r w:rsidR="006822F0" w:rsidRPr="00001B1D">
        <w:rPr>
          <w:sz w:val="26"/>
          <w:szCs w:val="26"/>
        </w:rPr>
        <w:t xml:space="preserve"> земли заповедных зон национальн</w:t>
      </w:r>
      <w:r>
        <w:rPr>
          <w:sz w:val="26"/>
          <w:szCs w:val="26"/>
        </w:rPr>
        <w:t>ых парков и заповедников,</w:t>
      </w:r>
      <w:r w:rsidR="009F7107">
        <w:rPr>
          <w:sz w:val="26"/>
          <w:szCs w:val="26"/>
        </w:rPr>
        <w:t xml:space="preserve"> покрытые </w:t>
      </w:r>
      <w:r w:rsidR="009F7107" w:rsidRPr="00001B1D">
        <w:rPr>
          <w:sz w:val="26"/>
          <w:szCs w:val="26"/>
        </w:rPr>
        <w:t>естественно возобновляемыми лесами</w:t>
      </w:r>
      <w:r w:rsidR="009F7107">
        <w:rPr>
          <w:sz w:val="26"/>
          <w:szCs w:val="26"/>
        </w:rPr>
        <w:t>,</w:t>
      </w:r>
      <w:r w:rsidR="006822F0" w:rsidRPr="00001B1D">
        <w:rPr>
          <w:sz w:val="26"/>
          <w:szCs w:val="26"/>
        </w:rPr>
        <w:t xml:space="preserve"> предназначен</w:t>
      </w:r>
      <w:r>
        <w:rPr>
          <w:sz w:val="26"/>
          <w:szCs w:val="26"/>
        </w:rPr>
        <w:t>ные</w:t>
      </w:r>
      <w:r w:rsidR="006822F0" w:rsidRPr="00001B1D">
        <w:rPr>
          <w:sz w:val="26"/>
          <w:szCs w:val="26"/>
        </w:rPr>
        <w:t xml:space="preserve"> для сохранения в естественном состоянии природных комплексов и объектов, обеспечения усл</w:t>
      </w:r>
      <w:r>
        <w:rPr>
          <w:sz w:val="26"/>
          <w:szCs w:val="26"/>
        </w:rPr>
        <w:t>овий их естественного развития;</w:t>
      </w:r>
    </w:p>
    <w:p w:rsidR="006822F0" w:rsidRDefault="00524A0B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5A1593">
        <w:rPr>
          <w:sz w:val="26"/>
          <w:szCs w:val="26"/>
        </w:rPr>
        <w:t>д</w:t>
      </w:r>
      <w:r w:rsidR="006822F0" w:rsidRPr="005A1593">
        <w:rPr>
          <w:sz w:val="26"/>
          <w:szCs w:val="26"/>
        </w:rPr>
        <w:t>ругие земли, покрытые лесом естественного происхождения,</w:t>
      </w:r>
      <w:r w:rsidR="006822F0" w:rsidRPr="00001B1D">
        <w:rPr>
          <w:sz w:val="26"/>
          <w:szCs w:val="26"/>
        </w:rPr>
        <w:t xml:space="preserve"> </w:t>
      </w:r>
      <w:r w:rsidR="00A40C37">
        <w:rPr>
          <w:sz w:val="26"/>
          <w:szCs w:val="26"/>
        </w:rPr>
        <w:t>включаю</w:t>
      </w:r>
      <w:r w:rsidR="001E08A4">
        <w:rPr>
          <w:sz w:val="26"/>
          <w:szCs w:val="26"/>
        </w:rPr>
        <w:t>щие</w:t>
      </w:r>
      <w:r w:rsidR="00A40C37" w:rsidRPr="00001B1D">
        <w:rPr>
          <w:sz w:val="26"/>
          <w:szCs w:val="26"/>
        </w:rPr>
        <w:t xml:space="preserve"> </w:t>
      </w:r>
      <w:r w:rsidR="006822F0" w:rsidRPr="00001B1D">
        <w:rPr>
          <w:sz w:val="26"/>
          <w:szCs w:val="26"/>
        </w:rPr>
        <w:t>земли, покрытые естественно возобновляемыми лесами</w:t>
      </w:r>
      <w:r w:rsidR="009F7107">
        <w:rPr>
          <w:sz w:val="26"/>
          <w:szCs w:val="26"/>
        </w:rPr>
        <w:t>,</w:t>
      </w:r>
      <w:r w:rsidR="006822F0" w:rsidRPr="00001B1D">
        <w:rPr>
          <w:sz w:val="26"/>
          <w:szCs w:val="26"/>
        </w:rPr>
        <w:t xml:space="preserve"> за исключением заповедных зон национальных парков и заповедников</w:t>
      </w:r>
      <w:r w:rsidR="00A40C37">
        <w:rPr>
          <w:sz w:val="26"/>
          <w:szCs w:val="26"/>
        </w:rPr>
        <w:t>;</w:t>
      </w:r>
    </w:p>
    <w:p w:rsidR="006822F0" w:rsidRPr="00001B1D" w:rsidRDefault="001E08A4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5A1593">
        <w:rPr>
          <w:sz w:val="26"/>
          <w:szCs w:val="26"/>
        </w:rPr>
        <w:t>з</w:t>
      </w:r>
      <w:r w:rsidR="006822F0" w:rsidRPr="005A1593">
        <w:rPr>
          <w:sz w:val="26"/>
          <w:szCs w:val="26"/>
        </w:rPr>
        <w:t>емли под лесными культурами</w:t>
      </w:r>
      <w:r w:rsidRPr="005A1593">
        <w:rPr>
          <w:sz w:val="26"/>
          <w:szCs w:val="26"/>
        </w:rPr>
        <w:t>,</w:t>
      </w:r>
      <w:r w:rsidR="006822F0" w:rsidRPr="00001B1D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включающие</w:t>
      </w:r>
      <w:r w:rsidR="006822F0" w:rsidRPr="00001B1D">
        <w:rPr>
          <w:sz w:val="26"/>
          <w:szCs w:val="26"/>
        </w:rPr>
        <w:t xml:space="preserve"> земли под </w:t>
      </w:r>
      <w:r w:rsidR="005A5EFC">
        <w:rPr>
          <w:sz w:val="26"/>
          <w:szCs w:val="26"/>
        </w:rPr>
        <w:t xml:space="preserve">сомкнувшимися </w:t>
      </w:r>
      <w:r w:rsidR="006822F0" w:rsidRPr="00001B1D">
        <w:rPr>
          <w:sz w:val="26"/>
          <w:szCs w:val="26"/>
        </w:rPr>
        <w:t>лесными насаждениями, созданны</w:t>
      </w:r>
      <w:r w:rsidR="001F6CC4">
        <w:rPr>
          <w:sz w:val="26"/>
          <w:szCs w:val="26"/>
        </w:rPr>
        <w:t>ми</w:t>
      </w:r>
      <w:r w:rsidR="006822F0" w:rsidRPr="00001B1D">
        <w:rPr>
          <w:sz w:val="26"/>
          <w:szCs w:val="26"/>
        </w:rPr>
        <w:t xml:space="preserve"> путем посева семян и (или) посадки посадочного материала лесных растений.</w:t>
      </w:r>
    </w:p>
    <w:p w:rsidR="006822F0" w:rsidRPr="00001B1D" w:rsidRDefault="00D42A1C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 </w:t>
      </w:r>
      <w:r w:rsidRPr="00D42A1C">
        <w:rPr>
          <w:i/>
          <w:sz w:val="26"/>
          <w:szCs w:val="26"/>
        </w:rPr>
        <w:t>л</w:t>
      </w:r>
      <w:r w:rsidR="006822F0" w:rsidRPr="00D42A1C">
        <w:rPr>
          <w:i/>
          <w:sz w:val="26"/>
          <w:szCs w:val="26"/>
        </w:rPr>
        <w:t>есны</w:t>
      </w:r>
      <w:r w:rsidR="00627817">
        <w:rPr>
          <w:i/>
          <w:sz w:val="26"/>
          <w:szCs w:val="26"/>
        </w:rPr>
        <w:t>м</w:t>
      </w:r>
      <w:r w:rsidR="006822F0" w:rsidRPr="00D42A1C">
        <w:rPr>
          <w:i/>
          <w:sz w:val="26"/>
          <w:szCs w:val="26"/>
        </w:rPr>
        <w:t xml:space="preserve"> земл</w:t>
      </w:r>
      <w:r w:rsidR="00627817">
        <w:rPr>
          <w:i/>
          <w:sz w:val="26"/>
          <w:szCs w:val="26"/>
        </w:rPr>
        <w:t>ям</w:t>
      </w:r>
      <w:r w:rsidR="006822F0" w:rsidRPr="00D42A1C">
        <w:rPr>
          <w:i/>
          <w:sz w:val="26"/>
          <w:szCs w:val="26"/>
        </w:rPr>
        <w:t>, не</w:t>
      </w:r>
      <w:r w:rsidR="00296DBD" w:rsidRPr="00296DBD">
        <w:rPr>
          <w:i/>
          <w:sz w:val="26"/>
          <w:szCs w:val="26"/>
        </w:rPr>
        <w:t xml:space="preserve"> </w:t>
      </w:r>
      <w:r w:rsidR="006822F0" w:rsidRPr="00D42A1C">
        <w:rPr>
          <w:i/>
          <w:sz w:val="26"/>
          <w:szCs w:val="26"/>
        </w:rPr>
        <w:t>покрыты</w:t>
      </w:r>
      <w:r w:rsidRPr="00D42A1C">
        <w:rPr>
          <w:i/>
          <w:sz w:val="26"/>
          <w:szCs w:val="26"/>
        </w:rPr>
        <w:t>м</w:t>
      </w:r>
      <w:r w:rsidR="006822F0" w:rsidRPr="00D42A1C">
        <w:rPr>
          <w:i/>
          <w:sz w:val="26"/>
          <w:szCs w:val="26"/>
        </w:rPr>
        <w:t xml:space="preserve"> лесом</w:t>
      </w:r>
      <w:r w:rsidR="006822F0" w:rsidRPr="00001B1D">
        <w:rPr>
          <w:sz w:val="26"/>
          <w:szCs w:val="26"/>
        </w:rPr>
        <w:t xml:space="preserve">, </w:t>
      </w:r>
      <w:r>
        <w:rPr>
          <w:sz w:val="26"/>
          <w:szCs w:val="26"/>
        </w:rPr>
        <w:t>относятся</w:t>
      </w:r>
      <w:r w:rsidR="006822F0" w:rsidRPr="00001B1D">
        <w:rPr>
          <w:sz w:val="26"/>
          <w:szCs w:val="26"/>
        </w:rPr>
        <w:t xml:space="preserve"> земли, не покрытые лесом, но предназначенные для его восстановления (вырубки, гари, редины, пустыри, прогалины, погибшие древостои, площади, занятые питомниками, плантациями и несомкнувшимися лесными культурами, и др.).</w:t>
      </w:r>
      <w:proofErr w:type="gramEnd"/>
    </w:p>
    <w:p w:rsidR="006822F0" w:rsidRDefault="006822F0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001B1D">
        <w:rPr>
          <w:sz w:val="26"/>
          <w:szCs w:val="26"/>
        </w:rPr>
        <w:t xml:space="preserve">К </w:t>
      </w:r>
      <w:r w:rsidRPr="00CE161A">
        <w:rPr>
          <w:i/>
          <w:sz w:val="26"/>
          <w:szCs w:val="26"/>
        </w:rPr>
        <w:t>нелесным землям</w:t>
      </w:r>
      <w:r w:rsidRPr="00001B1D">
        <w:rPr>
          <w:sz w:val="26"/>
          <w:szCs w:val="26"/>
        </w:rPr>
        <w:t xml:space="preserve"> относятся земли лесного фонда, не покрытые лесом и не предназначенные д</w:t>
      </w:r>
      <w:r w:rsidR="00CE161A">
        <w:rPr>
          <w:sz w:val="26"/>
          <w:szCs w:val="26"/>
        </w:rPr>
        <w:t>ля его восстановления</w:t>
      </w:r>
      <w:r w:rsidRPr="00001B1D">
        <w:rPr>
          <w:sz w:val="26"/>
          <w:szCs w:val="26"/>
        </w:rPr>
        <w:t>.</w:t>
      </w:r>
    </w:p>
    <w:p w:rsidR="008F6A80" w:rsidRDefault="00AF2529" w:rsidP="008F6A8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Изменение </w:t>
      </w:r>
      <w:r w:rsidR="00213C29">
        <w:rPr>
          <w:sz w:val="26"/>
          <w:szCs w:val="26"/>
        </w:rPr>
        <w:t xml:space="preserve">в </w:t>
      </w:r>
      <w:r w:rsidR="00213C29" w:rsidRPr="005167FD">
        <w:rPr>
          <w:sz w:val="26"/>
          <w:szCs w:val="26"/>
        </w:rPr>
        <w:t>счет</w:t>
      </w:r>
      <w:r w:rsidR="00213C29">
        <w:rPr>
          <w:sz w:val="26"/>
          <w:szCs w:val="26"/>
        </w:rPr>
        <w:t>е</w:t>
      </w:r>
      <w:r w:rsidR="00213C29" w:rsidRPr="005167FD">
        <w:rPr>
          <w:sz w:val="26"/>
          <w:szCs w:val="26"/>
        </w:rPr>
        <w:t xml:space="preserve"> активов </w:t>
      </w:r>
      <w:r w:rsidR="00213C29">
        <w:rPr>
          <w:sz w:val="26"/>
          <w:szCs w:val="26"/>
        </w:rPr>
        <w:t xml:space="preserve">для земель лесного фонда в физическом выражении </w:t>
      </w:r>
      <w:r w:rsidR="008F6A80">
        <w:rPr>
          <w:sz w:val="26"/>
          <w:szCs w:val="26"/>
        </w:rPr>
        <w:t>могут</w:t>
      </w:r>
      <w:r w:rsidR="00B9683D">
        <w:rPr>
          <w:sz w:val="26"/>
          <w:szCs w:val="26"/>
        </w:rPr>
        <w:t xml:space="preserve"> </w:t>
      </w:r>
      <w:r w:rsidR="00CF27FE">
        <w:rPr>
          <w:sz w:val="26"/>
          <w:szCs w:val="26"/>
        </w:rPr>
        <w:t>быть</w:t>
      </w:r>
      <w:r w:rsidR="00B9683D">
        <w:rPr>
          <w:sz w:val="26"/>
          <w:szCs w:val="26"/>
        </w:rPr>
        <w:t xml:space="preserve"> за счет добавления</w:t>
      </w:r>
      <w:r w:rsidR="008F6A80">
        <w:rPr>
          <w:sz w:val="26"/>
          <w:szCs w:val="26"/>
        </w:rPr>
        <w:t xml:space="preserve"> либо </w:t>
      </w:r>
      <w:r w:rsidR="00B9683D">
        <w:rPr>
          <w:sz w:val="26"/>
          <w:szCs w:val="26"/>
        </w:rPr>
        <w:t xml:space="preserve">выбытия </w:t>
      </w:r>
      <w:r w:rsidR="00577BF5">
        <w:rPr>
          <w:sz w:val="26"/>
          <w:szCs w:val="26"/>
        </w:rPr>
        <w:t xml:space="preserve">земель </w:t>
      </w:r>
      <w:r w:rsidR="00B9683D">
        <w:rPr>
          <w:sz w:val="26"/>
          <w:szCs w:val="26"/>
        </w:rPr>
        <w:t xml:space="preserve">из </w:t>
      </w:r>
      <w:r w:rsidR="00577BF5">
        <w:rPr>
          <w:sz w:val="26"/>
          <w:szCs w:val="26"/>
        </w:rPr>
        <w:t xml:space="preserve">состава </w:t>
      </w:r>
      <w:r w:rsidR="00213C29">
        <w:rPr>
          <w:sz w:val="26"/>
          <w:szCs w:val="26"/>
        </w:rPr>
        <w:t>лесного фонда</w:t>
      </w:r>
      <w:r w:rsidR="008F6A80">
        <w:rPr>
          <w:sz w:val="26"/>
          <w:szCs w:val="26"/>
        </w:rPr>
        <w:t>, а также за счет перераспределения земель внутри лесного фонда.</w:t>
      </w:r>
    </w:p>
    <w:p w:rsidR="00DC2407" w:rsidRPr="008C247C" w:rsidRDefault="00DC2407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DC2407" w:rsidRPr="008C247C" w:rsidRDefault="00DC2407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DC2407" w:rsidRPr="008C247C" w:rsidRDefault="00DC2407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B9683D" w:rsidRDefault="00B5532C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Д</w:t>
      </w:r>
      <w:r w:rsidR="00577BF5">
        <w:rPr>
          <w:sz w:val="26"/>
          <w:szCs w:val="26"/>
        </w:rPr>
        <w:t>обавлени</w:t>
      </w:r>
      <w:r>
        <w:rPr>
          <w:sz w:val="26"/>
          <w:szCs w:val="26"/>
        </w:rPr>
        <w:t>е</w:t>
      </w:r>
      <w:r w:rsidR="00577BF5">
        <w:rPr>
          <w:sz w:val="26"/>
          <w:szCs w:val="26"/>
        </w:rPr>
        <w:t xml:space="preserve"> к запасам </w:t>
      </w:r>
      <w:r w:rsidR="00F83532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 может происходить </w:t>
      </w:r>
      <w:r w:rsidR="00A55276">
        <w:rPr>
          <w:sz w:val="26"/>
          <w:szCs w:val="26"/>
        </w:rPr>
        <w:t>посредством</w:t>
      </w:r>
      <w:r w:rsidR="00F83532">
        <w:rPr>
          <w:sz w:val="26"/>
          <w:szCs w:val="26"/>
        </w:rPr>
        <w:t>:</w:t>
      </w:r>
    </w:p>
    <w:p w:rsidR="00F83532" w:rsidRDefault="00F83532" w:rsidP="00F8353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83532">
        <w:rPr>
          <w:i/>
          <w:sz w:val="26"/>
          <w:szCs w:val="26"/>
        </w:rPr>
        <w:t>искусственно</w:t>
      </w:r>
      <w:r w:rsidR="00A55276">
        <w:rPr>
          <w:i/>
          <w:sz w:val="26"/>
          <w:szCs w:val="26"/>
        </w:rPr>
        <w:t>го</w:t>
      </w:r>
      <w:r w:rsidRPr="00F83532">
        <w:rPr>
          <w:i/>
          <w:sz w:val="26"/>
          <w:szCs w:val="26"/>
        </w:rPr>
        <w:t xml:space="preserve"> расширени</w:t>
      </w:r>
      <w:r w:rsidR="00A55276">
        <w:rPr>
          <w:i/>
          <w:sz w:val="26"/>
          <w:szCs w:val="26"/>
        </w:rPr>
        <w:t>я</w:t>
      </w:r>
      <w:r w:rsidRPr="00F83532">
        <w:rPr>
          <w:i/>
          <w:sz w:val="26"/>
          <w:szCs w:val="26"/>
        </w:rPr>
        <w:t xml:space="preserve"> площади</w:t>
      </w:r>
      <w:r>
        <w:rPr>
          <w:sz w:val="26"/>
          <w:szCs w:val="26"/>
        </w:rPr>
        <w:t>, т.е.</w:t>
      </w:r>
      <w:r w:rsidRPr="00F83532">
        <w:rPr>
          <w:sz w:val="26"/>
          <w:szCs w:val="26"/>
        </w:rPr>
        <w:t xml:space="preserve"> увеличени</w:t>
      </w:r>
      <w:r w:rsidR="00A55276">
        <w:rPr>
          <w:sz w:val="26"/>
          <w:szCs w:val="26"/>
        </w:rPr>
        <w:t>я</w:t>
      </w:r>
      <w:r w:rsidRPr="00F83532">
        <w:rPr>
          <w:sz w:val="26"/>
          <w:szCs w:val="26"/>
        </w:rPr>
        <w:t xml:space="preserve"> площа</w:t>
      </w:r>
      <w:r>
        <w:rPr>
          <w:sz w:val="26"/>
          <w:szCs w:val="26"/>
        </w:rPr>
        <w:t xml:space="preserve">ди земель лесного фонда за счет: </w:t>
      </w:r>
    </w:p>
    <w:p w:rsidR="00F83532" w:rsidRDefault="00F83532" w:rsidP="00F8353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з</w:t>
      </w:r>
      <w:r w:rsidRPr="00F83532">
        <w:rPr>
          <w:sz w:val="26"/>
          <w:szCs w:val="26"/>
        </w:rPr>
        <w:t xml:space="preserve">емель, принятых в состав лесного фонда в течение отчетного </w:t>
      </w:r>
      <w:r>
        <w:rPr>
          <w:sz w:val="26"/>
          <w:szCs w:val="26"/>
        </w:rPr>
        <w:t xml:space="preserve">года; </w:t>
      </w:r>
    </w:p>
    <w:p w:rsidR="00B5532C" w:rsidRDefault="00F83532" w:rsidP="00B553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 </w:t>
      </w:r>
      <w:r w:rsidRPr="00F83532">
        <w:rPr>
          <w:sz w:val="26"/>
          <w:szCs w:val="26"/>
        </w:rPr>
        <w:t>искусственного лесовос</w:t>
      </w:r>
      <w:r w:rsidR="006C271D">
        <w:rPr>
          <w:sz w:val="26"/>
          <w:szCs w:val="26"/>
        </w:rPr>
        <w:t>с</w:t>
      </w:r>
      <w:r w:rsidRPr="00F83532">
        <w:rPr>
          <w:sz w:val="26"/>
          <w:szCs w:val="26"/>
        </w:rPr>
        <w:t>т</w:t>
      </w:r>
      <w:r>
        <w:rPr>
          <w:sz w:val="26"/>
          <w:szCs w:val="26"/>
        </w:rPr>
        <w:t xml:space="preserve">ановления </w:t>
      </w:r>
      <w:r w:rsidRPr="00F83532">
        <w:rPr>
          <w:sz w:val="26"/>
          <w:szCs w:val="26"/>
        </w:rPr>
        <w:t xml:space="preserve">на землях лесного фонда </w:t>
      </w:r>
      <w:r w:rsidR="00B5532C" w:rsidRPr="00F83532">
        <w:rPr>
          <w:sz w:val="26"/>
          <w:szCs w:val="26"/>
        </w:rPr>
        <w:t>путем посева семян и (или) посадки посадо</w:t>
      </w:r>
      <w:r w:rsidR="00B5532C">
        <w:rPr>
          <w:sz w:val="26"/>
          <w:szCs w:val="26"/>
        </w:rPr>
        <w:t>чного материала лесных растений;</w:t>
      </w:r>
    </w:p>
    <w:p w:rsidR="00F83532" w:rsidRPr="00F83532" w:rsidRDefault="00B5532C" w:rsidP="00F8353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B5532C">
        <w:rPr>
          <w:i/>
          <w:sz w:val="26"/>
          <w:szCs w:val="26"/>
        </w:rPr>
        <w:t>е</w:t>
      </w:r>
      <w:r w:rsidR="00F83532" w:rsidRPr="00B5532C">
        <w:rPr>
          <w:i/>
          <w:sz w:val="26"/>
          <w:szCs w:val="26"/>
        </w:rPr>
        <w:t>стественно</w:t>
      </w:r>
      <w:r w:rsidR="00A55276">
        <w:rPr>
          <w:i/>
          <w:sz w:val="26"/>
          <w:szCs w:val="26"/>
        </w:rPr>
        <w:t>го</w:t>
      </w:r>
      <w:r w:rsidR="00F83532" w:rsidRPr="00B5532C">
        <w:rPr>
          <w:i/>
          <w:sz w:val="26"/>
          <w:szCs w:val="26"/>
        </w:rPr>
        <w:t xml:space="preserve"> расширени</w:t>
      </w:r>
      <w:r w:rsidR="00A55276">
        <w:rPr>
          <w:i/>
          <w:sz w:val="26"/>
          <w:szCs w:val="26"/>
        </w:rPr>
        <w:t>я</w:t>
      </w:r>
      <w:r w:rsidR="00F83532" w:rsidRPr="00B5532C">
        <w:rPr>
          <w:i/>
          <w:sz w:val="26"/>
          <w:szCs w:val="26"/>
        </w:rPr>
        <w:t xml:space="preserve"> площади</w:t>
      </w:r>
      <w:r>
        <w:rPr>
          <w:sz w:val="26"/>
          <w:szCs w:val="26"/>
        </w:rPr>
        <w:t>,</w:t>
      </w:r>
      <w:r w:rsidR="00F83532" w:rsidRPr="00F83532">
        <w:rPr>
          <w:sz w:val="26"/>
          <w:szCs w:val="26"/>
        </w:rPr>
        <w:t xml:space="preserve"> </w:t>
      </w:r>
      <w:r>
        <w:rPr>
          <w:sz w:val="26"/>
          <w:szCs w:val="26"/>
        </w:rPr>
        <w:t>т.е. естественно</w:t>
      </w:r>
      <w:r w:rsidR="00A55276">
        <w:rPr>
          <w:sz w:val="26"/>
          <w:szCs w:val="26"/>
        </w:rPr>
        <w:t>го</w:t>
      </w:r>
      <w:r>
        <w:rPr>
          <w:sz w:val="26"/>
          <w:szCs w:val="26"/>
        </w:rPr>
        <w:t xml:space="preserve"> заращивани</w:t>
      </w:r>
      <w:r w:rsidR="00A55276">
        <w:rPr>
          <w:sz w:val="26"/>
          <w:szCs w:val="26"/>
        </w:rPr>
        <w:t>я</w:t>
      </w:r>
      <w:r w:rsidR="00F83532" w:rsidRPr="00F83532">
        <w:rPr>
          <w:sz w:val="26"/>
          <w:szCs w:val="26"/>
        </w:rPr>
        <w:t xml:space="preserve"> не</w:t>
      </w:r>
      <w:r w:rsidR="00296DBD" w:rsidRPr="00296DBD">
        <w:rPr>
          <w:sz w:val="26"/>
          <w:szCs w:val="26"/>
        </w:rPr>
        <w:t xml:space="preserve"> </w:t>
      </w:r>
      <w:r w:rsidR="00F83532" w:rsidRPr="00F83532">
        <w:rPr>
          <w:sz w:val="26"/>
          <w:szCs w:val="26"/>
        </w:rPr>
        <w:t>покрытых лесом земель.</w:t>
      </w:r>
    </w:p>
    <w:p w:rsidR="00B5532C" w:rsidRDefault="00B5532C" w:rsidP="00B553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Выбытие из запасов земель может происходить </w:t>
      </w:r>
      <w:r w:rsidR="00A55276">
        <w:rPr>
          <w:sz w:val="26"/>
          <w:szCs w:val="26"/>
        </w:rPr>
        <w:t>посредством</w:t>
      </w:r>
      <w:r>
        <w:rPr>
          <w:sz w:val="26"/>
          <w:szCs w:val="26"/>
        </w:rPr>
        <w:t>:</w:t>
      </w:r>
    </w:p>
    <w:p w:rsidR="00B5532C" w:rsidRPr="00A55276" w:rsidRDefault="00A55276" w:rsidP="00A552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55276">
        <w:rPr>
          <w:i/>
          <w:sz w:val="26"/>
          <w:szCs w:val="26"/>
        </w:rPr>
        <w:t>и</w:t>
      </w:r>
      <w:r w:rsidR="00B5532C" w:rsidRPr="00A55276">
        <w:rPr>
          <w:i/>
          <w:sz w:val="26"/>
          <w:szCs w:val="26"/>
        </w:rPr>
        <w:t>скусственно</w:t>
      </w:r>
      <w:r w:rsidRPr="00A55276">
        <w:rPr>
          <w:i/>
          <w:sz w:val="26"/>
          <w:szCs w:val="26"/>
        </w:rPr>
        <w:t>го</w:t>
      </w:r>
      <w:r w:rsidR="00B5532C" w:rsidRPr="00A55276">
        <w:rPr>
          <w:i/>
          <w:sz w:val="26"/>
          <w:szCs w:val="26"/>
        </w:rPr>
        <w:t xml:space="preserve"> сокращени</w:t>
      </w:r>
      <w:r>
        <w:rPr>
          <w:i/>
          <w:sz w:val="26"/>
          <w:szCs w:val="26"/>
        </w:rPr>
        <w:t>я</w:t>
      </w:r>
      <w:r w:rsidR="00B5532C" w:rsidRPr="00A55276">
        <w:rPr>
          <w:i/>
          <w:sz w:val="26"/>
          <w:szCs w:val="26"/>
        </w:rPr>
        <w:t xml:space="preserve"> площади</w:t>
      </w:r>
      <w:r>
        <w:rPr>
          <w:sz w:val="26"/>
          <w:szCs w:val="26"/>
        </w:rPr>
        <w:t xml:space="preserve">, т.е. </w:t>
      </w:r>
      <w:r w:rsidR="00B5532C" w:rsidRPr="00A55276">
        <w:rPr>
          <w:sz w:val="26"/>
          <w:szCs w:val="26"/>
        </w:rPr>
        <w:t>уменьшени</w:t>
      </w:r>
      <w:r>
        <w:rPr>
          <w:sz w:val="26"/>
          <w:szCs w:val="26"/>
        </w:rPr>
        <w:t>я</w:t>
      </w:r>
      <w:r w:rsidR="00B5532C" w:rsidRPr="00A55276">
        <w:rPr>
          <w:sz w:val="26"/>
          <w:szCs w:val="26"/>
        </w:rPr>
        <w:t xml:space="preserve"> в течение отчетного года площади земель лесного фонда за счет:</w:t>
      </w:r>
    </w:p>
    <w:p w:rsidR="00B5532C" w:rsidRPr="00A55276" w:rsidRDefault="00B5532C" w:rsidP="00A552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55276">
        <w:rPr>
          <w:sz w:val="26"/>
          <w:szCs w:val="26"/>
        </w:rPr>
        <w:t>- исключения земель из состава лесного фонда;</w:t>
      </w:r>
    </w:p>
    <w:p w:rsidR="00577BF5" w:rsidRDefault="00B5532C" w:rsidP="00B553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55276">
        <w:rPr>
          <w:sz w:val="26"/>
          <w:szCs w:val="26"/>
        </w:rPr>
        <w:t>- </w:t>
      </w:r>
      <w:r w:rsidR="00A55276">
        <w:rPr>
          <w:sz w:val="26"/>
          <w:szCs w:val="26"/>
        </w:rPr>
        <w:t>антропогенного воздействия</w:t>
      </w:r>
      <w:r w:rsidR="00D75F0F">
        <w:rPr>
          <w:sz w:val="26"/>
          <w:szCs w:val="26"/>
        </w:rPr>
        <w:t xml:space="preserve"> на земли </w:t>
      </w:r>
      <w:r w:rsidR="00D75F0F" w:rsidRPr="00A55276">
        <w:rPr>
          <w:sz w:val="26"/>
          <w:szCs w:val="26"/>
        </w:rPr>
        <w:t>лесного фонда</w:t>
      </w:r>
      <w:r w:rsidR="00A55276">
        <w:rPr>
          <w:sz w:val="26"/>
          <w:szCs w:val="26"/>
        </w:rPr>
        <w:t>;</w:t>
      </w:r>
    </w:p>
    <w:p w:rsidR="002069FA" w:rsidRDefault="00FF680F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F680F">
        <w:rPr>
          <w:i/>
          <w:sz w:val="26"/>
          <w:szCs w:val="26"/>
        </w:rPr>
        <w:t>е</w:t>
      </w:r>
      <w:r>
        <w:rPr>
          <w:i/>
          <w:sz w:val="26"/>
          <w:szCs w:val="26"/>
        </w:rPr>
        <w:t>стественного</w:t>
      </w:r>
      <w:r w:rsidR="00B5532C" w:rsidRPr="00FF680F">
        <w:rPr>
          <w:i/>
          <w:sz w:val="26"/>
          <w:szCs w:val="26"/>
        </w:rPr>
        <w:t xml:space="preserve"> сокращени</w:t>
      </w:r>
      <w:r>
        <w:rPr>
          <w:i/>
          <w:sz w:val="26"/>
          <w:szCs w:val="26"/>
        </w:rPr>
        <w:t>я</w:t>
      </w:r>
      <w:r w:rsidR="00B5532C" w:rsidRPr="00FF680F">
        <w:rPr>
          <w:i/>
          <w:sz w:val="26"/>
          <w:szCs w:val="26"/>
        </w:rPr>
        <w:t xml:space="preserve"> площади</w:t>
      </w:r>
      <w:r>
        <w:rPr>
          <w:sz w:val="26"/>
          <w:szCs w:val="26"/>
        </w:rPr>
        <w:t>,</w:t>
      </w:r>
      <w:r w:rsidR="00B5532C" w:rsidRPr="00A55276">
        <w:rPr>
          <w:sz w:val="26"/>
          <w:szCs w:val="26"/>
        </w:rPr>
        <w:t xml:space="preserve"> </w:t>
      </w:r>
      <w:r w:rsidR="00FB5285">
        <w:rPr>
          <w:sz w:val="26"/>
          <w:szCs w:val="26"/>
        </w:rPr>
        <w:t xml:space="preserve">т.е. </w:t>
      </w:r>
      <w:r w:rsidR="0044530B">
        <w:rPr>
          <w:sz w:val="26"/>
          <w:szCs w:val="26"/>
        </w:rPr>
        <w:t>сокращения</w:t>
      </w:r>
      <w:r w:rsidR="00B5532C" w:rsidRPr="00A55276">
        <w:rPr>
          <w:sz w:val="26"/>
          <w:szCs w:val="26"/>
        </w:rPr>
        <w:t xml:space="preserve"> земель </w:t>
      </w:r>
      <w:r w:rsidR="0044530B">
        <w:rPr>
          <w:sz w:val="26"/>
          <w:szCs w:val="26"/>
        </w:rPr>
        <w:t>лесного фонда</w:t>
      </w:r>
      <w:r w:rsidR="00B5532C" w:rsidRPr="00A55276">
        <w:rPr>
          <w:sz w:val="26"/>
          <w:szCs w:val="26"/>
        </w:rPr>
        <w:t xml:space="preserve"> </w:t>
      </w:r>
      <w:r w:rsidR="00296DBD">
        <w:rPr>
          <w:sz w:val="26"/>
          <w:szCs w:val="26"/>
        </w:rPr>
        <w:t xml:space="preserve">за </w:t>
      </w:r>
      <w:r w:rsidR="00B5532C" w:rsidRPr="00A55276">
        <w:rPr>
          <w:sz w:val="26"/>
          <w:szCs w:val="26"/>
        </w:rPr>
        <w:t>счет влияния природных факторов.</w:t>
      </w:r>
    </w:p>
    <w:p w:rsidR="00225051" w:rsidRPr="003C7394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225051" w:rsidRPr="00823866" w:rsidRDefault="00225051" w:rsidP="002250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823866">
        <w:rPr>
          <w:b/>
          <w:bCs/>
          <w:sz w:val="26"/>
          <w:szCs w:val="26"/>
        </w:rPr>
        <w:t xml:space="preserve">3.2. </w:t>
      </w:r>
      <w:r w:rsidRPr="00823866">
        <w:rPr>
          <w:b/>
          <w:sz w:val="26"/>
          <w:szCs w:val="26"/>
        </w:rPr>
        <w:t xml:space="preserve">Порядок </w:t>
      </w:r>
      <w:r w:rsidR="00823866" w:rsidRPr="00823866">
        <w:rPr>
          <w:b/>
          <w:sz w:val="26"/>
          <w:szCs w:val="26"/>
        </w:rPr>
        <w:t xml:space="preserve">формирования счета активов </w:t>
      </w:r>
      <w:r w:rsidR="00823866">
        <w:rPr>
          <w:b/>
          <w:sz w:val="26"/>
          <w:szCs w:val="26"/>
        </w:rPr>
        <w:t xml:space="preserve">для </w:t>
      </w:r>
      <w:r w:rsidR="00823866" w:rsidRPr="00823866">
        <w:rPr>
          <w:b/>
          <w:sz w:val="26"/>
          <w:szCs w:val="26"/>
        </w:rPr>
        <w:t xml:space="preserve">ресурсов древесины </w:t>
      </w:r>
      <w:r w:rsidR="009B50C3">
        <w:rPr>
          <w:b/>
          <w:sz w:val="26"/>
          <w:szCs w:val="26"/>
        </w:rPr>
        <w:br/>
      </w:r>
      <w:r w:rsidR="00823866" w:rsidRPr="00823866">
        <w:rPr>
          <w:b/>
          <w:sz w:val="26"/>
          <w:szCs w:val="26"/>
        </w:rPr>
        <w:t>в физическом выражении</w:t>
      </w:r>
    </w:p>
    <w:p w:rsidR="00225051" w:rsidRPr="00823866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6"/>
          <w:szCs w:val="26"/>
        </w:rPr>
      </w:pPr>
    </w:p>
    <w:p w:rsidR="003331C6" w:rsidRDefault="009B50C3" w:rsidP="009B50C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чет активов </w:t>
      </w:r>
      <w:r w:rsidRPr="009B50C3">
        <w:rPr>
          <w:sz w:val="26"/>
          <w:szCs w:val="26"/>
        </w:rPr>
        <w:t xml:space="preserve">для ресурсов древесины </w:t>
      </w:r>
      <w:r>
        <w:rPr>
          <w:sz w:val="26"/>
          <w:szCs w:val="26"/>
        </w:rPr>
        <w:t xml:space="preserve">в физическом выражении отражает наличие ресурсов древесины лесных насаждений на начало и конец отчетного года, а также изменение </w:t>
      </w:r>
      <w:r w:rsidR="00312CEA">
        <w:rPr>
          <w:sz w:val="26"/>
          <w:szCs w:val="26"/>
        </w:rPr>
        <w:t xml:space="preserve">их </w:t>
      </w:r>
      <w:r>
        <w:rPr>
          <w:sz w:val="26"/>
          <w:szCs w:val="26"/>
        </w:rPr>
        <w:t xml:space="preserve">запасов в течение года </w:t>
      </w:r>
      <w:r w:rsidR="00312CEA">
        <w:rPr>
          <w:sz w:val="26"/>
          <w:szCs w:val="26"/>
        </w:rPr>
        <w:t>по</w:t>
      </w:r>
      <w:r w:rsidR="004C3155">
        <w:rPr>
          <w:sz w:val="26"/>
          <w:szCs w:val="26"/>
        </w:rPr>
        <w:t>д</w:t>
      </w:r>
      <w:r w:rsidR="00312CEA">
        <w:rPr>
          <w:sz w:val="26"/>
          <w:szCs w:val="26"/>
        </w:rPr>
        <w:t xml:space="preserve"> влиянием</w:t>
      </w:r>
      <w:r>
        <w:rPr>
          <w:sz w:val="26"/>
          <w:szCs w:val="26"/>
        </w:rPr>
        <w:t xml:space="preserve"> при</w:t>
      </w:r>
      <w:r w:rsidR="00312CEA">
        <w:rPr>
          <w:sz w:val="26"/>
          <w:szCs w:val="26"/>
        </w:rPr>
        <w:t>родных и антропогенных факторов.</w:t>
      </w:r>
      <w:proofErr w:type="gramEnd"/>
      <w:r w:rsidR="00312CEA">
        <w:rPr>
          <w:sz w:val="26"/>
          <w:szCs w:val="26"/>
        </w:rPr>
        <w:t xml:space="preserve"> </w:t>
      </w:r>
      <w:proofErr w:type="gramStart"/>
      <w:r w:rsidR="00312CEA">
        <w:rPr>
          <w:sz w:val="26"/>
          <w:szCs w:val="26"/>
          <w:lang w:val="en-US"/>
        </w:rPr>
        <w:t>C</w:t>
      </w:r>
      <w:r w:rsidR="00312CEA">
        <w:rPr>
          <w:sz w:val="26"/>
          <w:szCs w:val="26"/>
        </w:rPr>
        <w:t xml:space="preserve">чет активов </w:t>
      </w:r>
      <w:r w:rsidR="00312CEA" w:rsidRPr="009B50C3">
        <w:rPr>
          <w:sz w:val="26"/>
          <w:szCs w:val="26"/>
        </w:rPr>
        <w:t xml:space="preserve">для ресурсов древесины </w:t>
      </w:r>
      <w:r w:rsidR="00312CEA">
        <w:rPr>
          <w:sz w:val="26"/>
          <w:szCs w:val="26"/>
        </w:rPr>
        <w:t>в физическом выражении</w:t>
      </w:r>
      <w:r>
        <w:rPr>
          <w:sz w:val="26"/>
          <w:szCs w:val="26"/>
        </w:rPr>
        <w:t xml:space="preserve"> позволяет оценить</w:t>
      </w:r>
      <w:r w:rsidR="003331C6">
        <w:rPr>
          <w:sz w:val="26"/>
          <w:szCs w:val="26"/>
        </w:rPr>
        <w:t xml:space="preserve"> эффективность </w:t>
      </w:r>
      <w:r w:rsidR="003E7CF2">
        <w:rPr>
          <w:sz w:val="26"/>
          <w:szCs w:val="26"/>
        </w:rPr>
        <w:t>в</w:t>
      </w:r>
      <w:r w:rsidR="00312CEA">
        <w:rPr>
          <w:sz w:val="26"/>
          <w:szCs w:val="26"/>
        </w:rPr>
        <w:t xml:space="preserve">едения лесного хозяйства </w:t>
      </w:r>
      <w:r w:rsidR="003E7CF2">
        <w:rPr>
          <w:sz w:val="26"/>
          <w:szCs w:val="26"/>
        </w:rPr>
        <w:t>и пользования ресурс</w:t>
      </w:r>
      <w:r w:rsidR="004C3155">
        <w:rPr>
          <w:sz w:val="26"/>
          <w:szCs w:val="26"/>
        </w:rPr>
        <w:t>ами</w:t>
      </w:r>
      <w:r w:rsidR="003E7CF2">
        <w:rPr>
          <w:sz w:val="26"/>
          <w:szCs w:val="26"/>
        </w:rPr>
        <w:t xml:space="preserve"> древесины</w:t>
      </w:r>
      <w:r w:rsidR="003E7CF2" w:rsidRPr="003E7CF2">
        <w:rPr>
          <w:sz w:val="26"/>
          <w:szCs w:val="26"/>
        </w:rPr>
        <w:t xml:space="preserve"> </w:t>
      </w:r>
      <w:r w:rsidR="003E7CF2">
        <w:rPr>
          <w:sz w:val="26"/>
          <w:szCs w:val="26"/>
        </w:rPr>
        <w:t>в стране.</w:t>
      </w:r>
      <w:proofErr w:type="gramEnd"/>
    </w:p>
    <w:p w:rsidR="009B50C3" w:rsidRDefault="009B50C3" w:rsidP="009B50C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Схема</w:t>
      </w:r>
      <w:r w:rsidRPr="005167FD">
        <w:rPr>
          <w:sz w:val="26"/>
          <w:szCs w:val="26"/>
        </w:rPr>
        <w:t xml:space="preserve"> счета активов </w:t>
      </w:r>
      <w:r>
        <w:rPr>
          <w:sz w:val="26"/>
          <w:szCs w:val="26"/>
        </w:rPr>
        <w:t xml:space="preserve">для </w:t>
      </w:r>
      <w:r w:rsidR="00A55934" w:rsidRPr="009B50C3">
        <w:rPr>
          <w:sz w:val="26"/>
          <w:szCs w:val="26"/>
        </w:rPr>
        <w:t xml:space="preserve">ресурсов древесины </w:t>
      </w:r>
      <w:r>
        <w:rPr>
          <w:sz w:val="26"/>
          <w:szCs w:val="26"/>
        </w:rPr>
        <w:t xml:space="preserve">в физическом выражении приведена в приложении </w:t>
      </w:r>
      <w:r w:rsidR="00A55934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DE78E5" w:rsidRDefault="009B50C3" w:rsidP="009B50C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DE78E5">
        <w:rPr>
          <w:sz w:val="26"/>
          <w:szCs w:val="26"/>
        </w:rPr>
        <w:t xml:space="preserve">рамках </w:t>
      </w:r>
      <w:r>
        <w:rPr>
          <w:sz w:val="26"/>
          <w:szCs w:val="26"/>
        </w:rPr>
        <w:t>счет</w:t>
      </w:r>
      <w:r w:rsidR="00DE78E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E78E5">
        <w:rPr>
          <w:sz w:val="26"/>
          <w:szCs w:val="26"/>
        </w:rPr>
        <w:t>рассматрива</w:t>
      </w:r>
      <w:r w:rsidR="004C3155">
        <w:rPr>
          <w:sz w:val="26"/>
          <w:szCs w:val="26"/>
        </w:rPr>
        <w:t>е</w:t>
      </w:r>
      <w:r w:rsidR="00DE78E5">
        <w:rPr>
          <w:sz w:val="26"/>
          <w:szCs w:val="26"/>
        </w:rPr>
        <w:t xml:space="preserve">тся древесина лесных насаждений в разрезе лесных культур и </w:t>
      </w:r>
      <w:r w:rsidR="001305AA">
        <w:rPr>
          <w:sz w:val="26"/>
          <w:szCs w:val="26"/>
        </w:rPr>
        <w:t xml:space="preserve">леса </w:t>
      </w:r>
      <w:r w:rsidR="00064898">
        <w:rPr>
          <w:sz w:val="26"/>
          <w:szCs w:val="26"/>
        </w:rPr>
        <w:t>естественного происхождения, которые,</w:t>
      </w:r>
      <w:r w:rsidR="00DE78E5">
        <w:rPr>
          <w:sz w:val="26"/>
          <w:szCs w:val="26"/>
        </w:rPr>
        <w:t xml:space="preserve"> </w:t>
      </w:r>
      <w:r w:rsidR="00064898">
        <w:rPr>
          <w:sz w:val="26"/>
          <w:szCs w:val="26"/>
        </w:rPr>
        <w:t>в</w:t>
      </w:r>
      <w:r w:rsidR="00DE78E5">
        <w:rPr>
          <w:sz w:val="26"/>
          <w:szCs w:val="26"/>
        </w:rPr>
        <w:t xml:space="preserve"> свою очередь, </w:t>
      </w:r>
      <w:r w:rsidR="00064898">
        <w:rPr>
          <w:sz w:val="26"/>
          <w:szCs w:val="26"/>
        </w:rPr>
        <w:t xml:space="preserve">подразделяются на </w:t>
      </w:r>
      <w:r w:rsidR="00DE78E5">
        <w:rPr>
          <w:sz w:val="26"/>
          <w:szCs w:val="26"/>
        </w:rPr>
        <w:t>лес</w:t>
      </w:r>
      <w:r w:rsidR="006C271D">
        <w:rPr>
          <w:sz w:val="26"/>
          <w:szCs w:val="26"/>
        </w:rPr>
        <w:t>а</w:t>
      </w:r>
      <w:r w:rsidR="00DE78E5">
        <w:rPr>
          <w:sz w:val="26"/>
          <w:szCs w:val="26"/>
        </w:rPr>
        <w:t xml:space="preserve"> естественного происхождения </w:t>
      </w:r>
      <w:r w:rsidR="00064898">
        <w:rPr>
          <w:sz w:val="26"/>
          <w:szCs w:val="26"/>
        </w:rPr>
        <w:t>на землях, разрешенных для рубок, и на землях, не разрешенных для рубок.</w:t>
      </w:r>
    </w:p>
    <w:p w:rsidR="00EC42D7" w:rsidRDefault="00EC42D7" w:rsidP="00EC42D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Изменение запасов древесины лесных насаждений может происходить </w:t>
      </w:r>
      <w:r w:rsidR="002A61BF">
        <w:rPr>
          <w:sz w:val="26"/>
          <w:szCs w:val="26"/>
        </w:rPr>
        <w:t xml:space="preserve">как </w:t>
      </w:r>
      <w:r>
        <w:rPr>
          <w:sz w:val="26"/>
          <w:szCs w:val="26"/>
        </w:rPr>
        <w:t>за счет добавления</w:t>
      </w:r>
      <w:r w:rsidR="002A61BF">
        <w:rPr>
          <w:sz w:val="26"/>
          <w:szCs w:val="26"/>
        </w:rPr>
        <w:t>, так и</w:t>
      </w:r>
      <w:r>
        <w:rPr>
          <w:sz w:val="26"/>
          <w:szCs w:val="26"/>
        </w:rPr>
        <w:t xml:space="preserve"> </w:t>
      </w:r>
      <w:r w:rsidR="0047115F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 xml:space="preserve">выбытия древесины из запасов. Кроме того, счет активов для ресурсов древесины в физическом выражении отражает изменения в </w:t>
      </w:r>
      <w:r w:rsidR="00B0462D">
        <w:rPr>
          <w:sz w:val="26"/>
          <w:szCs w:val="26"/>
        </w:rPr>
        <w:t>принадлежности ресурсов древесины к тому либо иному виду лесов</w:t>
      </w:r>
      <w:r>
        <w:rPr>
          <w:sz w:val="26"/>
          <w:szCs w:val="26"/>
        </w:rPr>
        <w:t>, происходящие за год.</w:t>
      </w:r>
    </w:p>
    <w:p w:rsidR="000A5104" w:rsidRDefault="000A5104" w:rsidP="000A510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Добавление к запасам древесины может происходить посредством:</w:t>
      </w:r>
    </w:p>
    <w:p w:rsidR="007F3951" w:rsidRDefault="000A5104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0A5104">
        <w:rPr>
          <w:i/>
          <w:sz w:val="26"/>
          <w:szCs w:val="26"/>
        </w:rPr>
        <w:t xml:space="preserve">естественного прироста </w:t>
      </w:r>
      <w:r w:rsidRPr="0089514F">
        <w:rPr>
          <w:sz w:val="26"/>
          <w:szCs w:val="26"/>
        </w:rPr>
        <w:t>древесины,</w:t>
      </w:r>
      <w:r>
        <w:rPr>
          <w:sz w:val="26"/>
          <w:szCs w:val="26"/>
        </w:rPr>
        <w:t xml:space="preserve"> определяемого величиной</w:t>
      </w:r>
      <w:r w:rsidRPr="000A5104">
        <w:rPr>
          <w:sz w:val="26"/>
          <w:szCs w:val="26"/>
        </w:rPr>
        <w:t xml:space="preserve"> общ</w:t>
      </w:r>
      <w:r>
        <w:rPr>
          <w:sz w:val="26"/>
          <w:szCs w:val="26"/>
        </w:rPr>
        <w:t>его</w:t>
      </w:r>
      <w:r w:rsidRPr="000A5104">
        <w:rPr>
          <w:sz w:val="26"/>
          <w:szCs w:val="26"/>
        </w:rPr>
        <w:t xml:space="preserve"> ежегодн</w:t>
      </w:r>
      <w:r>
        <w:rPr>
          <w:sz w:val="26"/>
          <w:szCs w:val="26"/>
        </w:rPr>
        <w:t>ого</w:t>
      </w:r>
      <w:r w:rsidRPr="000A5104">
        <w:rPr>
          <w:sz w:val="26"/>
          <w:szCs w:val="26"/>
        </w:rPr>
        <w:t xml:space="preserve"> прирост</w:t>
      </w:r>
      <w:r>
        <w:rPr>
          <w:sz w:val="26"/>
          <w:szCs w:val="26"/>
        </w:rPr>
        <w:t>а</w:t>
      </w:r>
      <w:r w:rsidRPr="000A5104">
        <w:rPr>
          <w:sz w:val="26"/>
          <w:szCs w:val="26"/>
        </w:rPr>
        <w:t xml:space="preserve"> лесных насаждений, произрас</w:t>
      </w:r>
      <w:r>
        <w:rPr>
          <w:sz w:val="26"/>
          <w:szCs w:val="26"/>
        </w:rPr>
        <w:t>тающих на землях лесного фонда;</w:t>
      </w:r>
    </w:p>
    <w:p w:rsidR="000A5104" w:rsidRPr="000A5104" w:rsidRDefault="000A5104" w:rsidP="000A510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0A5104">
        <w:rPr>
          <w:i/>
          <w:sz w:val="26"/>
          <w:szCs w:val="26"/>
        </w:rPr>
        <w:t>переклассификаци</w:t>
      </w:r>
      <w:r>
        <w:rPr>
          <w:i/>
          <w:sz w:val="26"/>
          <w:szCs w:val="26"/>
        </w:rPr>
        <w:t>и</w:t>
      </w:r>
      <w:r>
        <w:rPr>
          <w:sz w:val="26"/>
          <w:szCs w:val="26"/>
        </w:rPr>
        <w:t xml:space="preserve"> древесины за счет</w:t>
      </w:r>
      <w:r w:rsidRPr="000A5104">
        <w:rPr>
          <w:sz w:val="26"/>
          <w:szCs w:val="26"/>
        </w:rPr>
        <w:t xml:space="preserve">: </w:t>
      </w:r>
    </w:p>
    <w:p w:rsidR="000A5104" w:rsidRPr="000A5104" w:rsidRDefault="000A5104" w:rsidP="000A510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0A5104">
        <w:rPr>
          <w:sz w:val="26"/>
          <w:szCs w:val="26"/>
        </w:rPr>
        <w:t>- </w:t>
      </w:r>
      <w:r>
        <w:rPr>
          <w:sz w:val="26"/>
          <w:szCs w:val="26"/>
        </w:rPr>
        <w:t xml:space="preserve">лесных насаждений на землях, </w:t>
      </w:r>
      <w:r w:rsidRPr="000A5104">
        <w:rPr>
          <w:sz w:val="26"/>
          <w:szCs w:val="26"/>
        </w:rPr>
        <w:t>принят</w:t>
      </w:r>
      <w:r w:rsidR="00FD20B4">
        <w:rPr>
          <w:sz w:val="26"/>
          <w:szCs w:val="26"/>
        </w:rPr>
        <w:t>ых</w:t>
      </w:r>
      <w:r w:rsidRPr="000A5104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A5104">
        <w:rPr>
          <w:sz w:val="26"/>
          <w:szCs w:val="26"/>
        </w:rPr>
        <w:t xml:space="preserve"> состава лесного фонда</w:t>
      </w:r>
      <w:r>
        <w:rPr>
          <w:sz w:val="26"/>
          <w:szCs w:val="26"/>
        </w:rPr>
        <w:t xml:space="preserve"> в учетном году</w:t>
      </w:r>
      <w:r w:rsidRPr="000A5104">
        <w:rPr>
          <w:sz w:val="26"/>
          <w:szCs w:val="26"/>
        </w:rPr>
        <w:t>;</w:t>
      </w:r>
      <w:proofErr w:type="gramEnd"/>
    </w:p>
    <w:p w:rsidR="007F3951" w:rsidRPr="008C247C" w:rsidRDefault="000A5104" w:rsidP="000A510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0A5104">
        <w:rPr>
          <w:sz w:val="26"/>
          <w:szCs w:val="26"/>
        </w:rPr>
        <w:t>- переклассификации площади лесов внутри лесного фонда.</w:t>
      </w:r>
    </w:p>
    <w:p w:rsidR="00DC2407" w:rsidRPr="008C247C" w:rsidRDefault="00DC2407" w:rsidP="000A510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DC2407" w:rsidRPr="008C247C" w:rsidRDefault="00DC2407" w:rsidP="000A510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507922" w:rsidRDefault="00507922" w:rsidP="0050792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Выбытие из запасов древесины может происходить посредством:</w:t>
      </w:r>
    </w:p>
    <w:p w:rsidR="007F3951" w:rsidRDefault="00A875B5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C340C">
        <w:rPr>
          <w:i/>
          <w:sz w:val="26"/>
          <w:szCs w:val="26"/>
        </w:rPr>
        <w:t>в</w:t>
      </w:r>
      <w:r w:rsidR="00FC1BD3" w:rsidRPr="00AC340C">
        <w:rPr>
          <w:i/>
          <w:sz w:val="26"/>
          <w:szCs w:val="26"/>
        </w:rPr>
        <w:t>ывоз</w:t>
      </w:r>
      <w:r w:rsidRPr="00AC340C">
        <w:rPr>
          <w:i/>
          <w:sz w:val="26"/>
          <w:szCs w:val="26"/>
        </w:rPr>
        <w:t>а</w:t>
      </w:r>
      <w:r w:rsidR="00FC1BD3" w:rsidRPr="00FC1BD3">
        <w:rPr>
          <w:sz w:val="26"/>
          <w:szCs w:val="26"/>
        </w:rPr>
        <w:t xml:space="preserve"> </w:t>
      </w:r>
      <w:r w:rsidR="00AC340C" w:rsidRPr="00FC1BD3">
        <w:rPr>
          <w:sz w:val="26"/>
          <w:szCs w:val="26"/>
        </w:rPr>
        <w:t>в отчетном году</w:t>
      </w:r>
      <w:r w:rsidR="00AC340C">
        <w:rPr>
          <w:sz w:val="26"/>
          <w:szCs w:val="26"/>
        </w:rPr>
        <w:t xml:space="preserve"> из леса </w:t>
      </w:r>
      <w:r w:rsidR="004A3157">
        <w:rPr>
          <w:sz w:val="26"/>
          <w:szCs w:val="26"/>
        </w:rPr>
        <w:t>деловой и дровяной древесины</w:t>
      </w:r>
      <w:r w:rsidR="00FC1BD3" w:rsidRPr="00FC1BD3">
        <w:rPr>
          <w:sz w:val="26"/>
          <w:szCs w:val="26"/>
        </w:rPr>
        <w:t xml:space="preserve"> все</w:t>
      </w:r>
      <w:r w:rsidR="00AC340C">
        <w:rPr>
          <w:sz w:val="26"/>
          <w:szCs w:val="26"/>
        </w:rPr>
        <w:t>х</w:t>
      </w:r>
      <w:r w:rsidR="00FC1BD3" w:rsidRPr="00FC1BD3">
        <w:rPr>
          <w:sz w:val="26"/>
          <w:szCs w:val="26"/>
        </w:rPr>
        <w:t xml:space="preserve"> видов рубок</w:t>
      </w:r>
      <w:r w:rsidR="00AC340C">
        <w:rPr>
          <w:sz w:val="26"/>
          <w:szCs w:val="26"/>
        </w:rPr>
        <w:t>;</w:t>
      </w:r>
    </w:p>
    <w:p w:rsidR="007F3951" w:rsidRDefault="00AC340C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C340C">
        <w:rPr>
          <w:i/>
          <w:sz w:val="26"/>
          <w:szCs w:val="26"/>
        </w:rPr>
        <w:t>п</w:t>
      </w:r>
      <w:r w:rsidR="00FC1BD3" w:rsidRPr="00AC340C">
        <w:rPr>
          <w:i/>
          <w:sz w:val="26"/>
          <w:szCs w:val="26"/>
        </w:rPr>
        <w:t>орубочны</w:t>
      </w:r>
      <w:r w:rsidRPr="00AC340C">
        <w:rPr>
          <w:i/>
          <w:sz w:val="26"/>
          <w:szCs w:val="26"/>
        </w:rPr>
        <w:t>х</w:t>
      </w:r>
      <w:r w:rsidR="00FC1BD3" w:rsidRPr="00AC340C">
        <w:rPr>
          <w:i/>
          <w:sz w:val="26"/>
          <w:szCs w:val="26"/>
        </w:rPr>
        <w:t xml:space="preserve"> отход</w:t>
      </w:r>
      <w:r w:rsidRPr="00AC340C">
        <w:rPr>
          <w:i/>
          <w:sz w:val="26"/>
          <w:szCs w:val="26"/>
        </w:rPr>
        <w:t>ов,</w:t>
      </w:r>
      <w:r>
        <w:rPr>
          <w:sz w:val="26"/>
          <w:szCs w:val="26"/>
        </w:rPr>
        <w:t xml:space="preserve"> оцениваемых как</w:t>
      </w:r>
      <w:r w:rsidR="00FC1BD3" w:rsidRPr="00FC1BD3">
        <w:rPr>
          <w:sz w:val="26"/>
          <w:szCs w:val="26"/>
        </w:rPr>
        <w:t xml:space="preserve"> разность объемов корневого </w:t>
      </w:r>
      <w:r w:rsidR="004A3157" w:rsidRPr="00FC1BD3">
        <w:rPr>
          <w:sz w:val="26"/>
          <w:szCs w:val="26"/>
        </w:rPr>
        <w:t>запаса</w:t>
      </w:r>
      <w:r w:rsidR="004A3157">
        <w:rPr>
          <w:sz w:val="26"/>
          <w:szCs w:val="26"/>
        </w:rPr>
        <w:t xml:space="preserve"> лесозаготовок </w:t>
      </w:r>
      <w:r w:rsidR="00FC1BD3" w:rsidRPr="00FC1BD3">
        <w:rPr>
          <w:sz w:val="26"/>
          <w:szCs w:val="26"/>
        </w:rPr>
        <w:t xml:space="preserve">и </w:t>
      </w:r>
      <w:r w:rsidR="004A3157">
        <w:rPr>
          <w:sz w:val="26"/>
          <w:szCs w:val="26"/>
        </w:rPr>
        <w:t>деловой и дровяной древесины</w:t>
      </w:r>
      <w:r w:rsidR="00FC1BD3" w:rsidRPr="00FC1BD3">
        <w:rPr>
          <w:sz w:val="26"/>
          <w:szCs w:val="26"/>
        </w:rPr>
        <w:t xml:space="preserve"> </w:t>
      </w:r>
      <w:r>
        <w:rPr>
          <w:sz w:val="26"/>
          <w:szCs w:val="26"/>
        </w:rPr>
        <w:t>всех видов рубок;</w:t>
      </w:r>
    </w:p>
    <w:p w:rsidR="007F3951" w:rsidRDefault="006A22EB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6A22EB">
        <w:rPr>
          <w:i/>
          <w:sz w:val="26"/>
          <w:szCs w:val="26"/>
        </w:rPr>
        <w:t>е</w:t>
      </w:r>
      <w:r w:rsidR="00FC1BD3" w:rsidRPr="006A22EB">
        <w:rPr>
          <w:i/>
          <w:sz w:val="26"/>
          <w:szCs w:val="26"/>
        </w:rPr>
        <w:t>стественны</w:t>
      </w:r>
      <w:r w:rsidRPr="006A22EB">
        <w:rPr>
          <w:i/>
          <w:sz w:val="26"/>
          <w:szCs w:val="26"/>
        </w:rPr>
        <w:t>х</w:t>
      </w:r>
      <w:r w:rsidR="00FC1BD3" w:rsidRPr="006A22EB">
        <w:rPr>
          <w:i/>
          <w:sz w:val="26"/>
          <w:szCs w:val="26"/>
        </w:rPr>
        <w:t xml:space="preserve"> потер</w:t>
      </w:r>
      <w:r w:rsidRPr="006A22EB">
        <w:rPr>
          <w:i/>
          <w:sz w:val="26"/>
          <w:szCs w:val="26"/>
        </w:rPr>
        <w:t>ь,</w:t>
      </w:r>
      <w:r>
        <w:rPr>
          <w:sz w:val="26"/>
          <w:szCs w:val="26"/>
        </w:rPr>
        <w:t xml:space="preserve"> т.е. </w:t>
      </w:r>
      <w:r w:rsidR="00FC1BD3" w:rsidRPr="00FC1BD3">
        <w:rPr>
          <w:sz w:val="26"/>
          <w:szCs w:val="26"/>
        </w:rPr>
        <w:t>потер</w:t>
      </w:r>
      <w:r>
        <w:rPr>
          <w:sz w:val="26"/>
          <w:szCs w:val="26"/>
        </w:rPr>
        <w:t>ь</w:t>
      </w:r>
      <w:r w:rsidR="00FC1BD3" w:rsidRPr="00FC1BD3">
        <w:rPr>
          <w:sz w:val="26"/>
          <w:szCs w:val="26"/>
        </w:rPr>
        <w:t xml:space="preserve"> леса на корню в результате гибели лесных насаждений от природных и антропогенных факторов, не </w:t>
      </w:r>
      <w:r w:rsidR="00976A98">
        <w:rPr>
          <w:sz w:val="26"/>
          <w:szCs w:val="26"/>
        </w:rPr>
        <w:t>носящих</w:t>
      </w:r>
      <w:r w:rsidR="00FC1BD3" w:rsidRPr="00FC1BD3">
        <w:rPr>
          <w:sz w:val="26"/>
          <w:szCs w:val="26"/>
        </w:rPr>
        <w:t xml:space="preserve"> чрезвычайный характер, при условии, что </w:t>
      </w:r>
      <w:r w:rsidR="00976A98">
        <w:rPr>
          <w:sz w:val="26"/>
          <w:szCs w:val="26"/>
        </w:rPr>
        <w:t>данный объем древесины</w:t>
      </w:r>
      <w:r w:rsidR="00FC1BD3" w:rsidRPr="00FC1BD3">
        <w:rPr>
          <w:sz w:val="26"/>
          <w:szCs w:val="26"/>
        </w:rPr>
        <w:t xml:space="preserve"> не включен</w:t>
      </w:r>
      <w:r>
        <w:rPr>
          <w:sz w:val="26"/>
          <w:szCs w:val="26"/>
        </w:rPr>
        <w:t xml:space="preserve"> в объем лесозаготовок;</w:t>
      </w:r>
    </w:p>
    <w:p w:rsidR="007F3951" w:rsidRDefault="00863F3B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863F3B">
        <w:rPr>
          <w:i/>
          <w:sz w:val="26"/>
          <w:szCs w:val="26"/>
        </w:rPr>
        <w:t>ч</w:t>
      </w:r>
      <w:r w:rsidR="00FC1BD3" w:rsidRPr="00863F3B">
        <w:rPr>
          <w:i/>
          <w:sz w:val="26"/>
          <w:szCs w:val="26"/>
        </w:rPr>
        <w:t>резвычайны</w:t>
      </w:r>
      <w:r w:rsidRPr="00863F3B">
        <w:rPr>
          <w:i/>
          <w:sz w:val="26"/>
          <w:szCs w:val="26"/>
        </w:rPr>
        <w:t>х</w:t>
      </w:r>
      <w:r w:rsidR="00FC1BD3" w:rsidRPr="00863F3B">
        <w:rPr>
          <w:i/>
          <w:sz w:val="26"/>
          <w:szCs w:val="26"/>
        </w:rPr>
        <w:t xml:space="preserve"> потер</w:t>
      </w:r>
      <w:r w:rsidRPr="00863F3B">
        <w:rPr>
          <w:i/>
          <w:sz w:val="26"/>
          <w:szCs w:val="26"/>
        </w:rPr>
        <w:t>ь,</w:t>
      </w:r>
      <w:r>
        <w:rPr>
          <w:sz w:val="26"/>
          <w:szCs w:val="26"/>
        </w:rPr>
        <w:t xml:space="preserve"> т.е.</w:t>
      </w:r>
      <w:r w:rsidR="00FC1BD3" w:rsidRPr="00FC1BD3">
        <w:rPr>
          <w:sz w:val="26"/>
          <w:szCs w:val="26"/>
        </w:rPr>
        <w:t xml:space="preserve"> потер</w:t>
      </w:r>
      <w:r>
        <w:rPr>
          <w:sz w:val="26"/>
          <w:szCs w:val="26"/>
        </w:rPr>
        <w:t>ь</w:t>
      </w:r>
      <w:r w:rsidR="00FC1BD3" w:rsidRPr="00FC1BD3">
        <w:rPr>
          <w:sz w:val="26"/>
          <w:szCs w:val="26"/>
        </w:rPr>
        <w:t xml:space="preserve"> леса на корню в результате гибели лесных </w:t>
      </w:r>
      <w:r>
        <w:rPr>
          <w:sz w:val="26"/>
          <w:szCs w:val="26"/>
        </w:rPr>
        <w:t>насаждений,</w:t>
      </w:r>
      <w:r w:rsidR="0047115F">
        <w:rPr>
          <w:sz w:val="26"/>
          <w:szCs w:val="26"/>
        </w:rPr>
        <w:t xml:space="preserve"> носящей</w:t>
      </w:r>
      <w:r w:rsidR="0047115F" w:rsidRPr="00FC1BD3">
        <w:rPr>
          <w:sz w:val="26"/>
          <w:szCs w:val="26"/>
        </w:rPr>
        <w:t xml:space="preserve"> чрезвычайный характер,</w:t>
      </w:r>
      <w:r>
        <w:rPr>
          <w:sz w:val="26"/>
          <w:szCs w:val="26"/>
        </w:rPr>
        <w:t xml:space="preserve"> при условии, что</w:t>
      </w:r>
      <w:r w:rsidRPr="00863F3B">
        <w:rPr>
          <w:sz w:val="26"/>
          <w:szCs w:val="26"/>
        </w:rPr>
        <w:t xml:space="preserve"> </w:t>
      </w:r>
      <w:r>
        <w:rPr>
          <w:sz w:val="26"/>
          <w:szCs w:val="26"/>
        </w:rPr>
        <w:t>данный объем древесины</w:t>
      </w:r>
      <w:r w:rsidRPr="00FC1BD3">
        <w:rPr>
          <w:sz w:val="26"/>
          <w:szCs w:val="26"/>
        </w:rPr>
        <w:t xml:space="preserve"> не включен</w:t>
      </w:r>
      <w:r>
        <w:rPr>
          <w:sz w:val="26"/>
          <w:szCs w:val="26"/>
        </w:rPr>
        <w:t xml:space="preserve"> в объем лесозаготовок;</w:t>
      </w:r>
    </w:p>
    <w:p w:rsidR="00FC1BD3" w:rsidRPr="00FC1BD3" w:rsidRDefault="00863F3B" w:rsidP="00FC1BD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863F3B">
        <w:rPr>
          <w:i/>
          <w:sz w:val="26"/>
          <w:szCs w:val="26"/>
        </w:rPr>
        <w:t>переклассификации</w:t>
      </w:r>
      <w:r w:rsidR="00FC1BD3" w:rsidRPr="00FC1BD3">
        <w:rPr>
          <w:sz w:val="26"/>
          <w:szCs w:val="26"/>
        </w:rPr>
        <w:t xml:space="preserve"> </w:t>
      </w:r>
      <w:r>
        <w:rPr>
          <w:sz w:val="26"/>
          <w:szCs w:val="26"/>
        </w:rPr>
        <w:t>древесины за счет</w:t>
      </w:r>
      <w:r w:rsidR="00FC1BD3" w:rsidRPr="00FC1BD3">
        <w:rPr>
          <w:sz w:val="26"/>
          <w:szCs w:val="26"/>
        </w:rPr>
        <w:t xml:space="preserve">: </w:t>
      </w:r>
    </w:p>
    <w:p w:rsidR="00FC1BD3" w:rsidRPr="00FC1BD3" w:rsidRDefault="00FC1BD3" w:rsidP="00FC1BD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C1BD3">
        <w:rPr>
          <w:sz w:val="26"/>
          <w:szCs w:val="26"/>
        </w:rPr>
        <w:t>- лесных насаждений, выведенных из состава лесного фонда;</w:t>
      </w:r>
    </w:p>
    <w:p w:rsidR="007F3951" w:rsidRDefault="00FC1BD3" w:rsidP="00FC1BD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C1BD3">
        <w:rPr>
          <w:sz w:val="26"/>
          <w:szCs w:val="26"/>
        </w:rPr>
        <w:t>- переклассификации площади лесов внутри лесного фонда.</w:t>
      </w:r>
    </w:p>
    <w:p w:rsidR="007F3951" w:rsidRDefault="007F39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225051" w:rsidRPr="001F264E" w:rsidRDefault="00225051" w:rsidP="002250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1F264E">
        <w:rPr>
          <w:b/>
          <w:bCs/>
          <w:sz w:val="26"/>
          <w:szCs w:val="26"/>
        </w:rPr>
        <w:t xml:space="preserve">3.3. </w:t>
      </w:r>
      <w:r w:rsidRPr="001F264E">
        <w:rPr>
          <w:b/>
          <w:sz w:val="26"/>
          <w:szCs w:val="26"/>
        </w:rPr>
        <w:t xml:space="preserve">Порядок </w:t>
      </w:r>
      <w:r w:rsidR="001F264E" w:rsidRPr="001F264E">
        <w:rPr>
          <w:b/>
          <w:sz w:val="26"/>
          <w:szCs w:val="26"/>
        </w:rPr>
        <w:t>формирования счет</w:t>
      </w:r>
      <w:r w:rsidR="004A3157">
        <w:rPr>
          <w:b/>
          <w:sz w:val="26"/>
          <w:szCs w:val="26"/>
        </w:rPr>
        <w:t>а</w:t>
      </w:r>
      <w:r w:rsidR="001F264E" w:rsidRPr="001F264E">
        <w:rPr>
          <w:b/>
          <w:sz w:val="26"/>
          <w:szCs w:val="26"/>
        </w:rPr>
        <w:t xml:space="preserve"> потоков для ресурсов древесины </w:t>
      </w:r>
      <w:r w:rsidR="00156699">
        <w:rPr>
          <w:b/>
          <w:sz w:val="26"/>
          <w:szCs w:val="26"/>
        </w:rPr>
        <w:br/>
      </w:r>
      <w:r w:rsidR="001F264E" w:rsidRPr="001F264E">
        <w:rPr>
          <w:b/>
          <w:sz w:val="26"/>
          <w:szCs w:val="26"/>
        </w:rPr>
        <w:t>в физическом выражении</w:t>
      </w:r>
    </w:p>
    <w:p w:rsidR="00225051" w:rsidRPr="00C120FF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0A12C7" w:rsidRDefault="000A12C7" w:rsidP="000A12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чет потоков </w:t>
      </w:r>
      <w:r w:rsidRPr="009B50C3">
        <w:rPr>
          <w:sz w:val="26"/>
          <w:szCs w:val="26"/>
        </w:rPr>
        <w:t xml:space="preserve">для ресурсов древесины </w:t>
      </w:r>
      <w:r>
        <w:rPr>
          <w:sz w:val="26"/>
          <w:szCs w:val="26"/>
        </w:rPr>
        <w:t>в физическом выражении отражает вовлечение ресурсов древесины в экономическую деятельность как с позиции их поступления из окружающей среды, так и с позиции их использования в экономической деятельности</w:t>
      </w:r>
      <w:r w:rsidR="00AB417E">
        <w:rPr>
          <w:sz w:val="26"/>
          <w:szCs w:val="26"/>
        </w:rPr>
        <w:t xml:space="preserve"> и потреблени</w:t>
      </w:r>
      <w:r w:rsidR="00594EA0">
        <w:rPr>
          <w:sz w:val="26"/>
          <w:szCs w:val="26"/>
        </w:rPr>
        <w:t>я</w:t>
      </w:r>
      <w:r w:rsidR="00AB417E">
        <w:rPr>
          <w:sz w:val="26"/>
          <w:szCs w:val="26"/>
        </w:rPr>
        <w:t xml:space="preserve"> домашними хозяйствами.</w:t>
      </w:r>
      <w:proofErr w:type="gramEnd"/>
    </w:p>
    <w:p w:rsidR="00AB417E" w:rsidRDefault="0071537A" w:rsidP="000A12C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Схема</w:t>
      </w:r>
      <w:r w:rsidR="00AB417E">
        <w:rPr>
          <w:sz w:val="26"/>
          <w:szCs w:val="26"/>
        </w:rPr>
        <w:t xml:space="preserve"> счета потоков </w:t>
      </w:r>
      <w:r w:rsidR="00AB417E" w:rsidRPr="009B50C3">
        <w:rPr>
          <w:sz w:val="26"/>
          <w:szCs w:val="26"/>
        </w:rPr>
        <w:t xml:space="preserve">для ресурсов древесины </w:t>
      </w:r>
      <w:r w:rsidR="00AB417E">
        <w:rPr>
          <w:sz w:val="26"/>
          <w:szCs w:val="26"/>
        </w:rPr>
        <w:t>в физическом выражении приведена в приложении 3 и представлена двумя таблицами: таблицей ресурсов и таблицей использования.</w:t>
      </w:r>
      <w:r w:rsidR="00AB673C">
        <w:rPr>
          <w:sz w:val="26"/>
          <w:szCs w:val="26"/>
        </w:rPr>
        <w:t xml:space="preserve"> При этом</w:t>
      </w:r>
      <w:proofErr w:type="gramStart"/>
      <w:r w:rsidR="00AB673C">
        <w:rPr>
          <w:sz w:val="26"/>
          <w:szCs w:val="26"/>
        </w:rPr>
        <w:t>,</w:t>
      </w:r>
      <w:proofErr w:type="gramEnd"/>
      <w:r w:rsidR="00AB673C">
        <w:rPr>
          <w:sz w:val="26"/>
          <w:szCs w:val="26"/>
        </w:rPr>
        <w:t xml:space="preserve"> итоговая графа </w:t>
      </w:r>
      <w:r w:rsidR="00296DBD">
        <w:rPr>
          <w:sz w:val="26"/>
          <w:szCs w:val="26"/>
        </w:rPr>
        <w:t>5</w:t>
      </w:r>
      <w:r w:rsidR="00AB673C">
        <w:rPr>
          <w:sz w:val="26"/>
          <w:szCs w:val="26"/>
        </w:rPr>
        <w:t xml:space="preserve"> таблицы ресурсов соответствует </w:t>
      </w:r>
      <w:r w:rsidR="004A3157">
        <w:rPr>
          <w:sz w:val="26"/>
          <w:szCs w:val="26"/>
        </w:rPr>
        <w:t xml:space="preserve">итоговой </w:t>
      </w:r>
      <w:r w:rsidR="00AB673C">
        <w:rPr>
          <w:sz w:val="26"/>
          <w:szCs w:val="26"/>
        </w:rPr>
        <w:t xml:space="preserve">графе </w:t>
      </w:r>
      <w:r w:rsidR="00296DBD">
        <w:rPr>
          <w:sz w:val="26"/>
          <w:szCs w:val="26"/>
        </w:rPr>
        <w:t>6</w:t>
      </w:r>
      <w:r w:rsidR="00AB673C">
        <w:rPr>
          <w:sz w:val="26"/>
          <w:szCs w:val="26"/>
        </w:rPr>
        <w:t xml:space="preserve"> таблицы использования.</w:t>
      </w:r>
    </w:p>
    <w:p w:rsidR="004503B7" w:rsidRPr="005477BA" w:rsidRDefault="005477BA" w:rsidP="004503B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Потоки древесины включают </w:t>
      </w:r>
      <w:r w:rsidR="004503B7" w:rsidRPr="005477BA">
        <w:rPr>
          <w:bCs/>
          <w:sz w:val="26"/>
          <w:szCs w:val="26"/>
        </w:rPr>
        <w:t>деловую древесину</w:t>
      </w:r>
      <w:r>
        <w:rPr>
          <w:bCs/>
          <w:sz w:val="26"/>
          <w:szCs w:val="26"/>
        </w:rPr>
        <w:t xml:space="preserve"> и </w:t>
      </w:r>
      <w:r w:rsidR="004503B7" w:rsidRPr="005477BA">
        <w:rPr>
          <w:bCs/>
          <w:sz w:val="26"/>
          <w:szCs w:val="26"/>
        </w:rPr>
        <w:t>дровяную древесину</w:t>
      </w:r>
      <w:r w:rsidRPr="005477BA">
        <w:rPr>
          <w:bCs/>
          <w:sz w:val="26"/>
          <w:szCs w:val="26"/>
        </w:rPr>
        <w:t>.</w:t>
      </w:r>
    </w:p>
    <w:p w:rsidR="008D3B7A" w:rsidRDefault="00225051" w:rsidP="008D3B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 w:rsidRPr="00C120FF">
        <w:rPr>
          <w:bCs/>
          <w:sz w:val="26"/>
          <w:szCs w:val="26"/>
        </w:rPr>
        <w:t xml:space="preserve">В </w:t>
      </w:r>
      <w:r w:rsidRPr="00C120FF">
        <w:rPr>
          <w:b/>
          <w:bCs/>
          <w:sz w:val="26"/>
          <w:szCs w:val="26"/>
        </w:rPr>
        <w:t>таблице ресурсов</w:t>
      </w:r>
      <w:r>
        <w:rPr>
          <w:b/>
          <w:bCs/>
          <w:sz w:val="26"/>
          <w:szCs w:val="26"/>
        </w:rPr>
        <w:t xml:space="preserve"> </w:t>
      </w:r>
      <w:r w:rsidR="000446B1">
        <w:rPr>
          <w:bCs/>
          <w:sz w:val="26"/>
          <w:szCs w:val="26"/>
        </w:rPr>
        <w:t xml:space="preserve">отражаются потоки </w:t>
      </w:r>
      <w:r w:rsidR="00FE3D91">
        <w:rPr>
          <w:bCs/>
          <w:sz w:val="26"/>
          <w:szCs w:val="26"/>
        </w:rPr>
        <w:t xml:space="preserve">деловой и </w:t>
      </w:r>
      <w:r w:rsidR="00FE3D91" w:rsidRPr="005477BA">
        <w:rPr>
          <w:bCs/>
          <w:sz w:val="26"/>
          <w:szCs w:val="26"/>
        </w:rPr>
        <w:t>дровян</w:t>
      </w:r>
      <w:r w:rsidR="00FE3D91">
        <w:rPr>
          <w:bCs/>
          <w:sz w:val="26"/>
          <w:szCs w:val="26"/>
        </w:rPr>
        <w:t>ой</w:t>
      </w:r>
      <w:r w:rsidR="00FE3D91" w:rsidRPr="005477BA">
        <w:rPr>
          <w:bCs/>
          <w:sz w:val="26"/>
          <w:szCs w:val="26"/>
        </w:rPr>
        <w:t xml:space="preserve"> древесин</w:t>
      </w:r>
      <w:r w:rsidR="00FE3D91">
        <w:rPr>
          <w:bCs/>
          <w:sz w:val="26"/>
          <w:szCs w:val="26"/>
        </w:rPr>
        <w:t>ы</w:t>
      </w:r>
      <w:r w:rsidR="000446B1">
        <w:rPr>
          <w:bCs/>
          <w:sz w:val="26"/>
          <w:szCs w:val="26"/>
        </w:rPr>
        <w:t xml:space="preserve">, изъятые из лесного фонда </w:t>
      </w:r>
      <w:r w:rsidR="00F049BC">
        <w:rPr>
          <w:bCs/>
          <w:sz w:val="26"/>
          <w:szCs w:val="26"/>
        </w:rPr>
        <w:t>лесопользователями</w:t>
      </w:r>
      <w:r w:rsidR="00C61C01">
        <w:rPr>
          <w:bCs/>
          <w:sz w:val="26"/>
          <w:szCs w:val="26"/>
        </w:rPr>
        <w:t>.</w:t>
      </w:r>
      <w:r w:rsidR="009B1B76">
        <w:rPr>
          <w:bCs/>
          <w:sz w:val="26"/>
          <w:szCs w:val="26"/>
        </w:rPr>
        <w:t xml:space="preserve"> Кроме того, в таблице ресурсов учитываются потоки древесины, поступившие </w:t>
      </w:r>
      <w:r w:rsidR="009B1B76" w:rsidRPr="00A86132">
        <w:rPr>
          <w:sz w:val="26"/>
          <w:szCs w:val="26"/>
        </w:rPr>
        <w:t xml:space="preserve">в Республику Беларусь </w:t>
      </w:r>
      <w:r w:rsidR="009B1B76">
        <w:rPr>
          <w:bCs/>
          <w:sz w:val="26"/>
          <w:szCs w:val="26"/>
        </w:rPr>
        <w:t>из-за границы в виде импорта.</w:t>
      </w:r>
    </w:p>
    <w:p w:rsidR="008D3B7A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 w:rsidRPr="00272158">
        <w:rPr>
          <w:sz w:val="26"/>
          <w:szCs w:val="26"/>
        </w:rPr>
        <w:t xml:space="preserve">В </w:t>
      </w:r>
      <w:r w:rsidRPr="005E7CB7">
        <w:rPr>
          <w:b/>
          <w:sz w:val="26"/>
          <w:szCs w:val="26"/>
        </w:rPr>
        <w:t>таблице использования</w:t>
      </w:r>
      <w:r w:rsidR="00B74626">
        <w:rPr>
          <w:sz w:val="26"/>
          <w:szCs w:val="26"/>
        </w:rPr>
        <w:t xml:space="preserve"> </w:t>
      </w:r>
      <w:r w:rsidR="00ED206A">
        <w:rPr>
          <w:bCs/>
          <w:sz w:val="26"/>
          <w:szCs w:val="26"/>
        </w:rPr>
        <w:t xml:space="preserve">потоки </w:t>
      </w:r>
      <w:r w:rsidR="00FE3D91">
        <w:rPr>
          <w:bCs/>
          <w:sz w:val="26"/>
          <w:szCs w:val="26"/>
        </w:rPr>
        <w:t xml:space="preserve">деловой и </w:t>
      </w:r>
      <w:r w:rsidR="00FE3D91" w:rsidRPr="005477BA">
        <w:rPr>
          <w:bCs/>
          <w:sz w:val="26"/>
          <w:szCs w:val="26"/>
        </w:rPr>
        <w:t>дровян</w:t>
      </w:r>
      <w:r w:rsidR="00FE3D91">
        <w:rPr>
          <w:bCs/>
          <w:sz w:val="26"/>
          <w:szCs w:val="26"/>
        </w:rPr>
        <w:t>ой</w:t>
      </w:r>
      <w:r w:rsidR="00FE3D91" w:rsidRPr="005477BA">
        <w:rPr>
          <w:bCs/>
          <w:sz w:val="26"/>
          <w:szCs w:val="26"/>
        </w:rPr>
        <w:t xml:space="preserve"> древесин</w:t>
      </w:r>
      <w:r w:rsidR="00FE3D91">
        <w:rPr>
          <w:bCs/>
          <w:sz w:val="26"/>
          <w:szCs w:val="26"/>
        </w:rPr>
        <w:t xml:space="preserve">ы </w:t>
      </w:r>
      <w:r w:rsidR="006D0046">
        <w:rPr>
          <w:bCs/>
          <w:sz w:val="26"/>
          <w:szCs w:val="26"/>
        </w:rPr>
        <w:t>распределя</w:t>
      </w:r>
      <w:r w:rsidR="00D62C11">
        <w:rPr>
          <w:bCs/>
          <w:sz w:val="26"/>
          <w:szCs w:val="26"/>
        </w:rPr>
        <w:t>ю</w:t>
      </w:r>
      <w:r w:rsidR="006D0046">
        <w:rPr>
          <w:bCs/>
          <w:sz w:val="26"/>
          <w:szCs w:val="26"/>
        </w:rPr>
        <w:t>тся по направлениям ее использования</w:t>
      </w:r>
      <w:r w:rsidR="006D0046" w:rsidRPr="006D0046">
        <w:rPr>
          <w:bCs/>
          <w:sz w:val="26"/>
          <w:szCs w:val="26"/>
        </w:rPr>
        <w:t xml:space="preserve"> </w:t>
      </w:r>
      <w:r w:rsidR="006D0046">
        <w:rPr>
          <w:bCs/>
          <w:sz w:val="26"/>
          <w:szCs w:val="26"/>
        </w:rPr>
        <w:t>в качестве:</w:t>
      </w:r>
    </w:p>
    <w:p w:rsidR="00A15763" w:rsidRDefault="006D0046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пр</w:t>
      </w:r>
      <w:r w:rsidRPr="00A15763">
        <w:rPr>
          <w:bCs/>
          <w:sz w:val="26"/>
          <w:szCs w:val="26"/>
        </w:rPr>
        <w:t>омежуточ</w:t>
      </w:r>
      <w:r>
        <w:rPr>
          <w:bCs/>
          <w:sz w:val="26"/>
          <w:szCs w:val="26"/>
        </w:rPr>
        <w:t xml:space="preserve">ного потребления </w:t>
      </w:r>
      <w:r w:rsidR="00A15763">
        <w:rPr>
          <w:bCs/>
          <w:sz w:val="26"/>
          <w:szCs w:val="26"/>
        </w:rPr>
        <w:t xml:space="preserve">(с выделением </w:t>
      </w:r>
      <w:r w:rsidR="00080103">
        <w:rPr>
          <w:bCs/>
          <w:sz w:val="26"/>
          <w:szCs w:val="26"/>
        </w:rPr>
        <w:t>раздела</w:t>
      </w:r>
      <w:r w:rsidR="00A15763">
        <w:rPr>
          <w:bCs/>
          <w:sz w:val="26"/>
          <w:szCs w:val="26"/>
        </w:rPr>
        <w:t xml:space="preserve"> 02 «</w:t>
      </w:r>
      <w:r w:rsidR="00A15763" w:rsidRPr="00A15763">
        <w:rPr>
          <w:bCs/>
          <w:sz w:val="26"/>
          <w:szCs w:val="26"/>
        </w:rPr>
        <w:t>Лесоводство и лесозаготовки</w:t>
      </w:r>
      <w:r w:rsidR="00A15763">
        <w:rPr>
          <w:bCs/>
          <w:sz w:val="26"/>
          <w:szCs w:val="26"/>
        </w:rPr>
        <w:t>» ОКРБ 005-2011);</w:t>
      </w:r>
    </w:p>
    <w:p w:rsidR="006D0046" w:rsidRDefault="006D0046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конечного пот</w:t>
      </w:r>
      <w:r w:rsidR="00A15763">
        <w:rPr>
          <w:bCs/>
          <w:sz w:val="26"/>
          <w:szCs w:val="26"/>
        </w:rPr>
        <w:t>ребления домашними хозяйствами</w:t>
      </w:r>
      <w:r>
        <w:rPr>
          <w:bCs/>
          <w:sz w:val="26"/>
          <w:szCs w:val="26"/>
        </w:rPr>
        <w:t>;</w:t>
      </w:r>
    </w:p>
    <w:p w:rsidR="006D0046" w:rsidRDefault="006D0046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валовог</w:t>
      </w:r>
      <w:r w:rsidR="006512DE">
        <w:rPr>
          <w:bCs/>
          <w:sz w:val="26"/>
          <w:szCs w:val="26"/>
        </w:rPr>
        <w:t>о накопления основного капитала</w:t>
      </w:r>
      <w:r>
        <w:rPr>
          <w:bCs/>
          <w:sz w:val="26"/>
          <w:szCs w:val="26"/>
        </w:rPr>
        <w:t>;</w:t>
      </w:r>
    </w:p>
    <w:p w:rsidR="006D0046" w:rsidRDefault="006D0046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экспорта древесины, не вовлеченн</w:t>
      </w:r>
      <w:r w:rsidR="004503B7">
        <w:rPr>
          <w:bCs/>
          <w:sz w:val="26"/>
          <w:szCs w:val="26"/>
        </w:rPr>
        <w:t>ой</w:t>
      </w:r>
      <w:r>
        <w:rPr>
          <w:bCs/>
          <w:sz w:val="26"/>
          <w:szCs w:val="26"/>
        </w:rPr>
        <w:t xml:space="preserve"> в производственный</w:t>
      </w:r>
      <w:r w:rsidR="004503B7">
        <w:rPr>
          <w:bCs/>
          <w:sz w:val="26"/>
          <w:szCs w:val="26"/>
        </w:rPr>
        <w:t xml:space="preserve"> процесс на национальном уровне.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225051" w:rsidRDefault="00225051">
      <w:r>
        <w:br w:type="page"/>
      </w:r>
    </w:p>
    <w:p w:rsidR="00225051" w:rsidRPr="000D5E25" w:rsidRDefault="00225051" w:rsidP="00225051">
      <w:pPr>
        <w:tabs>
          <w:tab w:val="left" w:pos="9923"/>
        </w:tabs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Pr="000D5E25">
        <w:rPr>
          <w:sz w:val="26"/>
          <w:szCs w:val="26"/>
        </w:rPr>
        <w:t>1</w:t>
      </w:r>
      <w:r w:rsidRPr="000D5E25">
        <w:rPr>
          <w:sz w:val="26"/>
          <w:szCs w:val="26"/>
        </w:rPr>
        <w:br/>
        <w:t xml:space="preserve">к Методологическим положениям </w:t>
      </w:r>
    </w:p>
    <w:p w:rsidR="00225051" w:rsidRPr="00851036" w:rsidRDefault="00225051" w:rsidP="00FC74F0">
      <w:pPr>
        <w:widowControl w:val="0"/>
        <w:autoSpaceDE w:val="0"/>
        <w:autoSpaceDN w:val="0"/>
        <w:adjustRightInd w:val="0"/>
        <w:spacing w:line="240" w:lineRule="exact"/>
        <w:ind w:hanging="142"/>
        <w:jc w:val="center"/>
        <w:rPr>
          <w:sz w:val="26"/>
          <w:szCs w:val="26"/>
        </w:rPr>
      </w:pPr>
    </w:p>
    <w:p w:rsidR="0060167F" w:rsidRPr="0060167F" w:rsidRDefault="0060167F" w:rsidP="0060167F">
      <w:pPr>
        <w:pStyle w:val="af1"/>
        <w:spacing w:line="240" w:lineRule="auto"/>
        <w:jc w:val="center"/>
        <w:rPr>
          <w:sz w:val="26"/>
          <w:szCs w:val="26"/>
        </w:rPr>
      </w:pPr>
      <w:r w:rsidRPr="0060167F">
        <w:rPr>
          <w:sz w:val="26"/>
          <w:szCs w:val="26"/>
        </w:rPr>
        <w:t>Схема счета активов для земель лесного фонда в физическом выражении</w:t>
      </w:r>
    </w:p>
    <w:p w:rsidR="0060167F" w:rsidRDefault="0060167F" w:rsidP="0060167F">
      <w:pPr>
        <w:pStyle w:val="af1"/>
        <w:spacing w:line="240" w:lineRule="auto"/>
        <w:jc w:val="center"/>
        <w:rPr>
          <w:sz w:val="26"/>
          <w:szCs w:val="26"/>
        </w:rPr>
      </w:pPr>
      <w:r w:rsidRPr="0060167F">
        <w:rPr>
          <w:sz w:val="26"/>
          <w:szCs w:val="26"/>
        </w:rPr>
        <w:t>(</w:t>
      </w:r>
      <w:r w:rsidR="00E81419">
        <w:rPr>
          <w:sz w:val="26"/>
          <w:szCs w:val="26"/>
        </w:rPr>
        <w:t xml:space="preserve">тысяч </w:t>
      </w:r>
      <w:r w:rsidRPr="0060167F">
        <w:rPr>
          <w:sz w:val="26"/>
          <w:szCs w:val="26"/>
        </w:rPr>
        <w:t>гектаров)</w:t>
      </w:r>
    </w:p>
    <w:p w:rsidR="00D73F8F" w:rsidRPr="0060167F" w:rsidRDefault="00D73F8F" w:rsidP="0060167F">
      <w:pPr>
        <w:pStyle w:val="af1"/>
        <w:spacing w:line="240" w:lineRule="auto"/>
        <w:jc w:val="center"/>
        <w:rPr>
          <w:sz w:val="26"/>
          <w:szCs w:val="26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1116"/>
        <w:gridCol w:w="1233"/>
        <w:gridCol w:w="1101"/>
        <w:gridCol w:w="1096"/>
        <w:gridCol w:w="1096"/>
        <w:gridCol w:w="1092"/>
      </w:tblGrid>
      <w:tr w:rsidR="00D73F8F" w:rsidRPr="008D7E1A" w:rsidTr="00FC09A9">
        <w:tc>
          <w:tcPr>
            <w:tcW w:w="2552" w:type="dxa"/>
            <w:vMerge w:val="restart"/>
          </w:tcPr>
          <w:p w:rsidR="00D73F8F" w:rsidRPr="00F3571E" w:rsidRDefault="00D73F8F" w:rsidP="00DD7F4C">
            <w:pPr>
              <w:spacing w:before="40" w:after="40" w:line="200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5642" w:type="dxa"/>
            <w:gridSpan w:val="5"/>
          </w:tcPr>
          <w:p w:rsidR="00D73F8F" w:rsidRPr="008D7E1A" w:rsidRDefault="00D73F8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D7E1A">
              <w:rPr>
                <w:sz w:val="20"/>
                <w:szCs w:val="20"/>
              </w:rPr>
              <w:t>ем</w:t>
            </w:r>
            <w:r>
              <w:rPr>
                <w:sz w:val="20"/>
                <w:szCs w:val="20"/>
              </w:rPr>
              <w:t>ли</w:t>
            </w:r>
            <w:r w:rsidRPr="008D7E1A">
              <w:rPr>
                <w:sz w:val="20"/>
                <w:szCs w:val="20"/>
              </w:rPr>
              <w:t xml:space="preserve"> лесного фонда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73F8F" w:rsidRPr="008D7E1A" w:rsidRDefault="00D73F8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 w:rsidRPr="008D7E1A">
              <w:rPr>
                <w:sz w:val="20"/>
                <w:szCs w:val="20"/>
              </w:rPr>
              <w:t>Итого площадь земель лесного фонда</w:t>
            </w:r>
          </w:p>
        </w:tc>
      </w:tr>
      <w:tr w:rsidR="00D73F8F" w:rsidRPr="008D7E1A" w:rsidTr="00FC09A9">
        <w:tc>
          <w:tcPr>
            <w:tcW w:w="2552" w:type="dxa"/>
            <w:vMerge/>
          </w:tcPr>
          <w:p w:rsidR="00D73F8F" w:rsidRPr="00F3571E" w:rsidRDefault="00D73F8F" w:rsidP="00DD7F4C">
            <w:pPr>
              <w:spacing w:before="40" w:after="40" w:line="200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D73F8F" w:rsidRPr="00C07FDC" w:rsidRDefault="00FB35BE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73F8F" w:rsidRPr="00C07FDC">
              <w:rPr>
                <w:sz w:val="20"/>
                <w:szCs w:val="20"/>
              </w:rPr>
              <w:t>емли, покрытые лесом</w:t>
            </w:r>
          </w:p>
        </w:tc>
        <w:tc>
          <w:tcPr>
            <w:tcW w:w="1096" w:type="dxa"/>
            <w:vMerge w:val="restart"/>
          </w:tcPr>
          <w:p w:rsidR="00D73F8F" w:rsidRPr="008D7E1A" w:rsidRDefault="00FB35BE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73F8F">
              <w:rPr>
                <w:sz w:val="20"/>
                <w:szCs w:val="20"/>
              </w:rPr>
              <w:t>есные земли, не</w:t>
            </w:r>
            <w:r w:rsidR="00296DBD">
              <w:rPr>
                <w:sz w:val="20"/>
                <w:szCs w:val="20"/>
              </w:rPr>
              <w:t xml:space="preserve"> покры</w:t>
            </w:r>
            <w:r w:rsidR="00D73F8F">
              <w:rPr>
                <w:sz w:val="20"/>
                <w:szCs w:val="20"/>
              </w:rPr>
              <w:t>тые лесом</w:t>
            </w:r>
          </w:p>
        </w:tc>
        <w:tc>
          <w:tcPr>
            <w:tcW w:w="1096" w:type="dxa"/>
            <w:vMerge w:val="restart"/>
          </w:tcPr>
          <w:p w:rsidR="00D73F8F" w:rsidRPr="008D7E1A" w:rsidRDefault="00FB35BE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73F8F">
              <w:rPr>
                <w:sz w:val="20"/>
                <w:szCs w:val="20"/>
              </w:rPr>
              <w:t>елесные земли</w:t>
            </w:r>
          </w:p>
        </w:tc>
        <w:tc>
          <w:tcPr>
            <w:tcW w:w="1092" w:type="dxa"/>
            <w:vMerge/>
            <w:shd w:val="clear" w:color="auto" w:fill="auto"/>
          </w:tcPr>
          <w:p w:rsidR="00D73F8F" w:rsidRPr="008D7E1A" w:rsidRDefault="00D73F8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D73F8F" w:rsidRPr="008D7E1A" w:rsidTr="00FC09A9">
        <w:trPr>
          <w:trHeight w:val="1480"/>
        </w:trPr>
        <w:tc>
          <w:tcPr>
            <w:tcW w:w="2552" w:type="dxa"/>
            <w:vMerge/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73F8F" w:rsidRPr="008D7E1A" w:rsidRDefault="00FC09A9" w:rsidP="00E81419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81419">
              <w:rPr>
                <w:sz w:val="20"/>
                <w:szCs w:val="20"/>
              </w:rPr>
              <w:t>емли з</w:t>
            </w:r>
            <w:r w:rsidR="00D73F8F">
              <w:rPr>
                <w:sz w:val="20"/>
                <w:szCs w:val="20"/>
              </w:rPr>
              <w:t>аповедны</w:t>
            </w:r>
            <w:r w:rsidR="00E81419">
              <w:rPr>
                <w:sz w:val="20"/>
                <w:szCs w:val="20"/>
              </w:rPr>
              <w:t>х зон</w:t>
            </w:r>
            <w:r w:rsidR="00D73F8F">
              <w:rPr>
                <w:sz w:val="20"/>
                <w:szCs w:val="20"/>
              </w:rPr>
              <w:t xml:space="preserve"> </w:t>
            </w:r>
            <w:proofErr w:type="gramStart"/>
            <w:r w:rsidR="00D73F8F">
              <w:rPr>
                <w:sz w:val="20"/>
                <w:szCs w:val="20"/>
              </w:rPr>
              <w:t>националь</w:t>
            </w:r>
            <w:r w:rsidR="00E81419">
              <w:rPr>
                <w:sz w:val="20"/>
                <w:szCs w:val="20"/>
              </w:rPr>
              <w:t>-</w:t>
            </w:r>
            <w:r w:rsidR="00D73F8F">
              <w:rPr>
                <w:sz w:val="20"/>
                <w:szCs w:val="20"/>
              </w:rPr>
              <w:t>ных</w:t>
            </w:r>
            <w:proofErr w:type="gramEnd"/>
            <w:r w:rsidR="00D73F8F">
              <w:rPr>
                <w:sz w:val="20"/>
                <w:szCs w:val="20"/>
              </w:rPr>
              <w:t xml:space="preserve"> парков и заповед-ников</w:t>
            </w:r>
          </w:p>
        </w:tc>
        <w:tc>
          <w:tcPr>
            <w:tcW w:w="1233" w:type="dxa"/>
          </w:tcPr>
          <w:p w:rsidR="00D73F8F" w:rsidRPr="008D7E1A" w:rsidRDefault="00FC09A9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73F8F" w:rsidRPr="008D7E1A">
              <w:rPr>
                <w:sz w:val="20"/>
                <w:szCs w:val="20"/>
              </w:rPr>
              <w:t>ругие земли</w:t>
            </w:r>
            <w:r w:rsidR="00D73F8F">
              <w:rPr>
                <w:sz w:val="20"/>
                <w:szCs w:val="20"/>
              </w:rPr>
              <w:t>,</w:t>
            </w:r>
            <w:r w:rsidR="00D73F8F" w:rsidRPr="008D7E1A">
              <w:rPr>
                <w:sz w:val="20"/>
                <w:szCs w:val="20"/>
              </w:rPr>
              <w:t xml:space="preserve"> покрытые лесом </w:t>
            </w:r>
            <w:proofErr w:type="gramStart"/>
            <w:r w:rsidR="00D73F8F" w:rsidRPr="008D7E1A">
              <w:rPr>
                <w:sz w:val="20"/>
                <w:szCs w:val="20"/>
              </w:rPr>
              <w:t>естествен</w:t>
            </w:r>
            <w:r w:rsidR="00D73F8F">
              <w:rPr>
                <w:sz w:val="20"/>
                <w:szCs w:val="20"/>
              </w:rPr>
              <w:t>-</w:t>
            </w:r>
            <w:r w:rsidR="00D73F8F" w:rsidRPr="008D7E1A">
              <w:rPr>
                <w:sz w:val="20"/>
                <w:szCs w:val="20"/>
              </w:rPr>
              <w:t>ного</w:t>
            </w:r>
            <w:proofErr w:type="gramEnd"/>
            <w:r w:rsidR="00D73F8F" w:rsidRPr="008D7E1A">
              <w:rPr>
                <w:sz w:val="20"/>
                <w:szCs w:val="20"/>
              </w:rPr>
              <w:t xml:space="preserve"> происхож</w:t>
            </w:r>
            <w:r w:rsidR="00D73F8F">
              <w:rPr>
                <w:sz w:val="20"/>
                <w:szCs w:val="20"/>
              </w:rPr>
              <w:t>-</w:t>
            </w:r>
            <w:r w:rsidR="00D73F8F" w:rsidRPr="008D7E1A">
              <w:rPr>
                <w:sz w:val="20"/>
                <w:szCs w:val="20"/>
              </w:rPr>
              <w:t xml:space="preserve">дения </w:t>
            </w:r>
          </w:p>
        </w:tc>
        <w:tc>
          <w:tcPr>
            <w:tcW w:w="1101" w:type="dxa"/>
          </w:tcPr>
          <w:p w:rsidR="00D73F8F" w:rsidRPr="008D7E1A" w:rsidRDefault="00FC09A9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73F8F">
              <w:rPr>
                <w:sz w:val="20"/>
                <w:szCs w:val="20"/>
              </w:rPr>
              <w:t>емли под л</w:t>
            </w:r>
            <w:r w:rsidR="00D73F8F" w:rsidRPr="008D7E1A">
              <w:rPr>
                <w:sz w:val="20"/>
                <w:szCs w:val="20"/>
              </w:rPr>
              <w:t>есны</w:t>
            </w:r>
            <w:r w:rsidR="00D73F8F">
              <w:rPr>
                <w:sz w:val="20"/>
                <w:szCs w:val="20"/>
              </w:rPr>
              <w:t>ми</w:t>
            </w:r>
            <w:r w:rsidR="00D73F8F" w:rsidRPr="008D7E1A">
              <w:rPr>
                <w:sz w:val="20"/>
                <w:szCs w:val="20"/>
              </w:rPr>
              <w:t xml:space="preserve"> культур</w:t>
            </w:r>
            <w:r w:rsidR="00D73F8F">
              <w:rPr>
                <w:sz w:val="20"/>
                <w:szCs w:val="20"/>
              </w:rPr>
              <w:t>ами</w:t>
            </w:r>
          </w:p>
        </w:tc>
        <w:tc>
          <w:tcPr>
            <w:tcW w:w="1096" w:type="dxa"/>
            <w:vMerge/>
          </w:tcPr>
          <w:p w:rsidR="00D73F8F" w:rsidRPr="008D7E1A" w:rsidRDefault="00D73F8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D73F8F" w:rsidRPr="008D7E1A" w:rsidRDefault="00D73F8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D73F8F" w:rsidRPr="008D7E1A" w:rsidTr="00FC09A9">
        <w:trPr>
          <w:trHeight w:val="217"/>
        </w:trPr>
        <w:tc>
          <w:tcPr>
            <w:tcW w:w="2552" w:type="dxa"/>
          </w:tcPr>
          <w:p w:rsidR="00D73F8F" w:rsidRPr="008D7E1A" w:rsidRDefault="00D73F8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16" w:type="dxa"/>
          </w:tcPr>
          <w:p w:rsidR="00D73F8F" w:rsidRDefault="00D73F8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3" w:type="dxa"/>
          </w:tcPr>
          <w:p w:rsidR="00D73F8F" w:rsidRPr="008D7E1A" w:rsidRDefault="00D73F8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D73F8F" w:rsidRDefault="00D73F8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:rsidR="00D73F8F" w:rsidRPr="008D7E1A" w:rsidRDefault="00D73F8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6" w:type="dxa"/>
          </w:tcPr>
          <w:p w:rsidR="00D73F8F" w:rsidRPr="008D7E1A" w:rsidRDefault="00D73F8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:rsidR="00D73F8F" w:rsidRPr="008D7E1A" w:rsidRDefault="00D73F8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73F8F" w:rsidRPr="008D7E1A" w:rsidTr="00FC09A9">
        <w:tc>
          <w:tcPr>
            <w:tcW w:w="2552" w:type="dxa"/>
            <w:tcBorders>
              <w:bottom w:val="single" w:sz="4" w:space="0" w:color="auto"/>
            </w:tcBorders>
          </w:tcPr>
          <w:p w:rsidR="00D73F8F" w:rsidRPr="008D7E1A" w:rsidRDefault="00D73F8F" w:rsidP="00FC09A9">
            <w:pPr>
              <w:spacing w:before="40" w:after="4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земель по состоянию на </w:t>
            </w:r>
            <w:r w:rsidR="00FC09A9">
              <w:rPr>
                <w:sz w:val="20"/>
                <w:szCs w:val="20"/>
              </w:rPr>
              <w:t>начало года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D73F8F" w:rsidRPr="008D7E1A" w:rsidTr="00FC09A9">
        <w:tc>
          <w:tcPr>
            <w:tcW w:w="2552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  <w:r w:rsidRPr="008D7E1A">
              <w:rPr>
                <w:sz w:val="20"/>
                <w:szCs w:val="20"/>
              </w:rPr>
              <w:t>Добавление к запасам</w:t>
            </w:r>
          </w:p>
        </w:tc>
        <w:tc>
          <w:tcPr>
            <w:tcW w:w="1116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D73F8F" w:rsidRPr="008D7E1A" w:rsidTr="00FC09A9">
        <w:tc>
          <w:tcPr>
            <w:tcW w:w="2552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D73F8F" w:rsidRPr="008D7E1A" w:rsidTr="00FC09A9">
        <w:tc>
          <w:tcPr>
            <w:tcW w:w="2552" w:type="dxa"/>
            <w:tcBorders>
              <w:top w:val="nil"/>
              <w:bottom w:val="nil"/>
            </w:tcBorders>
          </w:tcPr>
          <w:p w:rsidR="00D73F8F" w:rsidRPr="008D7E1A" w:rsidRDefault="00D73F8F" w:rsidP="002E2457">
            <w:pPr>
              <w:spacing w:before="40" w:after="40" w:line="200" w:lineRule="exact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искусственного</w:t>
            </w:r>
            <w:r w:rsidRPr="008D7E1A">
              <w:rPr>
                <w:sz w:val="20"/>
                <w:szCs w:val="20"/>
              </w:rPr>
              <w:t xml:space="preserve"> расширени</w:t>
            </w:r>
            <w:r>
              <w:rPr>
                <w:sz w:val="20"/>
                <w:szCs w:val="20"/>
              </w:rPr>
              <w:t>я</w:t>
            </w:r>
            <w:r w:rsidRPr="008D7E1A">
              <w:rPr>
                <w:sz w:val="20"/>
                <w:szCs w:val="20"/>
              </w:rPr>
              <w:t xml:space="preserve"> площади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D73F8F" w:rsidRPr="008D7E1A" w:rsidTr="00FC09A9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8D7E1A">
              <w:rPr>
                <w:sz w:val="20"/>
                <w:szCs w:val="20"/>
              </w:rPr>
              <w:t>стественно</w:t>
            </w:r>
            <w:r>
              <w:rPr>
                <w:sz w:val="20"/>
                <w:szCs w:val="20"/>
              </w:rPr>
              <w:t>го</w:t>
            </w:r>
            <w:r w:rsidRPr="008D7E1A">
              <w:rPr>
                <w:sz w:val="20"/>
                <w:szCs w:val="20"/>
              </w:rPr>
              <w:t xml:space="preserve"> расширени</w:t>
            </w:r>
            <w:r>
              <w:rPr>
                <w:sz w:val="20"/>
                <w:szCs w:val="20"/>
              </w:rPr>
              <w:t>я</w:t>
            </w:r>
            <w:r w:rsidRPr="008D7E1A">
              <w:rPr>
                <w:sz w:val="20"/>
                <w:szCs w:val="20"/>
              </w:rPr>
              <w:t xml:space="preserve"> площади</w:t>
            </w: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bottom w:val="single" w:sz="4" w:space="0" w:color="auto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D73F8F" w:rsidRPr="008D7E1A" w:rsidTr="00FC09A9">
        <w:tc>
          <w:tcPr>
            <w:tcW w:w="2552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  <w:r w:rsidRPr="008D7E1A">
              <w:rPr>
                <w:sz w:val="20"/>
                <w:szCs w:val="20"/>
              </w:rPr>
              <w:t>Выбытие из запасов</w:t>
            </w:r>
          </w:p>
        </w:tc>
        <w:tc>
          <w:tcPr>
            <w:tcW w:w="1116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D73F8F" w:rsidRPr="008D7E1A" w:rsidTr="00FC09A9">
        <w:tc>
          <w:tcPr>
            <w:tcW w:w="2552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D73F8F" w:rsidRPr="008D7E1A" w:rsidTr="00FC09A9">
        <w:tc>
          <w:tcPr>
            <w:tcW w:w="2552" w:type="dxa"/>
            <w:tcBorders>
              <w:top w:val="nil"/>
              <w:bottom w:val="nil"/>
            </w:tcBorders>
          </w:tcPr>
          <w:p w:rsidR="00D73F8F" w:rsidRPr="008D7E1A" w:rsidRDefault="00D73F8F" w:rsidP="002E2457">
            <w:pPr>
              <w:spacing w:before="40" w:after="40" w:line="200" w:lineRule="exact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искусственного</w:t>
            </w:r>
            <w:r w:rsidRPr="008D7E1A">
              <w:rPr>
                <w:sz w:val="20"/>
                <w:szCs w:val="20"/>
              </w:rPr>
              <w:t xml:space="preserve"> сокращени</w:t>
            </w:r>
            <w:r>
              <w:rPr>
                <w:sz w:val="20"/>
                <w:szCs w:val="20"/>
              </w:rPr>
              <w:t>я</w:t>
            </w:r>
            <w:r w:rsidRPr="008D7E1A">
              <w:rPr>
                <w:sz w:val="20"/>
                <w:szCs w:val="20"/>
              </w:rPr>
              <w:t xml:space="preserve"> площади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D73F8F" w:rsidRPr="008D7E1A" w:rsidTr="00FC09A9">
        <w:tc>
          <w:tcPr>
            <w:tcW w:w="2552" w:type="dxa"/>
            <w:tcBorders>
              <w:top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8D7E1A">
              <w:rPr>
                <w:sz w:val="20"/>
                <w:szCs w:val="20"/>
              </w:rPr>
              <w:t>стественно</w:t>
            </w:r>
            <w:r>
              <w:rPr>
                <w:sz w:val="20"/>
                <w:szCs w:val="20"/>
              </w:rPr>
              <w:t>го</w:t>
            </w:r>
            <w:r w:rsidRPr="008D7E1A">
              <w:rPr>
                <w:sz w:val="20"/>
                <w:szCs w:val="20"/>
              </w:rPr>
              <w:t xml:space="preserve"> сокращени</w:t>
            </w:r>
            <w:r>
              <w:rPr>
                <w:sz w:val="20"/>
                <w:szCs w:val="20"/>
              </w:rPr>
              <w:t>я</w:t>
            </w:r>
            <w:r w:rsidRPr="008D7E1A">
              <w:rPr>
                <w:sz w:val="20"/>
                <w:szCs w:val="20"/>
              </w:rPr>
              <w:t xml:space="preserve"> площади</w:t>
            </w:r>
          </w:p>
        </w:tc>
        <w:tc>
          <w:tcPr>
            <w:tcW w:w="1116" w:type="dxa"/>
            <w:tcBorders>
              <w:top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D73F8F" w:rsidRPr="008D7E1A" w:rsidTr="00FC09A9">
        <w:tc>
          <w:tcPr>
            <w:tcW w:w="2552" w:type="dxa"/>
          </w:tcPr>
          <w:p w:rsidR="00D73F8F" w:rsidRPr="008D7E1A" w:rsidRDefault="00D73F8F" w:rsidP="00FC09A9">
            <w:pPr>
              <w:spacing w:before="40" w:after="4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земель по состоянию на </w:t>
            </w:r>
            <w:r w:rsidR="00FC09A9">
              <w:rPr>
                <w:sz w:val="20"/>
                <w:szCs w:val="20"/>
              </w:rPr>
              <w:t>конец года</w:t>
            </w:r>
          </w:p>
        </w:tc>
        <w:tc>
          <w:tcPr>
            <w:tcW w:w="1116" w:type="dxa"/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D73F8F" w:rsidRPr="008D7E1A" w:rsidRDefault="00D73F8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</w:tbl>
    <w:p w:rsidR="00D73F8F" w:rsidRDefault="00D73F8F">
      <w:pPr>
        <w:rPr>
          <w:sz w:val="20"/>
          <w:szCs w:val="20"/>
        </w:rPr>
      </w:pPr>
    </w:p>
    <w:p w:rsidR="0060167F" w:rsidRDefault="0060167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25051" w:rsidRPr="000D5E25" w:rsidRDefault="00225051" w:rsidP="00225051">
      <w:pPr>
        <w:tabs>
          <w:tab w:val="left" w:pos="9923"/>
        </w:tabs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  <w:r w:rsidRPr="000D5E25">
        <w:rPr>
          <w:sz w:val="26"/>
          <w:szCs w:val="26"/>
        </w:rPr>
        <w:br/>
        <w:t xml:space="preserve">к Методологическим положениям </w:t>
      </w:r>
    </w:p>
    <w:p w:rsidR="00225051" w:rsidRPr="00851036" w:rsidRDefault="00225051" w:rsidP="00225051">
      <w:pPr>
        <w:widowControl w:val="0"/>
        <w:autoSpaceDE w:val="0"/>
        <w:autoSpaceDN w:val="0"/>
        <w:adjustRightInd w:val="0"/>
        <w:ind w:hanging="141"/>
        <w:jc w:val="center"/>
        <w:rPr>
          <w:sz w:val="26"/>
          <w:szCs w:val="26"/>
        </w:rPr>
      </w:pPr>
    </w:p>
    <w:p w:rsidR="0060167F" w:rsidRPr="0060167F" w:rsidRDefault="0060167F" w:rsidP="0060167F">
      <w:pPr>
        <w:pStyle w:val="af1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  <w:r w:rsidRPr="0060167F">
        <w:rPr>
          <w:sz w:val="26"/>
          <w:szCs w:val="26"/>
        </w:rPr>
        <w:t xml:space="preserve"> счета активов для ресурсов древесины в физическом выражении</w:t>
      </w:r>
    </w:p>
    <w:p w:rsidR="0060167F" w:rsidRPr="0060167F" w:rsidRDefault="0060167F" w:rsidP="0060167F">
      <w:pPr>
        <w:pStyle w:val="af1"/>
        <w:spacing w:line="240" w:lineRule="auto"/>
        <w:jc w:val="center"/>
        <w:rPr>
          <w:sz w:val="26"/>
          <w:szCs w:val="26"/>
        </w:rPr>
      </w:pPr>
      <w:r w:rsidRPr="0060167F">
        <w:rPr>
          <w:sz w:val="26"/>
          <w:szCs w:val="26"/>
        </w:rPr>
        <w:t>(тысяч кубических метров)</w:t>
      </w:r>
    </w:p>
    <w:p w:rsidR="0089514F" w:rsidRDefault="0089514F" w:rsidP="0089514F">
      <w:pPr>
        <w:pStyle w:val="af1"/>
        <w:spacing w:after="120" w:line="240" w:lineRule="auto"/>
        <w:jc w:val="center"/>
        <w:rPr>
          <w:sz w:val="26"/>
          <w:szCs w:val="26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3438"/>
        <w:gridCol w:w="1345"/>
        <w:gridCol w:w="1374"/>
        <w:gridCol w:w="1755"/>
        <w:gridCol w:w="1374"/>
      </w:tblGrid>
      <w:tr w:rsidR="0089514F" w:rsidRPr="00E917AB" w:rsidTr="00DD7F4C">
        <w:tc>
          <w:tcPr>
            <w:tcW w:w="1851" w:type="pct"/>
            <w:vMerge w:val="restart"/>
          </w:tcPr>
          <w:p w:rsidR="0089514F" w:rsidRPr="00E917AB" w:rsidRDefault="0089514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</w:tcPr>
          <w:p w:rsidR="0089514F" w:rsidRPr="00E917AB" w:rsidRDefault="0089514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917AB">
              <w:rPr>
                <w:sz w:val="20"/>
                <w:szCs w:val="20"/>
              </w:rPr>
              <w:t>есурс</w:t>
            </w:r>
            <w:r>
              <w:rPr>
                <w:sz w:val="20"/>
                <w:szCs w:val="20"/>
              </w:rPr>
              <w:t>ы</w:t>
            </w:r>
            <w:r w:rsidRPr="00E917AB">
              <w:rPr>
                <w:sz w:val="20"/>
                <w:szCs w:val="20"/>
              </w:rPr>
              <w:t xml:space="preserve"> древесины</w:t>
            </w:r>
          </w:p>
        </w:tc>
        <w:tc>
          <w:tcPr>
            <w:tcW w:w="741" w:type="pct"/>
            <w:vMerge w:val="restart"/>
          </w:tcPr>
          <w:p w:rsidR="0089514F" w:rsidRPr="00E917AB" w:rsidRDefault="0089514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 w:rsidRPr="00E917AB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ресурсы древесины</w:t>
            </w:r>
          </w:p>
        </w:tc>
      </w:tr>
      <w:tr w:rsidR="0089514F" w:rsidRPr="00E917AB" w:rsidTr="00DD7F4C">
        <w:tc>
          <w:tcPr>
            <w:tcW w:w="1851" w:type="pct"/>
            <w:vMerge/>
          </w:tcPr>
          <w:p w:rsidR="0089514F" w:rsidRPr="00E917AB" w:rsidRDefault="0089514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 w:val="restart"/>
          </w:tcPr>
          <w:p w:rsidR="0089514F" w:rsidRPr="00E917AB" w:rsidRDefault="0089514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лесных культур</w:t>
            </w:r>
          </w:p>
        </w:tc>
        <w:tc>
          <w:tcPr>
            <w:tcW w:w="1685" w:type="pct"/>
            <w:gridSpan w:val="2"/>
          </w:tcPr>
          <w:p w:rsidR="0089514F" w:rsidRPr="00E917AB" w:rsidRDefault="0089514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лесов естественного происхождения</w:t>
            </w:r>
          </w:p>
        </w:tc>
        <w:tc>
          <w:tcPr>
            <w:tcW w:w="741" w:type="pct"/>
            <w:vMerge/>
          </w:tcPr>
          <w:p w:rsidR="0089514F" w:rsidRPr="00E917AB" w:rsidRDefault="0089514F" w:rsidP="00DD7F4C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vMerge/>
          </w:tcPr>
          <w:p w:rsidR="0089514F" w:rsidRPr="00E917AB" w:rsidRDefault="0089514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Merge/>
          </w:tcPr>
          <w:p w:rsidR="0089514F" w:rsidRPr="00E917AB" w:rsidRDefault="0089514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:rsidR="0089514F" w:rsidRPr="00E917AB" w:rsidRDefault="0089514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землях, разрешенных для рубок</w:t>
            </w:r>
          </w:p>
        </w:tc>
        <w:tc>
          <w:tcPr>
            <w:tcW w:w="945" w:type="pct"/>
          </w:tcPr>
          <w:p w:rsidR="0089514F" w:rsidRPr="00E917AB" w:rsidRDefault="0089514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землях, </w:t>
            </w:r>
            <w:r>
              <w:rPr>
                <w:sz w:val="20"/>
                <w:szCs w:val="20"/>
              </w:rPr>
              <w:br/>
              <w:t>не разрешенных для рубок</w:t>
            </w:r>
          </w:p>
        </w:tc>
        <w:tc>
          <w:tcPr>
            <w:tcW w:w="741" w:type="pct"/>
            <w:vMerge/>
          </w:tcPr>
          <w:p w:rsidR="0089514F" w:rsidRPr="00E917AB" w:rsidRDefault="0089514F" w:rsidP="00DD7F4C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89514F" w:rsidRPr="00E917AB" w:rsidTr="00DD7F4C">
        <w:trPr>
          <w:trHeight w:val="185"/>
        </w:trPr>
        <w:tc>
          <w:tcPr>
            <w:tcW w:w="1851" w:type="pct"/>
          </w:tcPr>
          <w:p w:rsidR="0089514F" w:rsidRPr="008D7E1A" w:rsidRDefault="0089514F" w:rsidP="00DD7F4C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724" w:type="pct"/>
          </w:tcPr>
          <w:p w:rsidR="0089514F" w:rsidRDefault="0089514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89514F" w:rsidRPr="008D7E1A" w:rsidRDefault="0089514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</w:tcPr>
          <w:p w:rsidR="0089514F" w:rsidRDefault="0089514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1" w:type="pct"/>
          </w:tcPr>
          <w:p w:rsidR="0089514F" w:rsidRPr="008D7E1A" w:rsidRDefault="0089514F" w:rsidP="00DD7F4C">
            <w:pPr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514F" w:rsidRPr="00E917AB" w:rsidTr="00DD7F4C">
        <w:tc>
          <w:tcPr>
            <w:tcW w:w="1851" w:type="pct"/>
            <w:tcBorders>
              <w:bottom w:val="single" w:sz="4" w:space="0" w:color="auto"/>
            </w:tcBorders>
          </w:tcPr>
          <w:p w:rsidR="0089514F" w:rsidRPr="00E917AB" w:rsidRDefault="0089514F" w:rsidP="003B0618">
            <w:pPr>
              <w:spacing w:before="40" w:after="40" w:line="200" w:lineRule="exact"/>
              <w:rPr>
                <w:sz w:val="20"/>
                <w:szCs w:val="20"/>
              </w:rPr>
            </w:pPr>
            <w:r w:rsidRPr="00E917AB">
              <w:rPr>
                <w:sz w:val="20"/>
                <w:szCs w:val="20"/>
              </w:rPr>
              <w:t xml:space="preserve">Запасы </w:t>
            </w:r>
            <w:r>
              <w:rPr>
                <w:sz w:val="20"/>
                <w:szCs w:val="20"/>
              </w:rPr>
              <w:t xml:space="preserve">ресурсов древесины </w:t>
            </w:r>
            <w:r>
              <w:rPr>
                <w:sz w:val="20"/>
                <w:szCs w:val="20"/>
              </w:rPr>
              <w:br/>
            </w:r>
            <w:r w:rsidRPr="00E917AB">
              <w:rPr>
                <w:sz w:val="20"/>
                <w:szCs w:val="20"/>
              </w:rPr>
              <w:t xml:space="preserve">на </w:t>
            </w:r>
            <w:r w:rsidR="003B0618">
              <w:rPr>
                <w:sz w:val="20"/>
                <w:szCs w:val="20"/>
              </w:rPr>
              <w:t>начало года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tcBorders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  <w:r w:rsidRPr="00E917AB">
              <w:rPr>
                <w:sz w:val="20"/>
                <w:szCs w:val="20"/>
              </w:rPr>
              <w:t>Добавлени</w:t>
            </w:r>
            <w:r>
              <w:rPr>
                <w:sz w:val="20"/>
                <w:szCs w:val="20"/>
              </w:rPr>
              <w:t>е</w:t>
            </w:r>
            <w:r w:rsidRPr="00E917AB">
              <w:rPr>
                <w:sz w:val="20"/>
                <w:szCs w:val="20"/>
              </w:rPr>
              <w:t xml:space="preserve"> к запасам</w:t>
            </w:r>
          </w:p>
        </w:tc>
        <w:tc>
          <w:tcPr>
            <w:tcW w:w="724" w:type="pct"/>
            <w:tcBorders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E917AB">
              <w:rPr>
                <w:sz w:val="20"/>
                <w:szCs w:val="20"/>
              </w:rPr>
              <w:t>стественн</w:t>
            </w:r>
            <w:r>
              <w:rPr>
                <w:sz w:val="20"/>
                <w:szCs w:val="20"/>
              </w:rPr>
              <w:t>ого</w:t>
            </w:r>
            <w:r w:rsidRPr="00E917AB">
              <w:rPr>
                <w:sz w:val="20"/>
                <w:szCs w:val="20"/>
              </w:rPr>
              <w:t xml:space="preserve"> прирост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:rsidR="0089514F" w:rsidRPr="00F427BF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bottom w:val="nil"/>
            </w:tcBorders>
          </w:tcPr>
          <w:p w:rsidR="0089514F" w:rsidRPr="00F427BF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bottom w:val="nil"/>
            </w:tcBorders>
          </w:tcPr>
          <w:p w:rsidR="0089514F" w:rsidRPr="00F427BF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tcBorders>
              <w:top w:val="nil"/>
              <w:bottom w:val="single" w:sz="4" w:space="0" w:color="auto"/>
            </w:tcBorders>
          </w:tcPr>
          <w:p w:rsidR="0089514F" w:rsidRPr="00E917AB" w:rsidRDefault="0089514F" w:rsidP="00DD7F4C">
            <w:pPr>
              <w:spacing w:before="40" w:after="40" w:line="200" w:lineRule="exact"/>
              <w:ind w:left="284"/>
              <w:rPr>
                <w:sz w:val="20"/>
                <w:szCs w:val="20"/>
              </w:rPr>
            </w:pPr>
            <w:r w:rsidRPr="00E917AB">
              <w:rPr>
                <w:sz w:val="20"/>
                <w:szCs w:val="20"/>
              </w:rPr>
              <w:t>переклассификаци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724" w:type="pct"/>
            <w:tcBorders>
              <w:top w:val="nil"/>
              <w:bottom w:val="single" w:sz="4" w:space="0" w:color="auto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bottom w:val="single" w:sz="4" w:space="0" w:color="auto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bottom w:val="single" w:sz="4" w:space="0" w:color="auto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bottom w:val="single" w:sz="4" w:space="0" w:color="auto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tcBorders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  <w:r w:rsidRPr="00E917AB">
              <w:rPr>
                <w:sz w:val="20"/>
                <w:szCs w:val="20"/>
              </w:rPr>
              <w:t>Выбыти</w:t>
            </w:r>
            <w:r>
              <w:rPr>
                <w:sz w:val="20"/>
                <w:szCs w:val="20"/>
              </w:rPr>
              <w:t>е</w:t>
            </w:r>
            <w:r w:rsidRPr="00E917AB">
              <w:rPr>
                <w:sz w:val="20"/>
                <w:szCs w:val="20"/>
              </w:rPr>
              <w:t xml:space="preserve"> из запасов</w:t>
            </w:r>
          </w:p>
        </w:tc>
        <w:tc>
          <w:tcPr>
            <w:tcW w:w="724" w:type="pct"/>
            <w:tcBorders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917AB">
              <w:rPr>
                <w:sz w:val="20"/>
                <w:szCs w:val="20"/>
              </w:rPr>
              <w:t>ывоз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17AB">
              <w:rPr>
                <w:sz w:val="20"/>
                <w:szCs w:val="20"/>
              </w:rPr>
              <w:t>орубочны</w:t>
            </w:r>
            <w:r>
              <w:rPr>
                <w:sz w:val="20"/>
                <w:szCs w:val="20"/>
              </w:rPr>
              <w:t>х</w:t>
            </w:r>
            <w:r w:rsidRPr="00E917AB">
              <w:rPr>
                <w:sz w:val="20"/>
                <w:szCs w:val="20"/>
              </w:rPr>
              <w:t xml:space="preserve"> отход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E917AB">
              <w:rPr>
                <w:sz w:val="20"/>
                <w:szCs w:val="20"/>
              </w:rPr>
              <w:t>стественны</w:t>
            </w:r>
            <w:r>
              <w:rPr>
                <w:sz w:val="20"/>
                <w:szCs w:val="20"/>
              </w:rPr>
              <w:t>х</w:t>
            </w:r>
            <w:r w:rsidRPr="00E917AB">
              <w:rPr>
                <w:sz w:val="20"/>
                <w:szCs w:val="20"/>
              </w:rPr>
              <w:t xml:space="preserve"> потер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чрезвычайных</w:t>
            </w:r>
            <w:r w:rsidRPr="00E917AB">
              <w:rPr>
                <w:sz w:val="20"/>
                <w:szCs w:val="20"/>
              </w:rPr>
              <w:t xml:space="preserve"> потер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724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  <w:tcBorders>
              <w:top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ind w:left="284"/>
              <w:rPr>
                <w:sz w:val="20"/>
                <w:szCs w:val="20"/>
              </w:rPr>
            </w:pPr>
            <w:r w:rsidRPr="00E917AB">
              <w:rPr>
                <w:sz w:val="20"/>
                <w:szCs w:val="20"/>
              </w:rPr>
              <w:t>переклассификаци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724" w:type="pct"/>
            <w:tcBorders>
              <w:top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</w:tcBorders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  <w:tr w:rsidR="0089514F" w:rsidRPr="00E917AB" w:rsidTr="00DD7F4C">
        <w:tc>
          <w:tcPr>
            <w:tcW w:w="1851" w:type="pct"/>
          </w:tcPr>
          <w:p w:rsidR="0089514F" w:rsidRPr="00E917AB" w:rsidRDefault="0089514F" w:rsidP="003B0618">
            <w:pPr>
              <w:spacing w:before="40" w:after="40" w:line="200" w:lineRule="exact"/>
              <w:rPr>
                <w:sz w:val="20"/>
                <w:szCs w:val="20"/>
              </w:rPr>
            </w:pPr>
            <w:r w:rsidRPr="00E917AB">
              <w:rPr>
                <w:sz w:val="20"/>
                <w:szCs w:val="20"/>
              </w:rPr>
              <w:t xml:space="preserve">Запасы </w:t>
            </w:r>
            <w:r>
              <w:rPr>
                <w:sz w:val="20"/>
                <w:szCs w:val="20"/>
              </w:rPr>
              <w:t xml:space="preserve">ресурсов древесины </w:t>
            </w:r>
            <w:r>
              <w:rPr>
                <w:sz w:val="20"/>
                <w:szCs w:val="20"/>
              </w:rPr>
              <w:br/>
            </w:r>
            <w:r w:rsidRPr="00E917AB">
              <w:rPr>
                <w:sz w:val="20"/>
                <w:szCs w:val="20"/>
              </w:rPr>
              <w:t xml:space="preserve">на </w:t>
            </w:r>
            <w:r w:rsidR="003B0618">
              <w:rPr>
                <w:sz w:val="20"/>
                <w:szCs w:val="20"/>
              </w:rPr>
              <w:t>конец года</w:t>
            </w:r>
          </w:p>
        </w:tc>
        <w:tc>
          <w:tcPr>
            <w:tcW w:w="724" w:type="pct"/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945" w:type="pct"/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89514F" w:rsidRPr="00E917AB" w:rsidRDefault="0089514F" w:rsidP="00DD7F4C">
            <w:pPr>
              <w:spacing w:before="40" w:after="40" w:line="200" w:lineRule="exact"/>
              <w:rPr>
                <w:sz w:val="20"/>
                <w:szCs w:val="20"/>
              </w:rPr>
            </w:pPr>
          </w:p>
        </w:tc>
      </w:tr>
    </w:tbl>
    <w:p w:rsidR="0089514F" w:rsidRDefault="0089514F" w:rsidP="0089514F">
      <w:pPr>
        <w:overflowPunct w:val="0"/>
        <w:autoSpaceDE w:val="0"/>
        <w:autoSpaceDN w:val="0"/>
        <w:adjustRightInd w:val="0"/>
        <w:textAlignment w:val="baseline"/>
      </w:pPr>
    </w:p>
    <w:p w:rsidR="0089514F" w:rsidRPr="004C777A" w:rsidRDefault="0089514F" w:rsidP="0089514F"/>
    <w:p w:rsidR="006C6182" w:rsidRDefault="006C6182">
      <w:r>
        <w:br w:type="page"/>
      </w:r>
    </w:p>
    <w:p w:rsidR="006C6182" w:rsidRPr="000D5E25" w:rsidRDefault="006C6182" w:rsidP="006C6182">
      <w:pPr>
        <w:tabs>
          <w:tab w:val="left" w:pos="9923"/>
        </w:tabs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691FFD">
        <w:rPr>
          <w:sz w:val="26"/>
          <w:szCs w:val="26"/>
        </w:rPr>
        <w:t>3</w:t>
      </w:r>
      <w:r w:rsidRPr="000D5E25">
        <w:rPr>
          <w:sz w:val="26"/>
          <w:szCs w:val="26"/>
        </w:rPr>
        <w:br/>
        <w:t xml:space="preserve">к Методологическим положениям </w:t>
      </w:r>
    </w:p>
    <w:p w:rsidR="006C6182" w:rsidRPr="00851036" w:rsidRDefault="006C6182" w:rsidP="006C6182">
      <w:pPr>
        <w:widowControl w:val="0"/>
        <w:autoSpaceDE w:val="0"/>
        <w:autoSpaceDN w:val="0"/>
        <w:adjustRightInd w:val="0"/>
        <w:ind w:hanging="141"/>
        <w:jc w:val="center"/>
        <w:rPr>
          <w:sz w:val="26"/>
          <w:szCs w:val="26"/>
        </w:rPr>
      </w:pPr>
    </w:p>
    <w:p w:rsidR="006C6182" w:rsidRPr="0060167F" w:rsidRDefault="006C6182" w:rsidP="006C6182">
      <w:pPr>
        <w:pStyle w:val="af1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  <w:r w:rsidRPr="0060167F">
        <w:rPr>
          <w:sz w:val="26"/>
          <w:szCs w:val="26"/>
        </w:rPr>
        <w:t xml:space="preserve"> счета </w:t>
      </w:r>
      <w:r w:rsidR="00F034A7">
        <w:rPr>
          <w:sz w:val="26"/>
          <w:szCs w:val="26"/>
        </w:rPr>
        <w:t>потоков</w:t>
      </w:r>
      <w:r w:rsidRPr="0060167F">
        <w:rPr>
          <w:sz w:val="26"/>
          <w:szCs w:val="26"/>
        </w:rPr>
        <w:t xml:space="preserve"> для ресурсов древесины в физическом выражении</w:t>
      </w:r>
    </w:p>
    <w:p w:rsidR="006C6182" w:rsidRPr="0060167F" w:rsidRDefault="006C6182" w:rsidP="006C6182">
      <w:pPr>
        <w:pStyle w:val="af1"/>
        <w:spacing w:line="240" w:lineRule="auto"/>
        <w:jc w:val="center"/>
        <w:rPr>
          <w:sz w:val="26"/>
          <w:szCs w:val="26"/>
        </w:rPr>
      </w:pPr>
      <w:r w:rsidRPr="0060167F">
        <w:rPr>
          <w:sz w:val="26"/>
          <w:szCs w:val="26"/>
        </w:rPr>
        <w:t>(тысяч кубических метров)</w:t>
      </w:r>
    </w:p>
    <w:p w:rsidR="006C6182" w:rsidRDefault="006C6182" w:rsidP="006C6182">
      <w:pPr>
        <w:pStyle w:val="af1"/>
        <w:spacing w:after="120" w:line="240" w:lineRule="auto"/>
        <w:jc w:val="center"/>
        <w:rPr>
          <w:sz w:val="26"/>
          <w:szCs w:val="26"/>
        </w:rPr>
      </w:pPr>
    </w:p>
    <w:p w:rsidR="005F1603" w:rsidRPr="005F1603" w:rsidRDefault="005F1603" w:rsidP="006C6182">
      <w:pPr>
        <w:pStyle w:val="af1"/>
        <w:spacing w:after="120" w:line="240" w:lineRule="auto"/>
        <w:jc w:val="center"/>
        <w:rPr>
          <w:i/>
          <w:sz w:val="26"/>
          <w:szCs w:val="26"/>
        </w:rPr>
      </w:pPr>
      <w:r w:rsidRPr="005F1603">
        <w:rPr>
          <w:i/>
          <w:sz w:val="26"/>
          <w:szCs w:val="26"/>
        </w:rPr>
        <w:t>Таблица ресурсов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5"/>
        <w:gridCol w:w="1618"/>
        <w:gridCol w:w="1558"/>
        <w:gridCol w:w="1358"/>
        <w:gridCol w:w="1358"/>
        <w:gridCol w:w="1359"/>
      </w:tblGrid>
      <w:tr w:rsidR="00C36A56" w:rsidRPr="00EF3C97" w:rsidTr="004467C0">
        <w:tc>
          <w:tcPr>
            <w:tcW w:w="1096" w:type="pct"/>
            <w:vMerge w:val="restart"/>
          </w:tcPr>
          <w:p w:rsidR="00C36A56" w:rsidRPr="00EF3C97" w:rsidRDefault="00C36A56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pct"/>
            <w:gridSpan w:val="2"/>
          </w:tcPr>
          <w:p w:rsidR="00C36A56" w:rsidRPr="00EF3C97" w:rsidRDefault="00C36A56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EF3C97">
              <w:rPr>
                <w:sz w:val="20"/>
                <w:szCs w:val="20"/>
              </w:rPr>
              <w:t>Выпуск</w:t>
            </w:r>
          </w:p>
        </w:tc>
        <w:tc>
          <w:tcPr>
            <w:tcW w:w="731" w:type="pct"/>
            <w:vMerge w:val="restart"/>
          </w:tcPr>
          <w:p w:rsidR="00C36A56" w:rsidRPr="00EF3C97" w:rsidRDefault="00C36A56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EF3C97">
              <w:rPr>
                <w:sz w:val="20"/>
                <w:szCs w:val="20"/>
              </w:rPr>
              <w:t xml:space="preserve">Выпуск </w:t>
            </w:r>
            <w:r w:rsidRPr="00EF3C97"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731" w:type="pct"/>
            <w:vMerge w:val="restart"/>
          </w:tcPr>
          <w:p w:rsidR="00C36A56" w:rsidRPr="00EF3C97" w:rsidRDefault="00C36A56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EF3C97">
              <w:rPr>
                <w:sz w:val="20"/>
                <w:szCs w:val="20"/>
              </w:rPr>
              <w:t>Импорт</w:t>
            </w:r>
          </w:p>
        </w:tc>
        <w:tc>
          <w:tcPr>
            <w:tcW w:w="732" w:type="pct"/>
            <w:vMerge w:val="restart"/>
          </w:tcPr>
          <w:p w:rsidR="00C36A56" w:rsidRPr="00EF3C97" w:rsidRDefault="00C36A56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EF3C97">
              <w:rPr>
                <w:sz w:val="20"/>
                <w:szCs w:val="20"/>
              </w:rPr>
              <w:t xml:space="preserve">Итого </w:t>
            </w:r>
            <w:r w:rsidRPr="00EF3C97">
              <w:rPr>
                <w:sz w:val="20"/>
                <w:szCs w:val="20"/>
              </w:rPr>
              <w:br/>
              <w:t>ресурсы</w:t>
            </w:r>
          </w:p>
        </w:tc>
      </w:tr>
      <w:tr w:rsidR="004467C0" w:rsidRPr="00EF3C97" w:rsidTr="00102CD3">
        <w:trPr>
          <w:trHeight w:val="706"/>
        </w:trPr>
        <w:tc>
          <w:tcPr>
            <w:tcW w:w="1096" w:type="pct"/>
            <w:vMerge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:rsidR="004467C0" w:rsidRPr="00EF3C97" w:rsidRDefault="00296DBD" w:rsidP="00715D27">
            <w:pPr>
              <w:spacing w:before="60" w:after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4467C0">
              <w:rPr>
                <w:sz w:val="20"/>
                <w:szCs w:val="20"/>
              </w:rPr>
              <w:t xml:space="preserve">есоводство и лесозаготовки </w:t>
            </w:r>
            <w:r w:rsidR="004467C0" w:rsidRPr="00EF3C97">
              <w:rPr>
                <w:sz w:val="20"/>
                <w:szCs w:val="20"/>
              </w:rPr>
              <w:t>(</w:t>
            </w:r>
            <w:r w:rsidR="009333EC">
              <w:rPr>
                <w:sz w:val="20"/>
                <w:szCs w:val="20"/>
              </w:rPr>
              <w:t>раздел</w:t>
            </w:r>
            <w:r w:rsidR="004467C0" w:rsidRPr="00EF3C97">
              <w:rPr>
                <w:sz w:val="20"/>
                <w:szCs w:val="20"/>
              </w:rPr>
              <w:t xml:space="preserve"> </w:t>
            </w:r>
            <w:r w:rsidR="004467C0">
              <w:rPr>
                <w:sz w:val="20"/>
                <w:szCs w:val="20"/>
              </w:rPr>
              <w:t>02</w:t>
            </w:r>
            <w:r w:rsidR="009333EC">
              <w:rPr>
                <w:sz w:val="20"/>
                <w:szCs w:val="20"/>
              </w:rPr>
              <w:t xml:space="preserve"> </w:t>
            </w:r>
            <w:r w:rsidR="00715D27">
              <w:rPr>
                <w:sz w:val="20"/>
                <w:szCs w:val="20"/>
              </w:rPr>
              <w:br/>
            </w:r>
            <w:r w:rsidR="009333EC">
              <w:rPr>
                <w:sz w:val="20"/>
                <w:szCs w:val="20"/>
              </w:rPr>
              <w:t>ОК</w:t>
            </w:r>
            <w:r w:rsidR="00715D27">
              <w:rPr>
                <w:sz w:val="20"/>
                <w:szCs w:val="20"/>
              </w:rPr>
              <w:t>РБ 005-2011</w:t>
            </w:r>
            <w:r w:rsidR="004467C0" w:rsidRPr="00EF3C97">
              <w:rPr>
                <w:sz w:val="20"/>
                <w:szCs w:val="20"/>
              </w:rPr>
              <w:t>)</w:t>
            </w:r>
          </w:p>
        </w:tc>
        <w:tc>
          <w:tcPr>
            <w:tcW w:w="839" w:type="pct"/>
          </w:tcPr>
          <w:p w:rsidR="004467C0" w:rsidRPr="00EF3C97" w:rsidRDefault="00296DBD" w:rsidP="004467C0">
            <w:pPr>
              <w:spacing w:before="60" w:after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467C0">
              <w:rPr>
                <w:sz w:val="20"/>
                <w:szCs w:val="20"/>
              </w:rPr>
              <w:t>рочие виды экономической деятельности</w:t>
            </w:r>
          </w:p>
        </w:tc>
        <w:tc>
          <w:tcPr>
            <w:tcW w:w="731" w:type="pct"/>
            <w:vMerge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467C0" w:rsidRPr="00EF3C97" w:rsidTr="004467C0">
        <w:tc>
          <w:tcPr>
            <w:tcW w:w="1096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EF3C97">
              <w:rPr>
                <w:sz w:val="20"/>
                <w:szCs w:val="20"/>
              </w:rPr>
              <w:t>А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67C0" w:rsidRPr="00EF3C97" w:rsidTr="004467C0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FB795B" w:rsidRDefault="004467C0" w:rsidP="00D3438C">
            <w:pPr>
              <w:spacing w:before="60" w:after="60" w:line="200" w:lineRule="exact"/>
              <w:rPr>
                <w:sz w:val="20"/>
                <w:szCs w:val="20"/>
              </w:rPr>
            </w:pPr>
            <w:r w:rsidRPr="00FB795B">
              <w:rPr>
                <w:sz w:val="20"/>
                <w:szCs w:val="20"/>
              </w:rPr>
              <w:t>Ресурсы древесины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C0" w:rsidRPr="00EF3C97" w:rsidRDefault="004467C0" w:rsidP="00BB1286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C0" w:rsidRPr="00BB1286" w:rsidRDefault="004467C0" w:rsidP="00D3438C">
            <w:pPr>
              <w:jc w:val="center"/>
              <w:rPr>
                <w:sz w:val="20"/>
                <w:szCs w:val="20"/>
              </w:rPr>
            </w:pPr>
          </w:p>
        </w:tc>
      </w:tr>
      <w:tr w:rsidR="004467C0" w:rsidRPr="00EF3C97" w:rsidTr="004467C0"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C0" w:rsidRPr="00EF3C97" w:rsidRDefault="004467C0" w:rsidP="00BB1286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C0" w:rsidRPr="00BB1286" w:rsidRDefault="004467C0" w:rsidP="00D3438C">
            <w:pPr>
              <w:jc w:val="center"/>
              <w:rPr>
                <w:sz w:val="20"/>
                <w:szCs w:val="20"/>
              </w:rPr>
            </w:pPr>
          </w:p>
        </w:tc>
      </w:tr>
      <w:tr w:rsidR="004467C0" w:rsidRPr="00EF3C97" w:rsidTr="004467C0"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F3C97">
              <w:rPr>
                <w:sz w:val="20"/>
                <w:szCs w:val="20"/>
              </w:rPr>
              <w:t>еловая древесина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C0" w:rsidRPr="00EF3C97" w:rsidRDefault="004467C0" w:rsidP="00BB1286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467C0" w:rsidRPr="00EF3C97" w:rsidTr="004467C0"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дровяная древесина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C0" w:rsidRPr="00EF3C97" w:rsidRDefault="004467C0" w:rsidP="00BB1286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C36A56" w:rsidRDefault="00C36A56" w:rsidP="00C36A56"/>
    <w:p w:rsidR="005F1603" w:rsidRDefault="005F1603" w:rsidP="00C36A56"/>
    <w:p w:rsidR="00C36A56" w:rsidRDefault="005F1603" w:rsidP="005F1603">
      <w:pPr>
        <w:pStyle w:val="af1"/>
        <w:spacing w:after="120" w:line="240" w:lineRule="auto"/>
        <w:jc w:val="center"/>
      </w:pPr>
      <w:r w:rsidRPr="005F1603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использования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7"/>
        <w:gridCol w:w="1361"/>
        <w:gridCol w:w="1276"/>
        <w:gridCol w:w="1161"/>
        <w:gridCol w:w="1161"/>
        <w:gridCol w:w="1161"/>
        <w:gridCol w:w="1159"/>
      </w:tblGrid>
      <w:tr w:rsidR="004467C0" w:rsidRPr="00EF3C97" w:rsidTr="00102CD3">
        <w:tc>
          <w:tcPr>
            <w:tcW w:w="1081" w:type="pct"/>
            <w:vMerge w:val="restart"/>
          </w:tcPr>
          <w:p w:rsidR="004467C0" w:rsidRPr="00EF3C97" w:rsidRDefault="004467C0" w:rsidP="00D3438C">
            <w:pPr>
              <w:spacing w:before="60" w:after="6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pct"/>
            <w:gridSpan w:val="2"/>
          </w:tcPr>
          <w:p w:rsidR="004467C0" w:rsidRPr="00EF3C97" w:rsidRDefault="004467C0" w:rsidP="00D3438C">
            <w:pPr>
              <w:spacing w:before="60" w:after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F3C97">
              <w:rPr>
                <w:sz w:val="20"/>
                <w:szCs w:val="20"/>
              </w:rPr>
              <w:t>Промежуточное потребление</w:t>
            </w:r>
          </w:p>
        </w:tc>
        <w:tc>
          <w:tcPr>
            <w:tcW w:w="625" w:type="pct"/>
            <w:vMerge w:val="restart"/>
          </w:tcPr>
          <w:p w:rsidR="004467C0" w:rsidRPr="00EF3C97" w:rsidRDefault="004467C0" w:rsidP="00D3438C">
            <w:pPr>
              <w:spacing w:before="60" w:after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EF3C97">
              <w:rPr>
                <w:sz w:val="20"/>
                <w:szCs w:val="20"/>
              </w:rPr>
              <w:t>Конечное</w:t>
            </w:r>
            <w:proofErr w:type="gramEnd"/>
            <w:r w:rsidRPr="00EF3C97">
              <w:rPr>
                <w:sz w:val="20"/>
                <w:szCs w:val="20"/>
              </w:rPr>
              <w:t xml:space="preserve"> потреб</w:t>
            </w:r>
            <w:r w:rsidR="00102CD3">
              <w:rPr>
                <w:sz w:val="20"/>
                <w:szCs w:val="20"/>
              </w:rPr>
              <w:t>-</w:t>
            </w:r>
            <w:r w:rsidRPr="00EF3C97">
              <w:rPr>
                <w:sz w:val="20"/>
                <w:szCs w:val="20"/>
              </w:rPr>
              <w:t>ление домашними хозяйст</w:t>
            </w:r>
            <w:r w:rsidR="00102CD3">
              <w:rPr>
                <w:sz w:val="20"/>
                <w:szCs w:val="20"/>
              </w:rPr>
              <w:t>-</w:t>
            </w:r>
            <w:r w:rsidRPr="00EF3C97">
              <w:rPr>
                <w:sz w:val="20"/>
                <w:szCs w:val="20"/>
              </w:rPr>
              <w:t>вами</w:t>
            </w:r>
          </w:p>
        </w:tc>
        <w:tc>
          <w:tcPr>
            <w:tcW w:w="625" w:type="pct"/>
            <w:vMerge w:val="restart"/>
          </w:tcPr>
          <w:p w:rsidR="004467C0" w:rsidRPr="00EF3C97" w:rsidRDefault="004467C0" w:rsidP="00D3438C">
            <w:pPr>
              <w:spacing w:before="60" w:after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F3C97">
              <w:rPr>
                <w:sz w:val="20"/>
                <w:szCs w:val="20"/>
              </w:rPr>
              <w:t>Валовое накопление основного капитала</w:t>
            </w:r>
          </w:p>
        </w:tc>
        <w:tc>
          <w:tcPr>
            <w:tcW w:w="625" w:type="pct"/>
            <w:vMerge w:val="restart"/>
          </w:tcPr>
          <w:p w:rsidR="004467C0" w:rsidRPr="00EF3C97" w:rsidRDefault="004467C0" w:rsidP="00D3438C">
            <w:pPr>
              <w:spacing w:before="60" w:after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F3C97">
              <w:rPr>
                <w:sz w:val="20"/>
                <w:szCs w:val="20"/>
              </w:rPr>
              <w:t>Экспорт</w:t>
            </w:r>
          </w:p>
        </w:tc>
        <w:tc>
          <w:tcPr>
            <w:tcW w:w="625" w:type="pct"/>
            <w:vMerge w:val="restart"/>
          </w:tcPr>
          <w:p w:rsidR="004467C0" w:rsidRPr="00EF3C97" w:rsidRDefault="004467C0" w:rsidP="00D3438C">
            <w:pPr>
              <w:spacing w:before="60" w:after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  <w:proofErr w:type="gramStart"/>
            <w:r>
              <w:rPr>
                <w:sz w:val="20"/>
                <w:szCs w:val="20"/>
              </w:rPr>
              <w:t>исполь-зо</w:t>
            </w:r>
            <w:r w:rsidRPr="00EF3C97">
              <w:rPr>
                <w:sz w:val="20"/>
                <w:szCs w:val="20"/>
              </w:rPr>
              <w:t>вание</w:t>
            </w:r>
            <w:proofErr w:type="gramEnd"/>
          </w:p>
        </w:tc>
      </w:tr>
      <w:tr w:rsidR="004467C0" w:rsidRPr="00EF3C97" w:rsidTr="00102CD3">
        <w:trPr>
          <w:trHeight w:val="1170"/>
        </w:trPr>
        <w:tc>
          <w:tcPr>
            <w:tcW w:w="1081" w:type="pct"/>
            <w:vMerge/>
          </w:tcPr>
          <w:p w:rsidR="004467C0" w:rsidRPr="00EF3C97" w:rsidRDefault="004467C0" w:rsidP="00D3438C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4467C0" w:rsidRPr="00EF3C97" w:rsidRDefault="00296DBD" w:rsidP="00715D27">
            <w:pPr>
              <w:spacing w:before="60" w:after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102CD3">
              <w:rPr>
                <w:sz w:val="20"/>
                <w:szCs w:val="20"/>
              </w:rPr>
              <w:t>есовод</w:t>
            </w:r>
            <w:r w:rsidR="004467C0">
              <w:rPr>
                <w:sz w:val="20"/>
                <w:szCs w:val="20"/>
              </w:rPr>
              <w:t xml:space="preserve">ство и лесозаготовки </w:t>
            </w:r>
            <w:r w:rsidR="004467C0" w:rsidRPr="00EF3C97">
              <w:rPr>
                <w:sz w:val="20"/>
                <w:szCs w:val="20"/>
              </w:rPr>
              <w:t>(</w:t>
            </w:r>
            <w:r w:rsidR="009333EC">
              <w:rPr>
                <w:sz w:val="20"/>
                <w:szCs w:val="20"/>
              </w:rPr>
              <w:t xml:space="preserve">раздел 02 </w:t>
            </w:r>
            <w:r w:rsidR="00715D27">
              <w:rPr>
                <w:sz w:val="20"/>
                <w:szCs w:val="20"/>
              </w:rPr>
              <w:t>ОКРБ 005-2011</w:t>
            </w:r>
            <w:r w:rsidR="004467C0" w:rsidRPr="00EF3C97">
              <w:rPr>
                <w:sz w:val="20"/>
                <w:szCs w:val="20"/>
              </w:rPr>
              <w:t>)</w:t>
            </w:r>
          </w:p>
        </w:tc>
        <w:tc>
          <w:tcPr>
            <w:tcW w:w="687" w:type="pct"/>
          </w:tcPr>
          <w:p w:rsidR="004467C0" w:rsidRPr="00EF3C97" w:rsidRDefault="00296DBD" w:rsidP="00102CD3">
            <w:pPr>
              <w:spacing w:before="60" w:after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467C0">
              <w:rPr>
                <w:sz w:val="20"/>
                <w:szCs w:val="20"/>
              </w:rPr>
              <w:t xml:space="preserve">рочие виды </w:t>
            </w:r>
            <w:proofErr w:type="gramStart"/>
            <w:r w:rsidR="004467C0">
              <w:rPr>
                <w:sz w:val="20"/>
                <w:szCs w:val="20"/>
              </w:rPr>
              <w:t>экономи</w:t>
            </w:r>
            <w:r w:rsidR="00102CD3">
              <w:rPr>
                <w:sz w:val="20"/>
                <w:szCs w:val="20"/>
              </w:rPr>
              <w:t>-</w:t>
            </w:r>
            <w:r w:rsidR="004467C0">
              <w:rPr>
                <w:sz w:val="20"/>
                <w:szCs w:val="20"/>
              </w:rPr>
              <w:t>ческой</w:t>
            </w:r>
            <w:proofErr w:type="gramEnd"/>
            <w:r w:rsidR="004467C0">
              <w:rPr>
                <w:sz w:val="20"/>
                <w:szCs w:val="20"/>
              </w:rPr>
              <w:t xml:space="preserve"> деятель-ности</w:t>
            </w:r>
          </w:p>
        </w:tc>
        <w:tc>
          <w:tcPr>
            <w:tcW w:w="625" w:type="pct"/>
            <w:vMerge/>
          </w:tcPr>
          <w:p w:rsidR="004467C0" w:rsidRPr="00EF3C97" w:rsidRDefault="004467C0" w:rsidP="00D3438C">
            <w:pPr>
              <w:spacing w:before="60" w:after="6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4467C0" w:rsidRPr="00EF3C97" w:rsidRDefault="004467C0" w:rsidP="00D3438C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4467C0" w:rsidRPr="00EF3C97" w:rsidRDefault="004467C0" w:rsidP="00D3438C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4467C0" w:rsidRPr="00EF3C97" w:rsidRDefault="004467C0" w:rsidP="00D3438C">
            <w:pPr>
              <w:spacing w:before="60" w:after="60" w:line="200" w:lineRule="exact"/>
              <w:jc w:val="both"/>
              <w:rPr>
                <w:sz w:val="20"/>
                <w:szCs w:val="20"/>
              </w:rPr>
            </w:pPr>
          </w:p>
        </w:tc>
      </w:tr>
      <w:tr w:rsidR="004467C0" w:rsidRPr="00EF3C97" w:rsidTr="00102CD3">
        <w:trPr>
          <w:trHeight w:val="205"/>
        </w:trPr>
        <w:tc>
          <w:tcPr>
            <w:tcW w:w="1081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EF3C97">
              <w:rPr>
                <w:sz w:val="20"/>
                <w:szCs w:val="20"/>
              </w:rPr>
              <w:t>А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EF3C97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EF3C97">
              <w:rPr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467C0" w:rsidRPr="00EF3C97" w:rsidTr="00102CD3">
        <w:trPr>
          <w:trHeight w:val="205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FB795B" w:rsidRDefault="004467C0" w:rsidP="00D3438C">
            <w:pPr>
              <w:spacing w:before="60" w:after="60" w:line="200" w:lineRule="exact"/>
              <w:rPr>
                <w:sz w:val="20"/>
                <w:szCs w:val="20"/>
              </w:rPr>
            </w:pPr>
            <w:r w:rsidRPr="00FB795B">
              <w:rPr>
                <w:sz w:val="20"/>
                <w:szCs w:val="20"/>
              </w:rPr>
              <w:t>Ресурсы древесины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467C0" w:rsidRPr="00EF3C97" w:rsidTr="00102CD3">
        <w:trPr>
          <w:trHeight w:val="205"/>
        </w:trPr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467C0" w:rsidRPr="00EF3C97" w:rsidTr="00102CD3">
        <w:trPr>
          <w:trHeight w:val="205"/>
        </w:trPr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F3C97">
              <w:rPr>
                <w:sz w:val="20"/>
                <w:szCs w:val="20"/>
              </w:rPr>
              <w:t>еловая древесина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467C0" w:rsidRPr="00EF3C97" w:rsidTr="00102CD3">
        <w:trPr>
          <w:trHeight w:val="205"/>
        </w:trPr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дровяная древесина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C0" w:rsidRPr="00EF3C97" w:rsidRDefault="004467C0" w:rsidP="00D3438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225051" w:rsidRDefault="00225051" w:rsidP="009F4164">
      <w:pPr>
        <w:overflowPunct w:val="0"/>
        <w:autoSpaceDE w:val="0"/>
        <w:autoSpaceDN w:val="0"/>
        <w:adjustRightInd w:val="0"/>
        <w:textAlignment w:val="baseline"/>
      </w:pPr>
    </w:p>
    <w:p w:rsidR="005E5EBE" w:rsidRPr="00626865" w:rsidRDefault="005E5EBE" w:rsidP="009F4164">
      <w:pPr>
        <w:overflowPunct w:val="0"/>
        <w:autoSpaceDE w:val="0"/>
        <w:autoSpaceDN w:val="0"/>
        <w:adjustRightInd w:val="0"/>
        <w:textAlignment w:val="baseline"/>
      </w:pPr>
    </w:p>
    <w:sectPr w:rsidR="005E5EBE" w:rsidRPr="00626865" w:rsidSect="0013226D">
      <w:pgSz w:w="11906" w:h="16838" w:code="9"/>
      <w:pgMar w:top="1418" w:right="1418" w:bottom="1418" w:left="1418" w:header="1021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07" w:rsidRDefault="000C7907">
      <w:r>
        <w:separator/>
      </w:r>
    </w:p>
  </w:endnote>
  <w:endnote w:type="continuationSeparator" w:id="0">
    <w:p w:rsidR="000C7907" w:rsidRDefault="000C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3E" w:rsidRDefault="00B3003E" w:rsidP="00693722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26FA">
      <w:rPr>
        <w:rStyle w:val="a5"/>
        <w:noProof/>
      </w:rPr>
      <w:t>8</w:t>
    </w:r>
    <w:r>
      <w:rPr>
        <w:rStyle w:val="a5"/>
      </w:rPr>
      <w:fldChar w:fldCharType="end"/>
    </w:r>
  </w:p>
  <w:p w:rsidR="00B3003E" w:rsidRDefault="00B3003E" w:rsidP="0013226D">
    <w:pPr>
      <w:pStyle w:val="a6"/>
      <w:pBdr>
        <w:top w:val="single" w:sz="4" w:space="1" w:color="auto"/>
      </w:pBdr>
      <w:jc w:val="right"/>
    </w:pPr>
    <w:r w:rsidRPr="00954FF1">
      <w:rPr>
        <w:i/>
        <w:sz w:val="26"/>
      </w:rPr>
      <w:t>Методологические положения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3E" w:rsidRDefault="00B3003E" w:rsidP="00693722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26FA">
      <w:rPr>
        <w:rStyle w:val="a5"/>
        <w:noProof/>
      </w:rPr>
      <w:t>9</w:t>
    </w:r>
    <w:r>
      <w:rPr>
        <w:rStyle w:val="a5"/>
      </w:rPr>
      <w:fldChar w:fldCharType="end"/>
    </w:r>
  </w:p>
  <w:p w:rsidR="00B3003E" w:rsidRDefault="00B3003E" w:rsidP="0013226D">
    <w:pPr>
      <w:pStyle w:val="a6"/>
      <w:pBdr>
        <w:top w:val="single" w:sz="4" w:space="1" w:color="auto"/>
      </w:pBdr>
    </w:pPr>
    <w:r w:rsidRPr="00954FF1">
      <w:rPr>
        <w:i/>
        <w:sz w:val="26"/>
      </w:rPr>
      <w:t>Методологические положения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07" w:rsidRDefault="000C7907">
      <w:r>
        <w:separator/>
      </w:r>
    </w:p>
  </w:footnote>
  <w:footnote w:type="continuationSeparator" w:id="0">
    <w:p w:rsidR="000C7907" w:rsidRDefault="000C7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3E" w:rsidRPr="0013226D" w:rsidRDefault="00B3003E" w:rsidP="000719A1">
    <w:pPr>
      <w:pStyle w:val="a3"/>
      <w:pBdr>
        <w:bottom w:val="single" w:sz="4" w:space="1" w:color="auto"/>
      </w:pBdr>
      <w:jc w:val="center"/>
      <w:rPr>
        <w:i/>
        <w:sz w:val="22"/>
        <w:szCs w:val="22"/>
      </w:rPr>
    </w:pPr>
    <w:r>
      <w:rPr>
        <w:i/>
        <w:sz w:val="22"/>
        <w:szCs w:val="22"/>
      </w:rPr>
      <w:t>СЧЕТА ЛЕСНЫХ РЕСУРСОВ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3E" w:rsidRPr="003F0F7A" w:rsidRDefault="00B3003E" w:rsidP="000719A1">
    <w:pPr>
      <w:pStyle w:val="a3"/>
      <w:pBdr>
        <w:bottom w:val="single" w:sz="4" w:space="1" w:color="auto"/>
      </w:pBdr>
      <w:jc w:val="center"/>
      <w:rPr>
        <w:sz w:val="22"/>
        <w:szCs w:val="22"/>
      </w:rPr>
    </w:pPr>
    <w:r>
      <w:rPr>
        <w:i/>
        <w:sz w:val="22"/>
        <w:szCs w:val="22"/>
      </w:rPr>
      <w:t>СЧЕТА ЛЕСНЫХ РЕСУРСОВ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D27"/>
    <w:multiLevelType w:val="hybridMultilevel"/>
    <w:tmpl w:val="CF86FC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3C229E"/>
    <w:multiLevelType w:val="hybridMultilevel"/>
    <w:tmpl w:val="9B6055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178A5"/>
    <w:multiLevelType w:val="hybridMultilevel"/>
    <w:tmpl w:val="4F40C1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03E70"/>
    <w:multiLevelType w:val="hybridMultilevel"/>
    <w:tmpl w:val="FE5CA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D3F58"/>
    <w:multiLevelType w:val="hybridMultilevel"/>
    <w:tmpl w:val="BD32D5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607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E4A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276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8D9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29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3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A23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E52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97A3B"/>
    <w:multiLevelType w:val="hybridMultilevel"/>
    <w:tmpl w:val="E66095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2F5D36"/>
    <w:multiLevelType w:val="hybridMultilevel"/>
    <w:tmpl w:val="75C0DDA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0E0C66"/>
    <w:multiLevelType w:val="hybridMultilevel"/>
    <w:tmpl w:val="A64E8D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1030E6"/>
    <w:multiLevelType w:val="hybridMultilevel"/>
    <w:tmpl w:val="5E205B4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B40D1D"/>
    <w:multiLevelType w:val="hybridMultilevel"/>
    <w:tmpl w:val="AB1AA5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9C62EE"/>
    <w:multiLevelType w:val="hybridMultilevel"/>
    <w:tmpl w:val="2BAE1E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3329A2"/>
    <w:multiLevelType w:val="hybridMultilevel"/>
    <w:tmpl w:val="D9ECBD3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D356784"/>
    <w:multiLevelType w:val="hybridMultilevel"/>
    <w:tmpl w:val="20B2C0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FD3F20"/>
    <w:multiLevelType w:val="hybridMultilevel"/>
    <w:tmpl w:val="DB4819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3C31B8"/>
    <w:multiLevelType w:val="hybridMultilevel"/>
    <w:tmpl w:val="8F04F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B66A9"/>
    <w:multiLevelType w:val="hybridMultilevel"/>
    <w:tmpl w:val="713EEA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B8107C"/>
    <w:multiLevelType w:val="hybridMultilevel"/>
    <w:tmpl w:val="292865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5D5C02"/>
    <w:multiLevelType w:val="hybridMultilevel"/>
    <w:tmpl w:val="10B2D0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A907D0"/>
    <w:multiLevelType w:val="hybridMultilevel"/>
    <w:tmpl w:val="E64EC8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3F070D"/>
    <w:multiLevelType w:val="hybridMultilevel"/>
    <w:tmpl w:val="706A3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0F4069"/>
    <w:multiLevelType w:val="hybridMultilevel"/>
    <w:tmpl w:val="3FC6016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5A27DED"/>
    <w:multiLevelType w:val="hybridMultilevel"/>
    <w:tmpl w:val="815E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C146A"/>
    <w:multiLevelType w:val="hybridMultilevel"/>
    <w:tmpl w:val="CB868E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4B2C57"/>
    <w:multiLevelType w:val="hybridMultilevel"/>
    <w:tmpl w:val="72825C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160853"/>
    <w:multiLevelType w:val="hybridMultilevel"/>
    <w:tmpl w:val="06E4D07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102E98"/>
    <w:multiLevelType w:val="hybridMultilevel"/>
    <w:tmpl w:val="7F9CF74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30553BF"/>
    <w:multiLevelType w:val="hybridMultilevel"/>
    <w:tmpl w:val="2174D872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5F806E8"/>
    <w:multiLevelType w:val="hybridMultilevel"/>
    <w:tmpl w:val="1F0C91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986E07"/>
    <w:multiLevelType w:val="hybridMultilevel"/>
    <w:tmpl w:val="AD5044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C27DC4"/>
    <w:multiLevelType w:val="hybridMultilevel"/>
    <w:tmpl w:val="25082D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A10512"/>
    <w:multiLevelType w:val="hybridMultilevel"/>
    <w:tmpl w:val="6B80958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B94BB9"/>
    <w:multiLevelType w:val="hybridMultilevel"/>
    <w:tmpl w:val="98601F7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8"/>
  </w:num>
  <w:num w:numId="7">
    <w:abstractNumId w:val="29"/>
  </w:num>
  <w:num w:numId="8">
    <w:abstractNumId w:val="24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19"/>
  </w:num>
  <w:num w:numId="14">
    <w:abstractNumId w:val="28"/>
  </w:num>
  <w:num w:numId="15">
    <w:abstractNumId w:val="8"/>
  </w:num>
  <w:num w:numId="16">
    <w:abstractNumId w:val="23"/>
  </w:num>
  <w:num w:numId="17">
    <w:abstractNumId w:val="30"/>
  </w:num>
  <w:num w:numId="18">
    <w:abstractNumId w:val="7"/>
  </w:num>
  <w:num w:numId="19">
    <w:abstractNumId w:val="13"/>
  </w:num>
  <w:num w:numId="20">
    <w:abstractNumId w:val="17"/>
  </w:num>
  <w:num w:numId="21">
    <w:abstractNumId w:val="3"/>
  </w:num>
  <w:num w:numId="22">
    <w:abstractNumId w:val="16"/>
  </w:num>
  <w:num w:numId="23">
    <w:abstractNumId w:val="15"/>
  </w:num>
  <w:num w:numId="24">
    <w:abstractNumId w:val="27"/>
  </w:num>
  <w:num w:numId="25">
    <w:abstractNumId w:val="10"/>
  </w:num>
  <w:num w:numId="26">
    <w:abstractNumId w:val="20"/>
  </w:num>
  <w:num w:numId="27">
    <w:abstractNumId w:val="11"/>
  </w:num>
  <w:num w:numId="28">
    <w:abstractNumId w:val="25"/>
  </w:num>
  <w:num w:numId="29">
    <w:abstractNumId w:val="21"/>
  </w:num>
  <w:num w:numId="30">
    <w:abstractNumId w:val="2"/>
  </w:num>
  <w:num w:numId="31">
    <w:abstractNumId w:val="31"/>
  </w:num>
  <w:num w:numId="32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D1"/>
    <w:rsid w:val="00000191"/>
    <w:rsid w:val="00001B1D"/>
    <w:rsid w:val="00004740"/>
    <w:rsid w:val="000047AD"/>
    <w:rsid w:val="0001229C"/>
    <w:rsid w:val="000123D1"/>
    <w:rsid w:val="00013079"/>
    <w:rsid w:val="00014297"/>
    <w:rsid w:val="000167B8"/>
    <w:rsid w:val="000201FB"/>
    <w:rsid w:val="00031E03"/>
    <w:rsid w:val="00037BDD"/>
    <w:rsid w:val="000426E6"/>
    <w:rsid w:val="000446B1"/>
    <w:rsid w:val="00050EE8"/>
    <w:rsid w:val="00052187"/>
    <w:rsid w:val="00062FD4"/>
    <w:rsid w:val="00064898"/>
    <w:rsid w:val="000651BB"/>
    <w:rsid w:val="000719A1"/>
    <w:rsid w:val="00072F03"/>
    <w:rsid w:val="00073273"/>
    <w:rsid w:val="000755C6"/>
    <w:rsid w:val="00080103"/>
    <w:rsid w:val="00081FA9"/>
    <w:rsid w:val="00082164"/>
    <w:rsid w:val="0008287F"/>
    <w:rsid w:val="000847F6"/>
    <w:rsid w:val="00093CB1"/>
    <w:rsid w:val="0009611D"/>
    <w:rsid w:val="00097048"/>
    <w:rsid w:val="000A0F7A"/>
    <w:rsid w:val="000A12C7"/>
    <w:rsid w:val="000A5104"/>
    <w:rsid w:val="000A5E25"/>
    <w:rsid w:val="000A6715"/>
    <w:rsid w:val="000A6E7D"/>
    <w:rsid w:val="000B1149"/>
    <w:rsid w:val="000B2786"/>
    <w:rsid w:val="000B4F37"/>
    <w:rsid w:val="000C7907"/>
    <w:rsid w:val="000D13AF"/>
    <w:rsid w:val="000E21CB"/>
    <w:rsid w:val="000E6891"/>
    <w:rsid w:val="000E790E"/>
    <w:rsid w:val="000F076C"/>
    <w:rsid w:val="001029E4"/>
    <w:rsid w:val="00102CD3"/>
    <w:rsid w:val="00103B25"/>
    <w:rsid w:val="00103C92"/>
    <w:rsid w:val="0010653D"/>
    <w:rsid w:val="0011019A"/>
    <w:rsid w:val="00114BF1"/>
    <w:rsid w:val="001301C4"/>
    <w:rsid w:val="001305AA"/>
    <w:rsid w:val="00130BC1"/>
    <w:rsid w:val="001315FD"/>
    <w:rsid w:val="0013226D"/>
    <w:rsid w:val="00132760"/>
    <w:rsid w:val="00136C44"/>
    <w:rsid w:val="00156699"/>
    <w:rsid w:val="001634A7"/>
    <w:rsid w:val="0016625C"/>
    <w:rsid w:val="00172F9A"/>
    <w:rsid w:val="001735E1"/>
    <w:rsid w:val="001751D1"/>
    <w:rsid w:val="0018341E"/>
    <w:rsid w:val="0018698C"/>
    <w:rsid w:val="00187164"/>
    <w:rsid w:val="0019498F"/>
    <w:rsid w:val="001B2EDE"/>
    <w:rsid w:val="001B3FB3"/>
    <w:rsid w:val="001D2583"/>
    <w:rsid w:val="001D2E9E"/>
    <w:rsid w:val="001D389F"/>
    <w:rsid w:val="001E08A4"/>
    <w:rsid w:val="001E10A7"/>
    <w:rsid w:val="001F1400"/>
    <w:rsid w:val="001F264E"/>
    <w:rsid w:val="001F6CC4"/>
    <w:rsid w:val="00200309"/>
    <w:rsid w:val="002054EC"/>
    <w:rsid w:val="002069FA"/>
    <w:rsid w:val="00213C29"/>
    <w:rsid w:val="00213EE5"/>
    <w:rsid w:val="00215C70"/>
    <w:rsid w:val="00224820"/>
    <w:rsid w:val="00225051"/>
    <w:rsid w:val="00232488"/>
    <w:rsid w:val="002542EF"/>
    <w:rsid w:val="002660AB"/>
    <w:rsid w:val="00267166"/>
    <w:rsid w:val="002709B3"/>
    <w:rsid w:val="00270A39"/>
    <w:rsid w:val="00272E63"/>
    <w:rsid w:val="002845EA"/>
    <w:rsid w:val="00290EEE"/>
    <w:rsid w:val="0029547F"/>
    <w:rsid w:val="00296DBD"/>
    <w:rsid w:val="002A46DB"/>
    <w:rsid w:val="002A61BF"/>
    <w:rsid w:val="002B6539"/>
    <w:rsid w:val="002D1B47"/>
    <w:rsid w:val="002E2457"/>
    <w:rsid w:val="002E3780"/>
    <w:rsid w:val="002E55B4"/>
    <w:rsid w:val="002E602F"/>
    <w:rsid w:val="002F1734"/>
    <w:rsid w:val="002F6417"/>
    <w:rsid w:val="003037CC"/>
    <w:rsid w:val="00303C8C"/>
    <w:rsid w:val="00312CEA"/>
    <w:rsid w:val="00321127"/>
    <w:rsid w:val="003331C6"/>
    <w:rsid w:val="00341BB0"/>
    <w:rsid w:val="003452AB"/>
    <w:rsid w:val="00350D4D"/>
    <w:rsid w:val="00355C5F"/>
    <w:rsid w:val="003675DD"/>
    <w:rsid w:val="00375652"/>
    <w:rsid w:val="00394DDC"/>
    <w:rsid w:val="003A34E8"/>
    <w:rsid w:val="003B0618"/>
    <w:rsid w:val="003B48C2"/>
    <w:rsid w:val="003C0CF2"/>
    <w:rsid w:val="003D240B"/>
    <w:rsid w:val="003E4E80"/>
    <w:rsid w:val="003E626D"/>
    <w:rsid w:val="003E7CF2"/>
    <w:rsid w:val="003F0F7A"/>
    <w:rsid w:val="003F4FF7"/>
    <w:rsid w:val="003F7FDE"/>
    <w:rsid w:val="00404B8D"/>
    <w:rsid w:val="004123EC"/>
    <w:rsid w:val="00412F5C"/>
    <w:rsid w:val="0041734D"/>
    <w:rsid w:val="004222F0"/>
    <w:rsid w:val="004269BC"/>
    <w:rsid w:val="004308E9"/>
    <w:rsid w:val="00433947"/>
    <w:rsid w:val="0044325E"/>
    <w:rsid w:val="00443357"/>
    <w:rsid w:val="0044530B"/>
    <w:rsid w:val="004467C0"/>
    <w:rsid w:val="004479FB"/>
    <w:rsid w:val="004503B7"/>
    <w:rsid w:val="004572A7"/>
    <w:rsid w:val="00457FE2"/>
    <w:rsid w:val="00465381"/>
    <w:rsid w:val="0047115F"/>
    <w:rsid w:val="00472479"/>
    <w:rsid w:val="0047706C"/>
    <w:rsid w:val="00481AA8"/>
    <w:rsid w:val="00482586"/>
    <w:rsid w:val="00482626"/>
    <w:rsid w:val="00483861"/>
    <w:rsid w:val="004866AA"/>
    <w:rsid w:val="00494194"/>
    <w:rsid w:val="00497834"/>
    <w:rsid w:val="004A3157"/>
    <w:rsid w:val="004A3B22"/>
    <w:rsid w:val="004A5246"/>
    <w:rsid w:val="004B63DF"/>
    <w:rsid w:val="004B6492"/>
    <w:rsid w:val="004C1ED5"/>
    <w:rsid w:val="004C2367"/>
    <w:rsid w:val="004C3155"/>
    <w:rsid w:val="004D6525"/>
    <w:rsid w:val="005008CC"/>
    <w:rsid w:val="00507922"/>
    <w:rsid w:val="0051369D"/>
    <w:rsid w:val="005167FD"/>
    <w:rsid w:val="00517405"/>
    <w:rsid w:val="00524A0B"/>
    <w:rsid w:val="00525E03"/>
    <w:rsid w:val="005261B3"/>
    <w:rsid w:val="005337BE"/>
    <w:rsid w:val="00534AB7"/>
    <w:rsid w:val="00541B2F"/>
    <w:rsid w:val="0054450D"/>
    <w:rsid w:val="005477BA"/>
    <w:rsid w:val="00552A70"/>
    <w:rsid w:val="00561B9A"/>
    <w:rsid w:val="0056281E"/>
    <w:rsid w:val="005723AF"/>
    <w:rsid w:val="00577BF5"/>
    <w:rsid w:val="00583F60"/>
    <w:rsid w:val="00586409"/>
    <w:rsid w:val="00594EA0"/>
    <w:rsid w:val="005A1593"/>
    <w:rsid w:val="005A5EFC"/>
    <w:rsid w:val="005A7DED"/>
    <w:rsid w:val="005C23DD"/>
    <w:rsid w:val="005C50E5"/>
    <w:rsid w:val="005D0DC8"/>
    <w:rsid w:val="005E49B5"/>
    <w:rsid w:val="005E508D"/>
    <w:rsid w:val="005E5EBE"/>
    <w:rsid w:val="005F1603"/>
    <w:rsid w:val="005F488D"/>
    <w:rsid w:val="005F6EC9"/>
    <w:rsid w:val="005F7EA1"/>
    <w:rsid w:val="00600FD0"/>
    <w:rsid w:val="0060167F"/>
    <w:rsid w:val="0060382D"/>
    <w:rsid w:val="006079F4"/>
    <w:rsid w:val="00610F1B"/>
    <w:rsid w:val="00612701"/>
    <w:rsid w:val="00621240"/>
    <w:rsid w:val="00626865"/>
    <w:rsid w:val="00627817"/>
    <w:rsid w:val="00642A22"/>
    <w:rsid w:val="006512DE"/>
    <w:rsid w:val="00654980"/>
    <w:rsid w:val="00657FB3"/>
    <w:rsid w:val="00663F5C"/>
    <w:rsid w:val="00670759"/>
    <w:rsid w:val="006822F0"/>
    <w:rsid w:val="00682464"/>
    <w:rsid w:val="00691FFD"/>
    <w:rsid w:val="00692B07"/>
    <w:rsid w:val="00693722"/>
    <w:rsid w:val="00697927"/>
    <w:rsid w:val="006A22EB"/>
    <w:rsid w:val="006B76E3"/>
    <w:rsid w:val="006C271D"/>
    <w:rsid w:val="006C2AD2"/>
    <w:rsid w:val="006C2CE4"/>
    <w:rsid w:val="006C6182"/>
    <w:rsid w:val="006D0046"/>
    <w:rsid w:val="006D058E"/>
    <w:rsid w:val="006D6331"/>
    <w:rsid w:val="006D64AC"/>
    <w:rsid w:val="006E0F8C"/>
    <w:rsid w:val="006F0823"/>
    <w:rsid w:val="006F5A7C"/>
    <w:rsid w:val="00702187"/>
    <w:rsid w:val="00702EA2"/>
    <w:rsid w:val="00714367"/>
    <w:rsid w:val="0071537A"/>
    <w:rsid w:val="00715D27"/>
    <w:rsid w:val="007300A2"/>
    <w:rsid w:val="0073024C"/>
    <w:rsid w:val="00730737"/>
    <w:rsid w:val="00735FFF"/>
    <w:rsid w:val="0074108A"/>
    <w:rsid w:val="00750399"/>
    <w:rsid w:val="0075227B"/>
    <w:rsid w:val="00754462"/>
    <w:rsid w:val="00763485"/>
    <w:rsid w:val="00772CD1"/>
    <w:rsid w:val="00777CCB"/>
    <w:rsid w:val="007833AA"/>
    <w:rsid w:val="0078450F"/>
    <w:rsid w:val="007947E9"/>
    <w:rsid w:val="00796305"/>
    <w:rsid w:val="007A21CE"/>
    <w:rsid w:val="007C77BD"/>
    <w:rsid w:val="007D12B7"/>
    <w:rsid w:val="007D4A23"/>
    <w:rsid w:val="007D50E8"/>
    <w:rsid w:val="007E0E1F"/>
    <w:rsid w:val="007E2932"/>
    <w:rsid w:val="007E5928"/>
    <w:rsid w:val="007F3951"/>
    <w:rsid w:val="007F4C92"/>
    <w:rsid w:val="007F7ACF"/>
    <w:rsid w:val="0080178A"/>
    <w:rsid w:val="00805C65"/>
    <w:rsid w:val="008130EA"/>
    <w:rsid w:val="008157F0"/>
    <w:rsid w:val="00823866"/>
    <w:rsid w:val="008357F2"/>
    <w:rsid w:val="00842869"/>
    <w:rsid w:val="00845A43"/>
    <w:rsid w:val="008464B5"/>
    <w:rsid w:val="00852867"/>
    <w:rsid w:val="00852CC4"/>
    <w:rsid w:val="00863F3B"/>
    <w:rsid w:val="0086407E"/>
    <w:rsid w:val="008647E5"/>
    <w:rsid w:val="00871C08"/>
    <w:rsid w:val="0089514F"/>
    <w:rsid w:val="008B12DF"/>
    <w:rsid w:val="008B3272"/>
    <w:rsid w:val="008C247C"/>
    <w:rsid w:val="008C4CE6"/>
    <w:rsid w:val="008D3B7A"/>
    <w:rsid w:val="008D4B34"/>
    <w:rsid w:val="008E57DF"/>
    <w:rsid w:val="008E68E7"/>
    <w:rsid w:val="008F5A13"/>
    <w:rsid w:val="008F60EF"/>
    <w:rsid w:val="008F6A80"/>
    <w:rsid w:val="009075AF"/>
    <w:rsid w:val="00912283"/>
    <w:rsid w:val="00916514"/>
    <w:rsid w:val="009202ED"/>
    <w:rsid w:val="00930579"/>
    <w:rsid w:val="00931FC0"/>
    <w:rsid w:val="009333EC"/>
    <w:rsid w:val="00937EB4"/>
    <w:rsid w:val="009416AC"/>
    <w:rsid w:val="00945E7E"/>
    <w:rsid w:val="009739A5"/>
    <w:rsid w:val="00976A98"/>
    <w:rsid w:val="00995797"/>
    <w:rsid w:val="00995E39"/>
    <w:rsid w:val="009A4FE6"/>
    <w:rsid w:val="009B1B76"/>
    <w:rsid w:val="009B50C3"/>
    <w:rsid w:val="009C1B94"/>
    <w:rsid w:val="009C3DFB"/>
    <w:rsid w:val="009C41DD"/>
    <w:rsid w:val="009C59E9"/>
    <w:rsid w:val="009D448C"/>
    <w:rsid w:val="009D793C"/>
    <w:rsid w:val="009E2B5E"/>
    <w:rsid w:val="009F03B0"/>
    <w:rsid w:val="009F1BB3"/>
    <w:rsid w:val="009F4164"/>
    <w:rsid w:val="009F7107"/>
    <w:rsid w:val="00A037EB"/>
    <w:rsid w:val="00A0395A"/>
    <w:rsid w:val="00A07B2A"/>
    <w:rsid w:val="00A12BA8"/>
    <w:rsid w:val="00A13932"/>
    <w:rsid w:val="00A15763"/>
    <w:rsid w:val="00A16D0A"/>
    <w:rsid w:val="00A216A9"/>
    <w:rsid w:val="00A22222"/>
    <w:rsid w:val="00A277E9"/>
    <w:rsid w:val="00A305F0"/>
    <w:rsid w:val="00A34F38"/>
    <w:rsid w:val="00A40C37"/>
    <w:rsid w:val="00A40F3C"/>
    <w:rsid w:val="00A41383"/>
    <w:rsid w:val="00A44F05"/>
    <w:rsid w:val="00A532F7"/>
    <w:rsid w:val="00A543D4"/>
    <w:rsid w:val="00A55276"/>
    <w:rsid w:val="00A55934"/>
    <w:rsid w:val="00A61E0E"/>
    <w:rsid w:val="00A63394"/>
    <w:rsid w:val="00A72E62"/>
    <w:rsid w:val="00A767E6"/>
    <w:rsid w:val="00A8128D"/>
    <w:rsid w:val="00A85CAB"/>
    <w:rsid w:val="00A875B5"/>
    <w:rsid w:val="00A87F23"/>
    <w:rsid w:val="00A9409B"/>
    <w:rsid w:val="00A95859"/>
    <w:rsid w:val="00A95C6C"/>
    <w:rsid w:val="00AA0F0E"/>
    <w:rsid w:val="00AB0F08"/>
    <w:rsid w:val="00AB2C36"/>
    <w:rsid w:val="00AB417E"/>
    <w:rsid w:val="00AB673C"/>
    <w:rsid w:val="00AB6D28"/>
    <w:rsid w:val="00AC30AB"/>
    <w:rsid w:val="00AC340C"/>
    <w:rsid w:val="00AD71F0"/>
    <w:rsid w:val="00AF2529"/>
    <w:rsid w:val="00AF35B2"/>
    <w:rsid w:val="00AF5245"/>
    <w:rsid w:val="00AF760C"/>
    <w:rsid w:val="00B04379"/>
    <w:rsid w:val="00B0462D"/>
    <w:rsid w:val="00B17E68"/>
    <w:rsid w:val="00B3003E"/>
    <w:rsid w:val="00B355E7"/>
    <w:rsid w:val="00B40827"/>
    <w:rsid w:val="00B42E27"/>
    <w:rsid w:val="00B44800"/>
    <w:rsid w:val="00B46E6C"/>
    <w:rsid w:val="00B5532C"/>
    <w:rsid w:val="00B64AE4"/>
    <w:rsid w:val="00B74626"/>
    <w:rsid w:val="00B82C04"/>
    <w:rsid w:val="00B9683D"/>
    <w:rsid w:val="00BA1DE0"/>
    <w:rsid w:val="00BA23AE"/>
    <w:rsid w:val="00BA2829"/>
    <w:rsid w:val="00BB1286"/>
    <w:rsid w:val="00BC0422"/>
    <w:rsid w:val="00BD0157"/>
    <w:rsid w:val="00BD0D69"/>
    <w:rsid w:val="00BD712F"/>
    <w:rsid w:val="00BE4A6A"/>
    <w:rsid w:val="00BF3803"/>
    <w:rsid w:val="00BF41F8"/>
    <w:rsid w:val="00C05EBE"/>
    <w:rsid w:val="00C06284"/>
    <w:rsid w:val="00C1183C"/>
    <w:rsid w:val="00C21A13"/>
    <w:rsid w:val="00C23960"/>
    <w:rsid w:val="00C36A56"/>
    <w:rsid w:val="00C36B16"/>
    <w:rsid w:val="00C61C01"/>
    <w:rsid w:val="00C635AA"/>
    <w:rsid w:val="00C64CD9"/>
    <w:rsid w:val="00C830DC"/>
    <w:rsid w:val="00C91106"/>
    <w:rsid w:val="00C943D1"/>
    <w:rsid w:val="00C95A42"/>
    <w:rsid w:val="00CA12A8"/>
    <w:rsid w:val="00CA4871"/>
    <w:rsid w:val="00CA58C0"/>
    <w:rsid w:val="00CA6E6F"/>
    <w:rsid w:val="00CB3B85"/>
    <w:rsid w:val="00CC1B43"/>
    <w:rsid w:val="00CD7B5C"/>
    <w:rsid w:val="00CE0B0A"/>
    <w:rsid w:val="00CE161A"/>
    <w:rsid w:val="00CE28B4"/>
    <w:rsid w:val="00CF27FE"/>
    <w:rsid w:val="00CF7BB6"/>
    <w:rsid w:val="00D013E4"/>
    <w:rsid w:val="00D06465"/>
    <w:rsid w:val="00D239A8"/>
    <w:rsid w:val="00D25642"/>
    <w:rsid w:val="00D2633D"/>
    <w:rsid w:val="00D34287"/>
    <w:rsid w:val="00D362EB"/>
    <w:rsid w:val="00D42A1C"/>
    <w:rsid w:val="00D562E2"/>
    <w:rsid w:val="00D61743"/>
    <w:rsid w:val="00D62C11"/>
    <w:rsid w:val="00D7126E"/>
    <w:rsid w:val="00D73F8F"/>
    <w:rsid w:val="00D75F0F"/>
    <w:rsid w:val="00D81BC1"/>
    <w:rsid w:val="00D9728A"/>
    <w:rsid w:val="00DA4B2F"/>
    <w:rsid w:val="00DB5BA1"/>
    <w:rsid w:val="00DC2407"/>
    <w:rsid w:val="00DE78E5"/>
    <w:rsid w:val="00DF02E7"/>
    <w:rsid w:val="00DF7348"/>
    <w:rsid w:val="00E14801"/>
    <w:rsid w:val="00E222CB"/>
    <w:rsid w:val="00E36883"/>
    <w:rsid w:val="00E4032A"/>
    <w:rsid w:val="00E4308D"/>
    <w:rsid w:val="00E450B1"/>
    <w:rsid w:val="00E55510"/>
    <w:rsid w:val="00E626FA"/>
    <w:rsid w:val="00E67E6D"/>
    <w:rsid w:val="00E745F2"/>
    <w:rsid w:val="00E81419"/>
    <w:rsid w:val="00E8211B"/>
    <w:rsid w:val="00E87BF6"/>
    <w:rsid w:val="00E932DB"/>
    <w:rsid w:val="00E93BA7"/>
    <w:rsid w:val="00EC0A46"/>
    <w:rsid w:val="00EC42D7"/>
    <w:rsid w:val="00EC4432"/>
    <w:rsid w:val="00EC5125"/>
    <w:rsid w:val="00ED206A"/>
    <w:rsid w:val="00ED7E57"/>
    <w:rsid w:val="00EF35DB"/>
    <w:rsid w:val="00F00FE8"/>
    <w:rsid w:val="00F017FB"/>
    <w:rsid w:val="00F034A7"/>
    <w:rsid w:val="00F035F7"/>
    <w:rsid w:val="00F049BC"/>
    <w:rsid w:val="00F065D9"/>
    <w:rsid w:val="00F1130F"/>
    <w:rsid w:val="00F113F6"/>
    <w:rsid w:val="00F2572A"/>
    <w:rsid w:val="00F262CF"/>
    <w:rsid w:val="00F304EE"/>
    <w:rsid w:val="00F33B5A"/>
    <w:rsid w:val="00F61ED8"/>
    <w:rsid w:val="00F64846"/>
    <w:rsid w:val="00F6624F"/>
    <w:rsid w:val="00F749E6"/>
    <w:rsid w:val="00F75EBF"/>
    <w:rsid w:val="00F77C86"/>
    <w:rsid w:val="00F828E4"/>
    <w:rsid w:val="00F83532"/>
    <w:rsid w:val="00F84025"/>
    <w:rsid w:val="00F8414A"/>
    <w:rsid w:val="00F9102A"/>
    <w:rsid w:val="00F91DDE"/>
    <w:rsid w:val="00FB30A5"/>
    <w:rsid w:val="00FB35BE"/>
    <w:rsid w:val="00FB5285"/>
    <w:rsid w:val="00FB795B"/>
    <w:rsid w:val="00FC09A9"/>
    <w:rsid w:val="00FC1BD3"/>
    <w:rsid w:val="00FC74F0"/>
    <w:rsid w:val="00FD20B4"/>
    <w:rsid w:val="00FE3D91"/>
    <w:rsid w:val="00FE4A7E"/>
    <w:rsid w:val="00FE4C1C"/>
    <w:rsid w:val="00FF00A3"/>
    <w:rsid w:val="00FF3DEE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0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60EF"/>
    <w:pPr>
      <w:keepNext/>
      <w:spacing w:after="240"/>
      <w:ind w:firstLine="709"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qFormat/>
    <w:rsid w:val="008F60EF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8F60EF"/>
    <w:pPr>
      <w:keepNext/>
      <w:spacing w:line="360" w:lineRule="exac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F60EF"/>
    <w:pPr>
      <w:keepNext/>
      <w:jc w:val="center"/>
      <w:outlineLvl w:val="3"/>
    </w:pPr>
    <w:rPr>
      <w:bCs/>
      <w:sz w:val="30"/>
    </w:rPr>
  </w:style>
  <w:style w:type="paragraph" w:styleId="5">
    <w:name w:val="heading 5"/>
    <w:basedOn w:val="a"/>
    <w:next w:val="a"/>
    <w:link w:val="50"/>
    <w:qFormat/>
    <w:rsid w:val="008F60EF"/>
    <w:pPr>
      <w:keepNext/>
      <w:spacing w:before="60" w:after="60" w:line="360" w:lineRule="exact"/>
      <w:jc w:val="center"/>
      <w:outlineLvl w:val="4"/>
    </w:pPr>
    <w:rPr>
      <w:b/>
      <w:i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8F60EF"/>
    <w:pPr>
      <w:keepNext/>
      <w:spacing w:before="60" w:after="60" w:line="360" w:lineRule="exact"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8F60EF"/>
    <w:pPr>
      <w:keepNext/>
      <w:outlineLvl w:val="6"/>
    </w:pPr>
    <w:rPr>
      <w:iCs/>
      <w:sz w:val="30"/>
      <w:szCs w:val="20"/>
    </w:rPr>
  </w:style>
  <w:style w:type="paragraph" w:styleId="8">
    <w:name w:val="heading 8"/>
    <w:basedOn w:val="a"/>
    <w:next w:val="a"/>
    <w:link w:val="80"/>
    <w:qFormat/>
    <w:rsid w:val="008F60EF"/>
    <w:pPr>
      <w:keepNext/>
      <w:spacing w:before="20" w:line="220" w:lineRule="exact"/>
      <w:jc w:val="center"/>
      <w:outlineLvl w:val="7"/>
    </w:pPr>
    <w:rPr>
      <w:sz w:val="30"/>
      <w:szCs w:val="20"/>
    </w:rPr>
  </w:style>
  <w:style w:type="paragraph" w:styleId="9">
    <w:name w:val="heading 9"/>
    <w:basedOn w:val="a"/>
    <w:next w:val="a"/>
    <w:link w:val="90"/>
    <w:qFormat/>
    <w:rsid w:val="008F60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F60EF"/>
    <w:pPr>
      <w:spacing w:before="120"/>
    </w:pPr>
    <w:rPr>
      <w:rFonts w:ascii="Arial" w:hAnsi="Arial"/>
      <w:szCs w:val="20"/>
    </w:rPr>
  </w:style>
  <w:style w:type="paragraph" w:styleId="a3">
    <w:name w:val="header"/>
    <w:basedOn w:val="a"/>
    <w:link w:val="a4"/>
    <w:uiPriority w:val="99"/>
    <w:rsid w:val="008F60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60EF"/>
  </w:style>
  <w:style w:type="paragraph" w:styleId="a6">
    <w:name w:val="footer"/>
    <w:basedOn w:val="a"/>
    <w:link w:val="a7"/>
    <w:rsid w:val="008F60E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8F60EF"/>
    <w:pPr>
      <w:shd w:val="clear" w:color="auto" w:fill="FFFFFF"/>
      <w:ind w:firstLine="709"/>
      <w:jc w:val="both"/>
    </w:pPr>
    <w:rPr>
      <w:color w:val="000000"/>
      <w:spacing w:val="1"/>
      <w:sz w:val="30"/>
      <w:szCs w:val="30"/>
    </w:rPr>
  </w:style>
  <w:style w:type="paragraph" w:styleId="21">
    <w:name w:val="Body Text Indent 2"/>
    <w:basedOn w:val="a"/>
    <w:link w:val="22"/>
    <w:rsid w:val="008F60EF"/>
    <w:pPr>
      <w:spacing w:before="120"/>
      <w:ind w:firstLine="709"/>
      <w:jc w:val="both"/>
    </w:pPr>
    <w:rPr>
      <w:color w:val="000000"/>
      <w:sz w:val="30"/>
      <w:szCs w:val="30"/>
    </w:rPr>
  </w:style>
  <w:style w:type="paragraph" w:styleId="31">
    <w:name w:val="Body Text Indent 3"/>
    <w:basedOn w:val="a"/>
    <w:link w:val="32"/>
    <w:rsid w:val="008F60EF"/>
    <w:pPr>
      <w:ind w:firstLine="709"/>
      <w:jc w:val="both"/>
    </w:pPr>
    <w:rPr>
      <w:sz w:val="30"/>
    </w:rPr>
  </w:style>
  <w:style w:type="paragraph" w:styleId="aa">
    <w:name w:val="Balloon Text"/>
    <w:basedOn w:val="a"/>
    <w:link w:val="ab"/>
    <w:semiHidden/>
    <w:rsid w:val="008F60EF"/>
    <w:rPr>
      <w:rFonts w:ascii="Tahoma" w:hAnsi="Tahoma" w:cs="Tahoma"/>
      <w:sz w:val="16"/>
      <w:szCs w:val="16"/>
    </w:rPr>
  </w:style>
  <w:style w:type="paragraph" w:customStyle="1" w:styleId="CM1">
    <w:name w:val="CM1"/>
    <w:basedOn w:val="a"/>
    <w:next w:val="a"/>
    <w:rsid w:val="008F60EF"/>
    <w:pPr>
      <w:widowControl w:val="0"/>
      <w:autoSpaceDE w:val="0"/>
      <w:autoSpaceDN w:val="0"/>
      <w:adjustRightInd w:val="0"/>
      <w:spacing w:line="276" w:lineRule="atLeast"/>
    </w:pPr>
  </w:style>
  <w:style w:type="paragraph" w:styleId="33">
    <w:name w:val="Body Text 3"/>
    <w:basedOn w:val="a"/>
    <w:link w:val="34"/>
    <w:rsid w:val="008F60EF"/>
    <w:pPr>
      <w:spacing w:after="120"/>
    </w:pPr>
    <w:rPr>
      <w:sz w:val="16"/>
      <w:szCs w:val="16"/>
    </w:rPr>
  </w:style>
  <w:style w:type="paragraph" w:styleId="ac">
    <w:name w:val="Block Text"/>
    <w:basedOn w:val="a"/>
    <w:rsid w:val="008F60EF"/>
    <w:pPr>
      <w:spacing w:before="60" w:line="200" w:lineRule="exact"/>
      <w:ind w:left="765" w:right="-108" w:hanging="765"/>
    </w:pPr>
    <w:rPr>
      <w:sz w:val="26"/>
      <w:szCs w:val="20"/>
    </w:rPr>
  </w:style>
  <w:style w:type="paragraph" w:styleId="ad">
    <w:name w:val="Plain Text"/>
    <w:basedOn w:val="a"/>
    <w:link w:val="ae"/>
    <w:rsid w:val="008F60EF"/>
    <w:rPr>
      <w:rFonts w:ascii="Courier New" w:hAnsi="Courier New"/>
      <w:sz w:val="20"/>
      <w:szCs w:val="20"/>
    </w:rPr>
  </w:style>
  <w:style w:type="paragraph" w:styleId="af">
    <w:name w:val="Title"/>
    <w:basedOn w:val="a"/>
    <w:link w:val="af0"/>
    <w:qFormat/>
    <w:rsid w:val="008F60EF"/>
    <w:pPr>
      <w:jc w:val="center"/>
    </w:pPr>
    <w:rPr>
      <w:b/>
      <w:sz w:val="28"/>
      <w:szCs w:val="20"/>
    </w:rPr>
  </w:style>
  <w:style w:type="paragraph" w:styleId="23">
    <w:name w:val="Body Text 2"/>
    <w:basedOn w:val="a"/>
    <w:link w:val="24"/>
    <w:rsid w:val="008F60EF"/>
    <w:pPr>
      <w:spacing w:after="120" w:line="480" w:lineRule="auto"/>
    </w:pPr>
    <w:rPr>
      <w:sz w:val="20"/>
      <w:szCs w:val="20"/>
    </w:rPr>
  </w:style>
  <w:style w:type="paragraph" w:customStyle="1" w:styleId="210">
    <w:name w:val="Основной текст 21"/>
    <w:basedOn w:val="a"/>
    <w:rsid w:val="008F60EF"/>
    <w:pPr>
      <w:spacing w:line="360" w:lineRule="auto"/>
      <w:ind w:firstLine="720"/>
      <w:jc w:val="both"/>
    </w:pPr>
    <w:rPr>
      <w:sz w:val="26"/>
      <w:szCs w:val="20"/>
    </w:rPr>
  </w:style>
  <w:style w:type="paragraph" w:styleId="af1">
    <w:name w:val="Body Text"/>
    <w:basedOn w:val="a"/>
    <w:link w:val="af2"/>
    <w:rsid w:val="008F60EF"/>
    <w:pPr>
      <w:tabs>
        <w:tab w:val="num" w:pos="720"/>
      </w:tabs>
      <w:spacing w:line="360" w:lineRule="auto"/>
      <w:jc w:val="both"/>
    </w:pPr>
    <w:rPr>
      <w:sz w:val="30"/>
      <w:szCs w:val="30"/>
    </w:rPr>
  </w:style>
  <w:style w:type="paragraph" w:customStyle="1" w:styleId="35">
    <w:name w:val="Стиль3"/>
    <w:basedOn w:val="a"/>
    <w:autoRedefine/>
    <w:rsid w:val="008F60EF"/>
    <w:pPr>
      <w:spacing w:line="360" w:lineRule="exact"/>
      <w:ind w:firstLine="709"/>
      <w:jc w:val="both"/>
    </w:pPr>
    <w:rPr>
      <w:bCs/>
      <w:sz w:val="30"/>
    </w:rPr>
  </w:style>
  <w:style w:type="paragraph" w:customStyle="1" w:styleId="25">
    <w:name w:val="Стиль2"/>
    <w:basedOn w:val="a"/>
    <w:autoRedefine/>
    <w:rsid w:val="00670759"/>
    <w:pPr>
      <w:widowControl w:val="0"/>
      <w:spacing w:before="60"/>
      <w:ind w:firstLine="709"/>
      <w:jc w:val="both"/>
    </w:pPr>
    <w:rPr>
      <w:sz w:val="26"/>
      <w:szCs w:val="26"/>
    </w:rPr>
  </w:style>
  <w:style w:type="paragraph" w:styleId="af3">
    <w:name w:val="caption"/>
    <w:basedOn w:val="a"/>
    <w:next w:val="a"/>
    <w:qFormat/>
    <w:rsid w:val="008F60EF"/>
    <w:pPr>
      <w:spacing w:before="360" w:line="280" w:lineRule="exact"/>
      <w:ind w:left="5840"/>
    </w:pPr>
    <w:rPr>
      <w:color w:val="000000"/>
      <w:sz w:val="30"/>
      <w:szCs w:val="30"/>
    </w:rPr>
  </w:style>
  <w:style w:type="paragraph" w:styleId="af4">
    <w:name w:val="footnote text"/>
    <w:basedOn w:val="a"/>
    <w:link w:val="af5"/>
    <w:semiHidden/>
    <w:rsid w:val="008F60EF"/>
    <w:rPr>
      <w:noProof/>
      <w:sz w:val="20"/>
      <w:szCs w:val="20"/>
    </w:rPr>
  </w:style>
  <w:style w:type="paragraph" w:styleId="af6">
    <w:name w:val="endnote text"/>
    <w:basedOn w:val="a"/>
    <w:link w:val="af7"/>
    <w:semiHidden/>
    <w:rsid w:val="008F60EF"/>
    <w:rPr>
      <w:sz w:val="20"/>
      <w:szCs w:val="20"/>
    </w:rPr>
  </w:style>
  <w:style w:type="paragraph" w:customStyle="1" w:styleId="15">
    <w:name w:val="Обычный + 15 пт"/>
    <w:aliases w:val="По ширине,Первая строка:  1,25 см"/>
    <w:basedOn w:val="a"/>
    <w:rsid w:val="008F60EF"/>
    <w:pPr>
      <w:ind w:firstLine="709"/>
      <w:jc w:val="both"/>
    </w:pPr>
    <w:rPr>
      <w:sz w:val="30"/>
      <w:szCs w:val="30"/>
    </w:rPr>
  </w:style>
  <w:style w:type="table" w:styleId="af8">
    <w:name w:val="Table Grid"/>
    <w:basedOn w:val="a1"/>
    <w:uiPriority w:val="59"/>
    <w:rsid w:val="006B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basedOn w:val="a0"/>
    <w:link w:val="31"/>
    <w:rsid w:val="004A5246"/>
    <w:rPr>
      <w:sz w:val="30"/>
      <w:szCs w:val="24"/>
    </w:rPr>
  </w:style>
  <w:style w:type="character" w:customStyle="1" w:styleId="a9">
    <w:name w:val="Основной текст с отступом Знак"/>
    <w:basedOn w:val="a0"/>
    <w:link w:val="a8"/>
    <w:rsid w:val="00072F03"/>
    <w:rPr>
      <w:color w:val="000000"/>
      <w:spacing w:val="1"/>
      <w:sz w:val="30"/>
      <w:szCs w:val="3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0A6715"/>
    <w:rPr>
      <w:iCs/>
      <w:sz w:val="30"/>
    </w:rPr>
  </w:style>
  <w:style w:type="character" w:customStyle="1" w:styleId="af0">
    <w:name w:val="Название Знак"/>
    <w:basedOn w:val="a0"/>
    <w:link w:val="af"/>
    <w:locked/>
    <w:rsid w:val="002E602F"/>
    <w:rPr>
      <w:b/>
      <w:sz w:val="28"/>
    </w:rPr>
  </w:style>
  <w:style w:type="character" w:customStyle="1" w:styleId="10">
    <w:name w:val="Заголовок 1 Знак"/>
    <w:basedOn w:val="a0"/>
    <w:link w:val="1"/>
    <w:rsid w:val="00375652"/>
    <w:rPr>
      <w:b/>
      <w:sz w:val="30"/>
      <w:szCs w:val="24"/>
    </w:rPr>
  </w:style>
  <w:style w:type="character" w:customStyle="1" w:styleId="20">
    <w:name w:val="Заголовок 2 Знак"/>
    <w:basedOn w:val="a0"/>
    <w:link w:val="2"/>
    <w:rsid w:val="00375652"/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rsid w:val="00375652"/>
    <w:rPr>
      <w:sz w:val="28"/>
    </w:rPr>
  </w:style>
  <w:style w:type="character" w:customStyle="1" w:styleId="40">
    <w:name w:val="Заголовок 4 Знак"/>
    <w:basedOn w:val="a0"/>
    <w:link w:val="4"/>
    <w:rsid w:val="00375652"/>
    <w:rPr>
      <w:bCs/>
      <w:sz w:val="30"/>
      <w:szCs w:val="24"/>
    </w:rPr>
  </w:style>
  <w:style w:type="character" w:customStyle="1" w:styleId="50">
    <w:name w:val="Заголовок 5 Знак"/>
    <w:basedOn w:val="a0"/>
    <w:link w:val="5"/>
    <w:rsid w:val="00375652"/>
    <w:rPr>
      <w:b/>
      <w:i/>
      <w:sz w:val="28"/>
      <w:u w:val="single"/>
    </w:rPr>
  </w:style>
  <w:style w:type="character" w:customStyle="1" w:styleId="60">
    <w:name w:val="Заголовок 6 Знак"/>
    <w:basedOn w:val="a0"/>
    <w:link w:val="6"/>
    <w:rsid w:val="00375652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375652"/>
    <w:rPr>
      <w:sz w:val="30"/>
    </w:rPr>
  </w:style>
  <w:style w:type="character" w:customStyle="1" w:styleId="90">
    <w:name w:val="Заголовок 9 Знак"/>
    <w:basedOn w:val="a0"/>
    <w:link w:val="9"/>
    <w:rsid w:val="00375652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75652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65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75652"/>
    <w:rPr>
      <w:color w:val="000000"/>
      <w:sz w:val="30"/>
      <w:szCs w:val="30"/>
    </w:rPr>
  </w:style>
  <w:style w:type="character" w:customStyle="1" w:styleId="ab">
    <w:name w:val="Текст выноски Знак"/>
    <w:basedOn w:val="a0"/>
    <w:link w:val="aa"/>
    <w:semiHidden/>
    <w:rsid w:val="00375652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75652"/>
    <w:rPr>
      <w:sz w:val="16"/>
      <w:szCs w:val="16"/>
    </w:rPr>
  </w:style>
  <w:style w:type="character" w:customStyle="1" w:styleId="ae">
    <w:name w:val="Текст Знак"/>
    <w:basedOn w:val="a0"/>
    <w:link w:val="ad"/>
    <w:rsid w:val="00375652"/>
    <w:rPr>
      <w:rFonts w:ascii="Courier New" w:hAnsi="Courier New"/>
    </w:rPr>
  </w:style>
  <w:style w:type="character" w:customStyle="1" w:styleId="24">
    <w:name w:val="Основной текст 2 Знак"/>
    <w:basedOn w:val="a0"/>
    <w:link w:val="23"/>
    <w:rsid w:val="00375652"/>
  </w:style>
  <w:style w:type="character" w:customStyle="1" w:styleId="af2">
    <w:name w:val="Основной текст Знак"/>
    <w:basedOn w:val="a0"/>
    <w:link w:val="af1"/>
    <w:rsid w:val="00375652"/>
    <w:rPr>
      <w:sz w:val="30"/>
      <w:szCs w:val="30"/>
    </w:rPr>
  </w:style>
  <w:style w:type="character" w:customStyle="1" w:styleId="af5">
    <w:name w:val="Текст сноски Знак"/>
    <w:basedOn w:val="a0"/>
    <w:link w:val="af4"/>
    <w:semiHidden/>
    <w:rsid w:val="00375652"/>
    <w:rPr>
      <w:noProof/>
    </w:rPr>
  </w:style>
  <w:style w:type="character" w:customStyle="1" w:styleId="af7">
    <w:name w:val="Текст концевой сноски Знак"/>
    <w:basedOn w:val="a0"/>
    <w:link w:val="af6"/>
    <w:semiHidden/>
    <w:rsid w:val="00375652"/>
  </w:style>
  <w:style w:type="character" w:styleId="af9">
    <w:name w:val="Emphasis"/>
    <w:basedOn w:val="a0"/>
    <w:qFormat/>
    <w:rsid w:val="00375652"/>
    <w:rPr>
      <w:i/>
      <w:iCs/>
    </w:rPr>
  </w:style>
  <w:style w:type="paragraph" w:styleId="afa">
    <w:name w:val="List Paragraph"/>
    <w:basedOn w:val="a"/>
    <w:uiPriority w:val="34"/>
    <w:qFormat/>
    <w:rsid w:val="00225051"/>
    <w:pPr>
      <w:ind w:left="720"/>
      <w:contextualSpacing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0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60EF"/>
    <w:pPr>
      <w:keepNext/>
      <w:spacing w:after="240"/>
      <w:ind w:firstLine="709"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qFormat/>
    <w:rsid w:val="008F60EF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8F60EF"/>
    <w:pPr>
      <w:keepNext/>
      <w:spacing w:line="360" w:lineRule="exac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F60EF"/>
    <w:pPr>
      <w:keepNext/>
      <w:jc w:val="center"/>
      <w:outlineLvl w:val="3"/>
    </w:pPr>
    <w:rPr>
      <w:bCs/>
      <w:sz w:val="30"/>
    </w:rPr>
  </w:style>
  <w:style w:type="paragraph" w:styleId="5">
    <w:name w:val="heading 5"/>
    <w:basedOn w:val="a"/>
    <w:next w:val="a"/>
    <w:link w:val="50"/>
    <w:qFormat/>
    <w:rsid w:val="008F60EF"/>
    <w:pPr>
      <w:keepNext/>
      <w:spacing w:before="60" w:after="60" w:line="360" w:lineRule="exact"/>
      <w:jc w:val="center"/>
      <w:outlineLvl w:val="4"/>
    </w:pPr>
    <w:rPr>
      <w:b/>
      <w:i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8F60EF"/>
    <w:pPr>
      <w:keepNext/>
      <w:spacing w:before="60" w:after="60" w:line="360" w:lineRule="exact"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8F60EF"/>
    <w:pPr>
      <w:keepNext/>
      <w:outlineLvl w:val="6"/>
    </w:pPr>
    <w:rPr>
      <w:iCs/>
      <w:sz w:val="30"/>
      <w:szCs w:val="20"/>
    </w:rPr>
  </w:style>
  <w:style w:type="paragraph" w:styleId="8">
    <w:name w:val="heading 8"/>
    <w:basedOn w:val="a"/>
    <w:next w:val="a"/>
    <w:link w:val="80"/>
    <w:qFormat/>
    <w:rsid w:val="008F60EF"/>
    <w:pPr>
      <w:keepNext/>
      <w:spacing w:before="20" w:line="220" w:lineRule="exact"/>
      <w:jc w:val="center"/>
      <w:outlineLvl w:val="7"/>
    </w:pPr>
    <w:rPr>
      <w:sz w:val="30"/>
      <w:szCs w:val="20"/>
    </w:rPr>
  </w:style>
  <w:style w:type="paragraph" w:styleId="9">
    <w:name w:val="heading 9"/>
    <w:basedOn w:val="a"/>
    <w:next w:val="a"/>
    <w:link w:val="90"/>
    <w:qFormat/>
    <w:rsid w:val="008F60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F60EF"/>
    <w:pPr>
      <w:spacing w:before="120"/>
    </w:pPr>
    <w:rPr>
      <w:rFonts w:ascii="Arial" w:hAnsi="Arial"/>
      <w:szCs w:val="20"/>
    </w:rPr>
  </w:style>
  <w:style w:type="paragraph" w:styleId="a3">
    <w:name w:val="header"/>
    <w:basedOn w:val="a"/>
    <w:link w:val="a4"/>
    <w:uiPriority w:val="99"/>
    <w:rsid w:val="008F60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60EF"/>
  </w:style>
  <w:style w:type="paragraph" w:styleId="a6">
    <w:name w:val="footer"/>
    <w:basedOn w:val="a"/>
    <w:link w:val="a7"/>
    <w:rsid w:val="008F60E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8F60EF"/>
    <w:pPr>
      <w:shd w:val="clear" w:color="auto" w:fill="FFFFFF"/>
      <w:ind w:firstLine="709"/>
      <w:jc w:val="both"/>
    </w:pPr>
    <w:rPr>
      <w:color w:val="000000"/>
      <w:spacing w:val="1"/>
      <w:sz w:val="30"/>
      <w:szCs w:val="30"/>
    </w:rPr>
  </w:style>
  <w:style w:type="paragraph" w:styleId="21">
    <w:name w:val="Body Text Indent 2"/>
    <w:basedOn w:val="a"/>
    <w:link w:val="22"/>
    <w:rsid w:val="008F60EF"/>
    <w:pPr>
      <w:spacing w:before="120"/>
      <w:ind w:firstLine="709"/>
      <w:jc w:val="both"/>
    </w:pPr>
    <w:rPr>
      <w:color w:val="000000"/>
      <w:sz w:val="30"/>
      <w:szCs w:val="30"/>
    </w:rPr>
  </w:style>
  <w:style w:type="paragraph" w:styleId="31">
    <w:name w:val="Body Text Indent 3"/>
    <w:basedOn w:val="a"/>
    <w:link w:val="32"/>
    <w:rsid w:val="008F60EF"/>
    <w:pPr>
      <w:ind w:firstLine="709"/>
      <w:jc w:val="both"/>
    </w:pPr>
    <w:rPr>
      <w:sz w:val="30"/>
    </w:rPr>
  </w:style>
  <w:style w:type="paragraph" w:styleId="aa">
    <w:name w:val="Balloon Text"/>
    <w:basedOn w:val="a"/>
    <w:link w:val="ab"/>
    <w:semiHidden/>
    <w:rsid w:val="008F60EF"/>
    <w:rPr>
      <w:rFonts w:ascii="Tahoma" w:hAnsi="Tahoma" w:cs="Tahoma"/>
      <w:sz w:val="16"/>
      <w:szCs w:val="16"/>
    </w:rPr>
  </w:style>
  <w:style w:type="paragraph" w:customStyle="1" w:styleId="CM1">
    <w:name w:val="CM1"/>
    <w:basedOn w:val="a"/>
    <w:next w:val="a"/>
    <w:rsid w:val="008F60EF"/>
    <w:pPr>
      <w:widowControl w:val="0"/>
      <w:autoSpaceDE w:val="0"/>
      <w:autoSpaceDN w:val="0"/>
      <w:adjustRightInd w:val="0"/>
      <w:spacing w:line="276" w:lineRule="atLeast"/>
    </w:pPr>
  </w:style>
  <w:style w:type="paragraph" w:styleId="33">
    <w:name w:val="Body Text 3"/>
    <w:basedOn w:val="a"/>
    <w:link w:val="34"/>
    <w:rsid w:val="008F60EF"/>
    <w:pPr>
      <w:spacing w:after="120"/>
    </w:pPr>
    <w:rPr>
      <w:sz w:val="16"/>
      <w:szCs w:val="16"/>
    </w:rPr>
  </w:style>
  <w:style w:type="paragraph" w:styleId="ac">
    <w:name w:val="Block Text"/>
    <w:basedOn w:val="a"/>
    <w:rsid w:val="008F60EF"/>
    <w:pPr>
      <w:spacing w:before="60" w:line="200" w:lineRule="exact"/>
      <w:ind w:left="765" w:right="-108" w:hanging="765"/>
    </w:pPr>
    <w:rPr>
      <w:sz w:val="26"/>
      <w:szCs w:val="20"/>
    </w:rPr>
  </w:style>
  <w:style w:type="paragraph" w:styleId="ad">
    <w:name w:val="Plain Text"/>
    <w:basedOn w:val="a"/>
    <w:link w:val="ae"/>
    <w:rsid w:val="008F60EF"/>
    <w:rPr>
      <w:rFonts w:ascii="Courier New" w:hAnsi="Courier New"/>
      <w:sz w:val="20"/>
      <w:szCs w:val="20"/>
    </w:rPr>
  </w:style>
  <w:style w:type="paragraph" w:styleId="af">
    <w:name w:val="Title"/>
    <w:basedOn w:val="a"/>
    <w:link w:val="af0"/>
    <w:qFormat/>
    <w:rsid w:val="008F60EF"/>
    <w:pPr>
      <w:jc w:val="center"/>
    </w:pPr>
    <w:rPr>
      <w:b/>
      <w:sz w:val="28"/>
      <w:szCs w:val="20"/>
    </w:rPr>
  </w:style>
  <w:style w:type="paragraph" w:styleId="23">
    <w:name w:val="Body Text 2"/>
    <w:basedOn w:val="a"/>
    <w:link w:val="24"/>
    <w:rsid w:val="008F60EF"/>
    <w:pPr>
      <w:spacing w:after="120" w:line="480" w:lineRule="auto"/>
    </w:pPr>
    <w:rPr>
      <w:sz w:val="20"/>
      <w:szCs w:val="20"/>
    </w:rPr>
  </w:style>
  <w:style w:type="paragraph" w:customStyle="1" w:styleId="210">
    <w:name w:val="Основной текст 21"/>
    <w:basedOn w:val="a"/>
    <w:rsid w:val="008F60EF"/>
    <w:pPr>
      <w:spacing w:line="360" w:lineRule="auto"/>
      <w:ind w:firstLine="720"/>
      <w:jc w:val="both"/>
    </w:pPr>
    <w:rPr>
      <w:sz w:val="26"/>
      <w:szCs w:val="20"/>
    </w:rPr>
  </w:style>
  <w:style w:type="paragraph" w:styleId="af1">
    <w:name w:val="Body Text"/>
    <w:basedOn w:val="a"/>
    <w:link w:val="af2"/>
    <w:rsid w:val="008F60EF"/>
    <w:pPr>
      <w:tabs>
        <w:tab w:val="num" w:pos="720"/>
      </w:tabs>
      <w:spacing w:line="360" w:lineRule="auto"/>
      <w:jc w:val="both"/>
    </w:pPr>
    <w:rPr>
      <w:sz w:val="30"/>
      <w:szCs w:val="30"/>
    </w:rPr>
  </w:style>
  <w:style w:type="paragraph" w:customStyle="1" w:styleId="35">
    <w:name w:val="Стиль3"/>
    <w:basedOn w:val="a"/>
    <w:autoRedefine/>
    <w:rsid w:val="008F60EF"/>
    <w:pPr>
      <w:spacing w:line="360" w:lineRule="exact"/>
      <w:ind w:firstLine="709"/>
      <w:jc w:val="both"/>
    </w:pPr>
    <w:rPr>
      <w:bCs/>
      <w:sz w:val="30"/>
    </w:rPr>
  </w:style>
  <w:style w:type="paragraph" w:customStyle="1" w:styleId="25">
    <w:name w:val="Стиль2"/>
    <w:basedOn w:val="a"/>
    <w:autoRedefine/>
    <w:rsid w:val="00670759"/>
    <w:pPr>
      <w:widowControl w:val="0"/>
      <w:spacing w:before="60"/>
      <w:ind w:firstLine="709"/>
      <w:jc w:val="both"/>
    </w:pPr>
    <w:rPr>
      <w:sz w:val="26"/>
      <w:szCs w:val="26"/>
    </w:rPr>
  </w:style>
  <w:style w:type="paragraph" w:styleId="af3">
    <w:name w:val="caption"/>
    <w:basedOn w:val="a"/>
    <w:next w:val="a"/>
    <w:qFormat/>
    <w:rsid w:val="008F60EF"/>
    <w:pPr>
      <w:spacing w:before="360" w:line="280" w:lineRule="exact"/>
      <w:ind w:left="5840"/>
    </w:pPr>
    <w:rPr>
      <w:color w:val="000000"/>
      <w:sz w:val="30"/>
      <w:szCs w:val="30"/>
    </w:rPr>
  </w:style>
  <w:style w:type="paragraph" w:styleId="af4">
    <w:name w:val="footnote text"/>
    <w:basedOn w:val="a"/>
    <w:link w:val="af5"/>
    <w:semiHidden/>
    <w:rsid w:val="008F60EF"/>
    <w:rPr>
      <w:noProof/>
      <w:sz w:val="20"/>
      <w:szCs w:val="20"/>
    </w:rPr>
  </w:style>
  <w:style w:type="paragraph" w:styleId="af6">
    <w:name w:val="endnote text"/>
    <w:basedOn w:val="a"/>
    <w:link w:val="af7"/>
    <w:semiHidden/>
    <w:rsid w:val="008F60EF"/>
    <w:rPr>
      <w:sz w:val="20"/>
      <w:szCs w:val="20"/>
    </w:rPr>
  </w:style>
  <w:style w:type="paragraph" w:customStyle="1" w:styleId="15">
    <w:name w:val="Обычный + 15 пт"/>
    <w:aliases w:val="По ширине,Первая строка:  1,25 см"/>
    <w:basedOn w:val="a"/>
    <w:rsid w:val="008F60EF"/>
    <w:pPr>
      <w:ind w:firstLine="709"/>
      <w:jc w:val="both"/>
    </w:pPr>
    <w:rPr>
      <w:sz w:val="30"/>
      <w:szCs w:val="30"/>
    </w:rPr>
  </w:style>
  <w:style w:type="table" w:styleId="af8">
    <w:name w:val="Table Grid"/>
    <w:basedOn w:val="a1"/>
    <w:uiPriority w:val="59"/>
    <w:rsid w:val="006B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basedOn w:val="a0"/>
    <w:link w:val="31"/>
    <w:rsid w:val="004A5246"/>
    <w:rPr>
      <w:sz w:val="30"/>
      <w:szCs w:val="24"/>
    </w:rPr>
  </w:style>
  <w:style w:type="character" w:customStyle="1" w:styleId="a9">
    <w:name w:val="Основной текст с отступом Знак"/>
    <w:basedOn w:val="a0"/>
    <w:link w:val="a8"/>
    <w:rsid w:val="00072F03"/>
    <w:rPr>
      <w:color w:val="000000"/>
      <w:spacing w:val="1"/>
      <w:sz w:val="30"/>
      <w:szCs w:val="3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0A6715"/>
    <w:rPr>
      <w:iCs/>
      <w:sz w:val="30"/>
    </w:rPr>
  </w:style>
  <w:style w:type="character" w:customStyle="1" w:styleId="af0">
    <w:name w:val="Название Знак"/>
    <w:basedOn w:val="a0"/>
    <w:link w:val="af"/>
    <w:locked/>
    <w:rsid w:val="002E602F"/>
    <w:rPr>
      <w:b/>
      <w:sz w:val="28"/>
    </w:rPr>
  </w:style>
  <w:style w:type="character" w:customStyle="1" w:styleId="10">
    <w:name w:val="Заголовок 1 Знак"/>
    <w:basedOn w:val="a0"/>
    <w:link w:val="1"/>
    <w:rsid w:val="00375652"/>
    <w:rPr>
      <w:b/>
      <w:sz w:val="30"/>
      <w:szCs w:val="24"/>
    </w:rPr>
  </w:style>
  <w:style w:type="character" w:customStyle="1" w:styleId="20">
    <w:name w:val="Заголовок 2 Знак"/>
    <w:basedOn w:val="a0"/>
    <w:link w:val="2"/>
    <w:rsid w:val="00375652"/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rsid w:val="00375652"/>
    <w:rPr>
      <w:sz w:val="28"/>
    </w:rPr>
  </w:style>
  <w:style w:type="character" w:customStyle="1" w:styleId="40">
    <w:name w:val="Заголовок 4 Знак"/>
    <w:basedOn w:val="a0"/>
    <w:link w:val="4"/>
    <w:rsid w:val="00375652"/>
    <w:rPr>
      <w:bCs/>
      <w:sz w:val="30"/>
      <w:szCs w:val="24"/>
    </w:rPr>
  </w:style>
  <w:style w:type="character" w:customStyle="1" w:styleId="50">
    <w:name w:val="Заголовок 5 Знак"/>
    <w:basedOn w:val="a0"/>
    <w:link w:val="5"/>
    <w:rsid w:val="00375652"/>
    <w:rPr>
      <w:b/>
      <w:i/>
      <w:sz w:val="28"/>
      <w:u w:val="single"/>
    </w:rPr>
  </w:style>
  <w:style w:type="character" w:customStyle="1" w:styleId="60">
    <w:name w:val="Заголовок 6 Знак"/>
    <w:basedOn w:val="a0"/>
    <w:link w:val="6"/>
    <w:rsid w:val="00375652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375652"/>
    <w:rPr>
      <w:sz w:val="30"/>
    </w:rPr>
  </w:style>
  <w:style w:type="character" w:customStyle="1" w:styleId="90">
    <w:name w:val="Заголовок 9 Знак"/>
    <w:basedOn w:val="a0"/>
    <w:link w:val="9"/>
    <w:rsid w:val="00375652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75652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65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75652"/>
    <w:rPr>
      <w:color w:val="000000"/>
      <w:sz w:val="30"/>
      <w:szCs w:val="30"/>
    </w:rPr>
  </w:style>
  <w:style w:type="character" w:customStyle="1" w:styleId="ab">
    <w:name w:val="Текст выноски Знак"/>
    <w:basedOn w:val="a0"/>
    <w:link w:val="aa"/>
    <w:semiHidden/>
    <w:rsid w:val="00375652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75652"/>
    <w:rPr>
      <w:sz w:val="16"/>
      <w:szCs w:val="16"/>
    </w:rPr>
  </w:style>
  <w:style w:type="character" w:customStyle="1" w:styleId="ae">
    <w:name w:val="Текст Знак"/>
    <w:basedOn w:val="a0"/>
    <w:link w:val="ad"/>
    <w:rsid w:val="00375652"/>
    <w:rPr>
      <w:rFonts w:ascii="Courier New" w:hAnsi="Courier New"/>
    </w:rPr>
  </w:style>
  <w:style w:type="character" w:customStyle="1" w:styleId="24">
    <w:name w:val="Основной текст 2 Знак"/>
    <w:basedOn w:val="a0"/>
    <w:link w:val="23"/>
    <w:rsid w:val="00375652"/>
  </w:style>
  <w:style w:type="character" w:customStyle="1" w:styleId="af2">
    <w:name w:val="Основной текст Знак"/>
    <w:basedOn w:val="a0"/>
    <w:link w:val="af1"/>
    <w:rsid w:val="00375652"/>
    <w:rPr>
      <w:sz w:val="30"/>
      <w:szCs w:val="30"/>
    </w:rPr>
  </w:style>
  <w:style w:type="character" w:customStyle="1" w:styleId="af5">
    <w:name w:val="Текст сноски Знак"/>
    <w:basedOn w:val="a0"/>
    <w:link w:val="af4"/>
    <w:semiHidden/>
    <w:rsid w:val="00375652"/>
    <w:rPr>
      <w:noProof/>
    </w:rPr>
  </w:style>
  <w:style w:type="character" w:customStyle="1" w:styleId="af7">
    <w:name w:val="Текст концевой сноски Знак"/>
    <w:basedOn w:val="a0"/>
    <w:link w:val="af6"/>
    <w:semiHidden/>
    <w:rsid w:val="00375652"/>
  </w:style>
  <w:style w:type="character" w:styleId="af9">
    <w:name w:val="Emphasis"/>
    <w:basedOn w:val="a0"/>
    <w:qFormat/>
    <w:rsid w:val="00375652"/>
    <w:rPr>
      <w:i/>
      <w:iCs/>
    </w:rPr>
  </w:style>
  <w:style w:type="paragraph" w:styleId="afa">
    <w:name w:val="List Paragraph"/>
    <w:basedOn w:val="a"/>
    <w:uiPriority w:val="34"/>
    <w:qFormat/>
    <w:rsid w:val="00225051"/>
    <w:pPr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0849CD7D0DBCFE1AD08A4B93CD5A2332B2CA0E24F039B5A6DE796ACF8DC56E0BEA427B8D31B401CD41D2E0E8C69AB6BD443B5343AEA3EA64F6265711G1jA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10849CD7D0DBCFE1AD08A4B93CD5A2332B2CA0E24F039B5A6DE796ACF8DC56E0BEA427B8D31B401CD41D2E0E8C79AB6BD443B5343AEA3EA64F6265711G1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1BD2-8E35-48C0-9D28-E1B5588F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Minstat</Company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Yarmolinskaya</dc:creator>
  <cp:lastModifiedBy>User303-2</cp:lastModifiedBy>
  <cp:revision>2</cp:revision>
  <cp:lastPrinted>2020-05-29T11:28:00Z</cp:lastPrinted>
  <dcterms:created xsi:type="dcterms:W3CDTF">2020-06-01T07:11:00Z</dcterms:created>
  <dcterms:modified xsi:type="dcterms:W3CDTF">2020-06-01T07:11:00Z</dcterms:modified>
</cp:coreProperties>
</file>