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608"/>
        <w:gridCol w:w="236"/>
        <w:gridCol w:w="4795"/>
      </w:tblGrid>
      <w:tr w:rsidR="00DF47CE" w:rsidTr="00E86159">
        <w:tc>
          <w:tcPr>
            <w:tcW w:w="4608" w:type="dxa"/>
          </w:tcPr>
          <w:p w:rsidR="00DF47CE" w:rsidRDefault="00DF47CE" w:rsidP="006B4555">
            <w:pPr>
              <w:pStyle w:val="6"/>
            </w:pPr>
            <w:r>
              <w:t>НАЦЫЯНАЛЬНЫ</w:t>
            </w:r>
          </w:p>
          <w:p w:rsidR="00DF47CE" w:rsidRDefault="00DF47CE" w:rsidP="006B4555">
            <w:pPr>
              <w:spacing w:line="300" w:lineRule="exact"/>
              <w:jc w:val="center"/>
              <w:rPr>
                <w:b/>
                <w:sz w:val="28"/>
                <w:lang w:val="be-BY"/>
              </w:rPr>
            </w:pPr>
            <w:r>
              <w:rPr>
                <w:b/>
                <w:sz w:val="28"/>
                <w:lang w:val="be-BY"/>
              </w:rPr>
              <w:t>СТАТЫСТЫЧНЫ КАМІТЭТ</w:t>
            </w:r>
          </w:p>
          <w:p w:rsidR="00DF47CE" w:rsidRDefault="00DF47CE" w:rsidP="006B4555">
            <w:pPr>
              <w:spacing w:line="300" w:lineRule="exact"/>
              <w:jc w:val="center"/>
              <w:rPr>
                <w:b/>
                <w:sz w:val="28"/>
                <w:lang w:val="be-BY"/>
              </w:rPr>
            </w:pPr>
            <w:r>
              <w:rPr>
                <w:b/>
                <w:sz w:val="28"/>
                <w:lang w:val="be-BY"/>
              </w:rPr>
              <w:t>РЭСПУБЛІКІ БЕЛАРУСЬ</w:t>
            </w:r>
          </w:p>
          <w:p w:rsidR="00DF47CE" w:rsidRDefault="00DF47CE" w:rsidP="006B4555">
            <w:pPr>
              <w:jc w:val="center"/>
              <w:rPr>
                <w:sz w:val="28"/>
                <w:lang w:val="be-BY"/>
              </w:rPr>
            </w:pPr>
            <w:r>
              <w:rPr>
                <w:b/>
                <w:sz w:val="28"/>
                <w:lang w:val="be-BY"/>
              </w:rPr>
              <w:t>(Белстат)</w:t>
            </w:r>
          </w:p>
        </w:tc>
        <w:tc>
          <w:tcPr>
            <w:tcW w:w="236" w:type="dxa"/>
          </w:tcPr>
          <w:p w:rsidR="00DF47CE" w:rsidRDefault="00DF47CE" w:rsidP="006B4555">
            <w:pPr>
              <w:jc w:val="center"/>
              <w:rPr>
                <w:sz w:val="28"/>
                <w:lang w:val="be-BY"/>
              </w:rPr>
            </w:pPr>
          </w:p>
        </w:tc>
        <w:tc>
          <w:tcPr>
            <w:tcW w:w="4795" w:type="dxa"/>
          </w:tcPr>
          <w:p w:rsidR="00DF47CE" w:rsidRDefault="00DF47CE" w:rsidP="006B4555">
            <w:pPr>
              <w:jc w:val="center"/>
              <w:rPr>
                <w:sz w:val="28"/>
                <w:lang w:val="be-BY"/>
              </w:rPr>
            </w:pPr>
            <w:r>
              <w:rPr>
                <w:b/>
                <w:bCs/>
                <w:sz w:val="28"/>
              </w:rPr>
              <w:t>НАЦИОНАЛЬНЫЙ СТА</w:t>
            </w:r>
            <w:r w:rsidR="00EE49A6">
              <w:rPr>
                <w:b/>
                <w:bCs/>
                <w:sz w:val="28"/>
              </w:rPr>
              <w:t xml:space="preserve">ТИСТИЧЕСКИЙ КОМИТЕТ РЕСПУБЛИКИ </w:t>
            </w:r>
            <w:r>
              <w:rPr>
                <w:b/>
                <w:bCs/>
                <w:sz w:val="28"/>
              </w:rPr>
              <w:t>БЕЛАРУСЬ (</w:t>
            </w:r>
            <w:proofErr w:type="spellStart"/>
            <w:r>
              <w:rPr>
                <w:b/>
                <w:bCs/>
                <w:sz w:val="28"/>
              </w:rPr>
              <w:t>Белстат</w:t>
            </w:r>
            <w:proofErr w:type="spellEnd"/>
            <w:r>
              <w:rPr>
                <w:b/>
                <w:bCs/>
                <w:sz w:val="28"/>
              </w:rPr>
              <w:t>)</w:t>
            </w:r>
          </w:p>
        </w:tc>
      </w:tr>
      <w:tr w:rsidR="00DF47CE" w:rsidTr="00E86159">
        <w:tc>
          <w:tcPr>
            <w:tcW w:w="4608" w:type="dxa"/>
          </w:tcPr>
          <w:p w:rsidR="00DF47CE" w:rsidRDefault="00DF47CE" w:rsidP="006B4555">
            <w:pPr>
              <w:spacing w:line="300" w:lineRule="exact"/>
              <w:jc w:val="center"/>
              <w:rPr>
                <w:b/>
                <w:bCs/>
                <w:sz w:val="26"/>
              </w:rPr>
            </w:pPr>
          </w:p>
        </w:tc>
        <w:tc>
          <w:tcPr>
            <w:tcW w:w="236" w:type="dxa"/>
          </w:tcPr>
          <w:p w:rsidR="00DF47CE" w:rsidRDefault="00DF47CE" w:rsidP="006B4555">
            <w:pPr>
              <w:rPr>
                <w:lang w:val="be-BY"/>
              </w:rPr>
            </w:pPr>
          </w:p>
        </w:tc>
        <w:tc>
          <w:tcPr>
            <w:tcW w:w="4795" w:type="dxa"/>
          </w:tcPr>
          <w:p w:rsidR="00DF47CE" w:rsidRDefault="00DF47CE" w:rsidP="006B4555">
            <w:pPr>
              <w:spacing w:line="300" w:lineRule="exact"/>
              <w:jc w:val="center"/>
              <w:rPr>
                <w:b/>
                <w:bCs/>
                <w:sz w:val="26"/>
                <w:lang w:val="be-BY"/>
              </w:rPr>
            </w:pPr>
          </w:p>
        </w:tc>
      </w:tr>
      <w:tr w:rsidR="00DF47CE" w:rsidTr="00E86159">
        <w:tc>
          <w:tcPr>
            <w:tcW w:w="4608" w:type="dxa"/>
          </w:tcPr>
          <w:p w:rsidR="00DF47CE" w:rsidRDefault="00DF47CE" w:rsidP="006B4555">
            <w:pPr>
              <w:jc w:val="center"/>
              <w:rPr>
                <w:b/>
                <w:bCs/>
                <w:sz w:val="30"/>
                <w:lang w:val="be-BY"/>
              </w:rPr>
            </w:pPr>
            <w:r>
              <w:rPr>
                <w:b/>
                <w:bCs/>
                <w:sz w:val="30"/>
              </w:rPr>
              <w:t>ПАСТАНОВА</w:t>
            </w:r>
          </w:p>
        </w:tc>
        <w:tc>
          <w:tcPr>
            <w:tcW w:w="236" w:type="dxa"/>
          </w:tcPr>
          <w:p w:rsidR="00DF47CE" w:rsidRDefault="00DF47CE" w:rsidP="006B4555">
            <w:pPr>
              <w:jc w:val="center"/>
              <w:rPr>
                <w:b/>
                <w:bCs/>
                <w:sz w:val="30"/>
                <w:lang w:val="be-BY"/>
              </w:rPr>
            </w:pPr>
          </w:p>
        </w:tc>
        <w:tc>
          <w:tcPr>
            <w:tcW w:w="4795" w:type="dxa"/>
          </w:tcPr>
          <w:p w:rsidR="00DF47CE" w:rsidRDefault="00DF47CE" w:rsidP="006B4555">
            <w:pPr>
              <w:jc w:val="center"/>
              <w:rPr>
                <w:b/>
                <w:bCs/>
                <w:sz w:val="30"/>
                <w:lang w:val="be-BY"/>
              </w:rPr>
            </w:pPr>
            <w:r>
              <w:rPr>
                <w:b/>
                <w:bCs/>
                <w:sz w:val="30"/>
              </w:rPr>
              <w:t>ПОСТАНОВЛЕНИЕ</w:t>
            </w:r>
          </w:p>
        </w:tc>
      </w:tr>
    </w:tbl>
    <w:p w:rsidR="00DF47CE" w:rsidRDefault="00DF47CE" w:rsidP="00DF47CE">
      <w:pPr>
        <w:rPr>
          <w:lang w:val="be-BY"/>
        </w:rPr>
      </w:pPr>
    </w:p>
    <w:tbl>
      <w:tblPr>
        <w:tblW w:w="0" w:type="auto"/>
        <w:tblInd w:w="108" w:type="dxa"/>
        <w:tblLook w:val="0000" w:firstRow="0" w:lastRow="0" w:firstColumn="0" w:lastColumn="0" w:noHBand="0" w:noVBand="0"/>
      </w:tblPr>
      <w:tblGrid>
        <w:gridCol w:w="2835"/>
        <w:gridCol w:w="426"/>
        <w:gridCol w:w="992"/>
      </w:tblGrid>
      <w:tr w:rsidR="00DF47CE" w:rsidTr="006B4555">
        <w:tc>
          <w:tcPr>
            <w:tcW w:w="2835" w:type="dxa"/>
            <w:tcBorders>
              <w:top w:val="nil"/>
              <w:left w:val="nil"/>
              <w:bottom w:val="single" w:sz="4" w:space="0" w:color="auto"/>
              <w:right w:val="nil"/>
            </w:tcBorders>
          </w:tcPr>
          <w:p w:rsidR="00DF47CE" w:rsidRDefault="00EE49A6" w:rsidP="00EE49A6">
            <w:pPr>
              <w:ind w:left="284"/>
              <w:rPr>
                <w:sz w:val="28"/>
              </w:rPr>
            </w:pPr>
            <w:r>
              <w:rPr>
                <w:sz w:val="28"/>
              </w:rPr>
              <w:t>23</w:t>
            </w:r>
            <w:r w:rsidR="00E50833">
              <w:rPr>
                <w:sz w:val="28"/>
              </w:rPr>
              <w:t xml:space="preserve"> мая 2018</w:t>
            </w:r>
            <w:r w:rsidR="00EE0E7F">
              <w:rPr>
                <w:sz w:val="28"/>
              </w:rPr>
              <w:t xml:space="preserve"> г.</w:t>
            </w:r>
          </w:p>
        </w:tc>
        <w:tc>
          <w:tcPr>
            <w:tcW w:w="426" w:type="dxa"/>
          </w:tcPr>
          <w:p w:rsidR="00DF47CE" w:rsidRDefault="00DF47CE" w:rsidP="006B4555">
            <w:pPr>
              <w:ind w:right="-341"/>
              <w:rPr>
                <w:sz w:val="28"/>
                <w:lang w:val="be-BY"/>
              </w:rPr>
            </w:pPr>
            <w:r>
              <w:rPr>
                <w:sz w:val="28"/>
                <w:lang w:val="be-BY"/>
              </w:rPr>
              <w:t>№</w:t>
            </w:r>
          </w:p>
        </w:tc>
        <w:tc>
          <w:tcPr>
            <w:tcW w:w="992" w:type="dxa"/>
            <w:tcBorders>
              <w:top w:val="nil"/>
              <w:left w:val="nil"/>
              <w:bottom w:val="single" w:sz="4" w:space="0" w:color="auto"/>
              <w:right w:val="nil"/>
            </w:tcBorders>
          </w:tcPr>
          <w:p w:rsidR="00DF47CE" w:rsidRDefault="00EE49A6" w:rsidP="006B4555">
            <w:pPr>
              <w:ind w:right="-341"/>
              <w:rPr>
                <w:sz w:val="28"/>
              </w:rPr>
            </w:pPr>
            <w:r>
              <w:rPr>
                <w:sz w:val="28"/>
              </w:rPr>
              <w:t>22</w:t>
            </w:r>
          </w:p>
        </w:tc>
      </w:tr>
    </w:tbl>
    <w:p w:rsidR="00DF47CE" w:rsidRDefault="00DF47CE" w:rsidP="00DF47CE">
      <w:pPr>
        <w:ind w:right="-341"/>
        <w:rPr>
          <w:lang w:val="be-BY"/>
        </w:rPr>
      </w:pPr>
    </w:p>
    <w:tbl>
      <w:tblPr>
        <w:tblW w:w="9639" w:type="dxa"/>
        <w:tblInd w:w="108" w:type="dxa"/>
        <w:tblLayout w:type="fixed"/>
        <w:tblLook w:val="0000" w:firstRow="0" w:lastRow="0" w:firstColumn="0" w:lastColumn="0" w:noHBand="0" w:noVBand="0"/>
      </w:tblPr>
      <w:tblGrid>
        <w:gridCol w:w="4536"/>
        <w:gridCol w:w="567"/>
        <w:gridCol w:w="4536"/>
      </w:tblGrid>
      <w:tr w:rsidR="00DF47CE" w:rsidTr="00E86159">
        <w:trPr>
          <w:cantSplit/>
          <w:trHeight w:val="465"/>
        </w:trPr>
        <w:tc>
          <w:tcPr>
            <w:tcW w:w="4536" w:type="dxa"/>
          </w:tcPr>
          <w:p w:rsidR="00DF47CE" w:rsidRDefault="00DF47CE" w:rsidP="006B4555">
            <w:pPr>
              <w:spacing w:line="300" w:lineRule="exact"/>
              <w:jc w:val="center"/>
              <w:rPr>
                <w:b/>
                <w:sz w:val="30"/>
              </w:rPr>
            </w:pPr>
            <w:r>
              <w:rPr>
                <w:sz w:val="24"/>
              </w:rPr>
              <w:t>г. М</w:t>
            </w:r>
            <w:proofErr w:type="gramStart"/>
            <w:r>
              <w:rPr>
                <w:sz w:val="24"/>
                <w:lang w:val="en-US"/>
              </w:rPr>
              <w:t>i</w:t>
            </w:r>
            <w:proofErr w:type="spellStart"/>
            <w:proofErr w:type="gramEnd"/>
            <w:r>
              <w:rPr>
                <w:sz w:val="24"/>
              </w:rPr>
              <w:t>нск</w:t>
            </w:r>
            <w:proofErr w:type="spellEnd"/>
          </w:p>
        </w:tc>
        <w:tc>
          <w:tcPr>
            <w:tcW w:w="567" w:type="dxa"/>
            <w:vAlign w:val="bottom"/>
          </w:tcPr>
          <w:p w:rsidR="00DF47CE" w:rsidRDefault="00DF47CE" w:rsidP="006B4555">
            <w:pPr>
              <w:pStyle w:val="1"/>
              <w:spacing w:line="300" w:lineRule="exact"/>
              <w:ind w:right="-677"/>
              <w:rPr>
                <w:sz w:val="30"/>
              </w:rPr>
            </w:pPr>
          </w:p>
        </w:tc>
        <w:tc>
          <w:tcPr>
            <w:tcW w:w="4536" w:type="dxa"/>
          </w:tcPr>
          <w:p w:rsidR="00DF47CE" w:rsidRDefault="00DF47CE" w:rsidP="006B4555">
            <w:pPr>
              <w:pStyle w:val="5"/>
              <w:rPr>
                <w:b/>
              </w:rPr>
            </w:pPr>
            <w:r>
              <w:rPr>
                <w:sz w:val="24"/>
              </w:rPr>
              <w:t>г. Минск</w:t>
            </w:r>
          </w:p>
        </w:tc>
      </w:tr>
    </w:tbl>
    <w:p w:rsidR="006265F2" w:rsidRDefault="006265F2" w:rsidP="006265F2">
      <w:pPr>
        <w:rPr>
          <w:sz w:val="30"/>
        </w:rPr>
      </w:pPr>
    </w:p>
    <w:p w:rsidR="00DF47CE" w:rsidRDefault="00DF47CE" w:rsidP="006265F2">
      <w:pPr>
        <w:rPr>
          <w:sz w:val="30"/>
        </w:rPr>
      </w:pPr>
    </w:p>
    <w:p w:rsidR="00DF47CE" w:rsidRDefault="00DF47CE" w:rsidP="006265F2">
      <w:pPr>
        <w:rPr>
          <w:sz w:val="30"/>
        </w:rPr>
      </w:pPr>
    </w:p>
    <w:p w:rsidR="007A2760" w:rsidRDefault="007A2760" w:rsidP="006265F2">
      <w:pPr>
        <w:rPr>
          <w:sz w:val="30"/>
        </w:rPr>
      </w:pPr>
    </w:p>
    <w:p w:rsidR="00255D1C" w:rsidRDefault="00255D1C" w:rsidP="006265F2">
      <w:pPr>
        <w:rPr>
          <w:sz w:val="30"/>
        </w:rPr>
      </w:pPr>
    </w:p>
    <w:p w:rsidR="00255D1C" w:rsidRDefault="00255D1C" w:rsidP="006265F2">
      <w:pPr>
        <w:rPr>
          <w:sz w:val="30"/>
        </w:rPr>
      </w:pPr>
    </w:p>
    <w:tbl>
      <w:tblPr>
        <w:tblW w:w="0" w:type="auto"/>
        <w:tblLayout w:type="fixed"/>
        <w:tblLook w:val="0000" w:firstRow="0" w:lastRow="0" w:firstColumn="0" w:lastColumn="0" w:noHBand="0" w:noVBand="0"/>
      </w:tblPr>
      <w:tblGrid>
        <w:gridCol w:w="5638"/>
      </w:tblGrid>
      <w:tr w:rsidR="00E50833" w:rsidTr="00C80286">
        <w:tc>
          <w:tcPr>
            <w:tcW w:w="5638" w:type="dxa"/>
          </w:tcPr>
          <w:p w:rsidR="00E50833" w:rsidRDefault="00E50833" w:rsidP="00C80286">
            <w:pPr>
              <w:spacing w:line="280" w:lineRule="exact"/>
              <w:jc w:val="both"/>
              <w:rPr>
                <w:sz w:val="30"/>
                <w:szCs w:val="30"/>
              </w:rPr>
            </w:pPr>
            <w:r>
              <w:rPr>
                <w:sz w:val="30"/>
              </w:rPr>
              <w:t>Об утверждении формы государственной статистической отчетности 12-тр (авто) «Отчет о наличии и использовании автомобильного транспорта» и указаний по ее заполнению</w:t>
            </w:r>
          </w:p>
        </w:tc>
      </w:tr>
    </w:tbl>
    <w:p w:rsidR="00E50833" w:rsidRDefault="00B25A0D" w:rsidP="00E50833">
      <w:pPr>
        <w:rPr>
          <w:sz w:val="30"/>
        </w:rPr>
      </w:pPr>
      <w:r>
        <w:pict>
          <v:rect id="_x0000_s1031" style="position:absolute;margin-left:-5.85pt;margin-top:16.1pt;width:7.2pt;height:7.2pt;z-index:251662336;mso-position-horizontal-relative:text;mso-position-vertical-relative:text" o:allowincell="f" strokecolor="white">
            <v:textbox style="mso-next-textbox:#_x0000_s1031">
              <w:txbxContent>
                <w:p w:rsidR="008E13F2" w:rsidRDefault="008E13F2" w:rsidP="00E50833">
                  <w:pPr>
                    <w:pStyle w:val="a3"/>
                    <w:spacing w:line="280" w:lineRule="exact"/>
                    <w:jc w:val="left"/>
                    <w:rPr>
                      <w:sz w:val="30"/>
                    </w:rPr>
                  </w:pPr>
                </w:p>
              </w:txbxContent>
            </v:textbox>
          </v:rect>
        </w:pict>
      </w:r>
    </w:p>
    <w:p w:rsidR="00E50833" w:rsidRDefault="00E50833" w:rsidP="00E50833">
      <w:pPr>
        <w:rPr>
          <w:sz w:val="30"/>
        </w:rPr>
      </w:pPr>
    </w:p>
    <w:p w:rsidR="00E50833" w:rsidRDefault="00E50833" w:rsidP="00E50833">
      <w:pPr>
        <w:pStyle w:val="32"/>
        <w:rPr>
          <w:sz w:val="30"/>
        </w:rPr>
      </w:pPr>
      <w:r>
        <w:rPr>
          <w:sz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w:t>
      </w:r>
      <w:smartTag w:uri="urn:schemas-microsoft-com:office:smarttags" w:element="date">
        <w:smartTagPr>
          <w:attr w:name="Year" w:val="2008"/>
          <w:attr w:name="Day" w:val="26"/>
          <w:attr w:name="Month" w:val="8"/>
          <w:attr w:name="ls" w:val="trans"/>
        </w:smartTagPr>
        <w:r>
          <w:rPr>
            <w:sz w:val="30"/>
          </w:rPr>
          <w:t xml:space="preserve">26 августа </w:t>
        </w:r>
        <w:smartTag w:uri="urn:schemas-microsoft-com:office:smarttags" w:element="phone">
          <w:smartTagPr>
            <w:attr w:name="ProductID" w:val="2008 г"/>
          </w:smartTagPr>
          <w:r>
            <w:rPr>
              <w:sz w:val="30"/>
            </w:rPr>
            <w:t>2008 г</w:t>
          </w:r>
        </w:smartTag>
        <w:r>
          <w:rPr>
            <w:sz w:val="30"/>
          </w:rPr>
          <w:t>.</w:t>
        </w:r>
      </w:smartTag>
      <w:r>
        <w:rPr>
          <w:sz w:val="30"/>
        </w:rPr>
        <w:t xml:space="preserve"> № 445 «О некоторых вопросах органов государственной статистики», Национальный статистический комитет Республики Беларусь ПОСТАНОВЛЯЕТ:</w:t>
      </w:r>
    </w:p>
    <w:p w:rsidR="00E50833" w:rsidRPr="00D301D9" w:rsidRDefault="00E50833" w:rsidP="00E50833">
      <w:pPr>
        <w:ind w:firstLine="709"/>
        <w:jc w:val="both"/>
        <w:rPr>
          <w:sz w:val="30"/>
        </w:rPr>
      </w:pPr>
      <w:r>
        <w:rPr>
          <w:sz w:val="30"/>
        </w:rPr>
        <w:t>1. Утвердить прилагаемую форму государственной статистической отчетности 12-тр (авто) «Отчет о наличии и использовании автомобильного транспорта» месячной периодичности и ввести ее в действие начиная с отчета за июнь 201</w:t>
      </w:r>
      <w:r w:rsidRPr="00EE2D57">
        <w:rPr>
          <w:sz w:val="30"/>
        </w:rPr>
        <w:t>8</w:t>
      </w:r>
      <w:r>
        <w:rPr>
          <w:sz w:val="30"/>
        </w:rPr>
        <w:t xml:space="preserve"> года.</w:t>
      </w:r>
    </w:p>
    <w:p w:rsidR="00E50833" w:rsidRPr="0020101E" w:rsidRDefault="00E50833" w:rsidP="00E50833">
      <w:pPr>
        <w:ind w:firstLine="709"/>
        <w:jc w:val="both"/>
        <w:rPr>
          <w:sz w:val="30"/>
          <w:szCs w:val="30"/>
        </w:rPr>
      </w:pPr>
      <w:r>
        <w:rPr>
          <w:sz w:val="30"/>
          <w:szCs w:val="30"/>
        </w:rPr>
        <w:t>2. Утвердить прилагаемые Указания по заполнению формы государственной статистической отчетности 12-тр (авто) «Отчет о наличии и использовании автомобильного транспорта» и ввести их в действие начиная с отчета за июнь 201</w:t>
      </w:r>
      <w:r w:rsidRPr="00EE2D57">
        <w:rPr>
          <w:sz w:val="30"/>
          <w:szCs w:val="30"/>
        </w:rPr>
        <w:t>8</w:t>
      </w:r>
      <w:r>
        <w:rPr>
          <w:sz w:val="30"/>
          <w:szCs w:val="30"/>
        </w:rPr>
        <w:t xml:space="preserve"> года.</w:t>
      </w:r>
    </w:p>
    <w:p w:rsidR="00E50833" w:rsidRDefault="00E50833" w:rsidP="00E50833">
      <w:pPr>
        <w:pStyle w:val="a5"/>
        <w:ind w:right="-1" w:firstLine="709"/>
        <w:rPr>
          <w:sz w:val="30"/>
          <w:szCs w:val="30"/>
        </w:rPr>
      </w:pPr>
      <w:r>
        <w:rPr>
          <w:sz w:val="30"/>
          <w:szCs w:val="30"/>
        </w:rPr>
        <w:t>3. Распространить указанную в пункте 1 настоящего постановления форму государственной статистической отчетности на юридические лица, обособленные подразделения юридических лиц, имеющие отдельный баланс, в соответствии с пунктом 1 Указаний по заполнению формы государственной статистической отчетности 12-тр (авто) «Отчет о наличии и использовании автомобильного транспорта», утвержденных настоящим постановлением.</w:t>
      </w:r>
    </w:p>
    <w:p w:rsidR="00E50833" w:rsidRPr="00EE2D57" w:rsidRDefault="00E50833" w:rsidP="00E50833">
      <w:pPr>
        <w:ind w:firstLine="709"/>
        <w:jc w:val="both"/>
        <w:rPr>
          <w:sz w:val="30"/>
          <w:szCs w:val="30"/>
        </w:rPr>
      </w:pPr>
      <w:r>
        <w:rPr>
          <w:sz w:val="30"/>
          <w:szCs w:val="30"/>
        </w:rPr>
        <w:lastRenderedPageBreak/>
        <w:t>4</w:t>
      </w:r>
      <w:r w:rsidRPr="00CA4F27">
        <w:rPr>
          <w:sz w:val="30"/>
          <w:szCs w:val="30"/>
        </w:rPr>
        <w:t>.</w:t>
      </w:r>
      <w:r>
        <w:rPr>
          <w:sz w:val="30"/>
          <w:szCs w:val="30"/>
        </w:rPr>
        <w:t xml:space="preserve"> Признать утратившим силу постановление Национального статистического комитета Республики </w:t>
      </w:r>
      <w:proofErr w:type="spellStart"/>
      <w:r>
        <w:rPr>
          <w:sz w:val="30"/>
          <w:szCs w:val="30"/>
        </w:rPr>
        <w:t>Беларусьот</w:t>
      </w:r>
      <w:proofErr w:type="spellEnd"/>
      <w:r>
        <w:rPr>
          <w:sz w:val="30"/>
          <w:szCs w:val="30"/>
        </w:rPr>
        <w:t xml:space="preserve"> 12 июня 2017 г. № 43 </w:t>
      </w:r>
      <w:r w:rsidRPr="00E763BB">
        <w:rPr>
          <w:spacing w:val="8"/>
          <w:sz w:val="30"/>
          <w:szCs w:val="30"/>
        </w:rPr>
        <w:t>«Об утверждении формы государственной статистической отчетности</w:t>
      </w:r>
      <w:r>
        <w:rPr>
          <w:sz w:val="30"/>
          <w:szCs w:val="30"/>
        </w:rPr>
        <w:t xml:space="preserve"> 12-тр (авто) «Отчет о </w:t>
      </w:r>
      <w:r w:rsidRPr="00EE2D57">
        <w:rPr>
          <w:sz w:val="30"/>
          <w:szCs w:val="30"/>
        </w:rPr>
        <w:t>на</w:t>
      </w:r>
      <w:r>
        <w:rPr>
          <w:sz w:val="30"/>
          <w:szCs w:val="30"/>
        </w:rPr>
        <w:t>личии и использовании автомобильного транспорта» и указаний по ее заполнению» (Национальный правовой Интернет-портал Республики Беларусь, 13.07.2017, 7/3793).</w:t>
      </w:r>
    </w:p>
    <w:p w:rsidR="00E50833" w:rsidRDefault="00E50833" w:rsidP="00E50833">
      <w:pPr>
        <w:ind w:firstLine="709"/>
        <w:jc w:val="both"/>
        <w:rPr>
          <w:sz w:val="30"/>
        </w:rPr>
      </w:pPr>
      <w:r>
        <w:rPr>
          <w:sz w:val="30"/>
        </w:rPr>
        <w:t xml:space="preserve">5. Настоящее постановление вступает в силу с </w:t>
      </w:r>
      <w:r w:rsidRPr="006160C6">
        <w:rPr>
          <w:sz w:val="30"/>
        </w:rPr>
        <w:t>20</w:t>
      </w:r>
      <w:r>
        <w:rPr>
          <w:sz w:val="30"/>
        </w:rPr>
        <w:t xml:space="preserve"> ию</w:t>
      </w:r>
      <w:r w:rsidRPr="007D2D41">
        <w:rPr>
          <w:sz w:val="30"/>
        </w:rPr>
        <w:t>н</w:t>
      </w:r>
      <w:r>
        <w:rPr>
          <w:sz w:val="30"/>
        </w:rPr>
        <w:t>я 2018 г.</w:t>
      </w:r>
    </w:p>
    <w:p w:rsidR="00E50833" w:rsidRDefault="00E50833" w:rsidP="007952A6">
      <w:pPr>
        <w:spacing w:line="360" w:lineRule="auto"/>
        <w:rPr>
          <w:sz w:val="30"/>
        </w:rPr>
      </w:pPr>
    </w:p>
    <w:tbl>
      <w:tblPr>
        <w:tblW w:w="0" w:type="auto"/>
        <w:tblLayout w:type="fixed"/>
        <w:tblLook w:val="0000" w:firstRow="0" w:lastRow="0" w:firstColumn="0" w:lastColumn="0" w:noHBand="0" w:noVBand="0"/>
      </w:tblPr>
      <w:tblGrid>
        <w:gridCol w:w="6912"/>
        <w:gridCol w:w="2942"/>
      </w:tblGrid>
      <w:tr w:rsidR="00E50833" w:rsidTr="00C80286">
        <w:tc>
          <w:tcPr>
            <w:tcW w:w="6912" w:type="dxa"/>
          </w:tcPr>
          <w:p w:rsidR="00E50833" w:rsidRDefault="00E50833" w:rsidP="00C80286">
            <w:pPr>
              <w:pStyle w:val="1"/>
              <w:jc w:val="left"/>
              <w:rPr>
                <w:rFonts w:eastAsia="Arial Unicode MS"/>
                <w:sz w:val="30"/>
              </w:rPr>
            </w:pPr>
            <w:r>
              <w:rPr>
                <w:sz w:val="30"/>
              </w:rPr>
              <w:t>Председатель</w:t>
            </w:r>
          </w:p>
        </w:tc>
        <w:tc>
          <w:tcPr>
            <w:tcW w:w="2942" w:type="dxa"/>
          </w:tcPr>
          <w:p w:rsidR="00E50833" w:rsidRDefault="00E50833" w:rsidP="00C80286">
            <w:pPr>
              <w:pStyle w:val="1"/>
              <w:jc w:val="left"/>
              <w:rPr>
                <w:rFonts w:eastAsia="Arial Unicode MS"/>
                <w:sz w:val="30"/>
              </w:rPr>
            </w:pPr>
            <w:proofErr w:type="spellStart"/>
            <w:r>
              <w:rPr>
                <w:sz w:val="30"/>
              </w:rPr>
              <w:t>И.В.Медведева</w:t>
            </w:r>
            <w:proofErr w:type="spellEnd"/>
          </w:p>
        </w:tc>
      </w:tr>
    </w:tbl>
    <w:p w:rsidR="00E50833" w:rsidRDefault="00E50833" w:rsidP="00E50833">
      <w:pPr>
        <w:rPr>
          <w:sz w:val="28"/>
        </w:rPr>
      </w:pPr>
    </w:p>
    <w:p w:rsidR="00E50833" w:rsidRDefault="00E50833" w:rsidP="00E50833">
      <w:pPr>
        <w:rPr>
          <w:sz w:val="28"/>
        </w:rPr>
      </w:pPr>
    </w:p>
    <w:p w:rsidR="00ED4B04" w:rsidRDefault="00ED4B04">
      <w:pPr>
        <w:rPr>
          <w:rFonts w:asciiTheme="majorHAnsi" w:eastAsiaTheme="majorEastAsia" w:hAnsiTheme="majorHAnsi" w:cstheme="majorBidi"/>
          <w:b/>
          <w:bCs/>
          <w:color w:val="4F81BD" w:themeColor="accent1"/>
        </w:rPr>
      </w:pPr>
      <w:r>
        <w:br w:type="page"/>
      </w:r>
    </w:p>
    <w:tbl>
      <w:tblPr>
        <w:tblW w:w="0" w:type="auto"/>
        <w:tblInd w:w="108" w:type="dxa"/>
        <w:tblLayout w:type="fixed"/>
        <w:tblLook w:val="0000" w:firstRow="0" w:lastRow="0" w:firstColumn="0" w:lastColumn="0" w:noHBand="0" w:noVBand="0"/>
      </w:tblPr>
      <w:tblGrid>
        <w:gridCol w:w="4608"/>
        <w:gridCol w:w="236"/>
        <w:gridCol w:w="4795"/>
      </w:tblGrid>
      <w:tr w:rsidR="00ED4B04" w:rsidTr="006265E6">
        <w:tc>
          <w:tcPr>
            <w:tcW w:w="4608" w:type="dxa"/>
          </w:tcPr>
          <w:p w:rsidR="00ED4B04" w:rsidRPr="006C565A" w:rsidRDefault="00ED4B04" w:rsidP="006265E6">
            <w:pPr>
              <w:pStyle w:val="6"/>
              <w:rPr>
                <w:szCs w:val="28"/>
              </w:rPr>
            </w:pPr>
            <w:r w:rsidRPr="006C565A">
              <w:rPr>
                <w:szCs w:val="28"/>
              </w:rPr>
              <w:lastRenderedPageBreak/>
              <w:t>НАЦЫЯНАЛЬНЫ</w:t>
            </w:r>
          </w:p>
          <w:p w:rsidR="00ED4B04" w:rsidRPr="006C565A" w:rsidRDefault="00ED4B04" w:rsidP="006265E6">
            <w:pPr>
              <w:jc w:val="center"/>
              <w:rPr>
                <w:b/>
                <w:sz w:val="28"/>
                <w:szCs w:val="28"/>
                <w:lang w:val="be-BY"/>
              </w:rPr>
            </w:pPr>
            <w:r w:rsidRPr="006C565A">
              <w:rPr>
                <w:b/>
                <w:sz w:val="28"/>
                <w:szCs w:val="28"/>
                <w:lang w:val="be-BY"/>
              </w:rPr>
              <w:t>СТАТЫСТЫЧНЫ КАМІТЭТ</w:t>
            </w:r>
          </w:p>
          <w:p w:rsidR="00ED4B04" w:rsidRPr="006C565A" w:rsidRDefault="00ED4B04" w:rsidP="006265E6">
            <w:pPr>
              <w:jc w:val="center"/>
              <w:rPr>
                <w:b/>
                <w:sz w:val="28"/>
                <w:szCs w:val="28"/>
                <w:lang w:val="be-BY"/>
              </w:rPr>
            </w:pPr>
            <w:r w:rsidRPr="006C565A">
              <w:rPr>
                <w:b/>
                <w:sz w:val="28"/>
                <w:szCs w:val="28"/>
                <w:lang w:val="be-BY"/>
              </w:rPr>
              <w:t>РЭСПУБЛІКІ БЕЛАРУСЬ</w:t>
            </w:r>
          </w:p>
          <w:p w:rsidR="00ED4B04" w:rsidRPr="006C565A" w:rsidRDefault="00ED4B04" w:rsidP="006265E6">
            <w:pPr>
              <w:jc w:val="center"/>
              <w:rPr>
                <w:sz w:val="28"/>
                <w:szCs w:val="28"/>
                <w:lang w:val="be-BY"/>
              </w:rPr>
            </w:pPr>
            <w:r w:rsidRPr="006C565A">
              <w:rPr>
                <w:b/>
                <w:sz w:val="28"/>
                <w:szCs w:val="28"/>
                <w:lang w:val="be-BY"/>
              </w:rPr>
              <w:t>(Белстат)</w:t>
            </w:r>
          </w:p>
        </w:tc>
        <w:tc>
          <w:tcPr>
            <w:tcW w:w="236" w:type="dxa"/>
          </w:tcPr>
          <w:p w:rsidR="00ED4B04" w:rsidRDefault="00ED4B04" w:rsidP="006265E6">
            <w:pPr>
              <w:jc w:val="center"/>
              <w:rPr>
                <w:sz w:val="28"/>
                <w:lang w:val="be-BY"/>
              </w:rPr>
            </w:pPr>
          </w:p>
        </w:tc>
        <w:tc>
          <w:tcPr>
            <w:tcW w:w="4795" w:type="dxa"/>
          </w:tcPr>
          <w:p w:rsidR="00ED4B04" w:rsidRDefault="00ED4B04" w:rsidP="006265E6">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ED4B04" w:rsidTr="006265E6">
        <w:tc>
          <w:tcPr>
            <w:tcW w:w="4608" w:type="dxa"/>
          </w:tcPr>
          <w:p w:rsidR="00ED4B04" w:rsidRDefault="00ED4B04" w:rsidP="006265E6">
            <w:pPr>
              <w:spacing w:line="300" w:lineRule="exact"/>
              <w:jc w:val="center"/>
              <w:rPr>
                <w:b/>
                <w:bCs/>
                <w:sz w:val="26"/>
              </w:rPr>
            </w:pPr>
          </w:p>
        </w:tc>
        <w:tc>
          <w:tcPr>
            <w:tcW w:w="236" w:type="dxa"/>
          </w:tcPr>
          <w:p w:rsidR="00ED4B04" w:rsidRDefault="00ED4B04" w:rsidP="006265E6">
            <w:pPr>
              <w:rPr>
                <w:lang w:val="be-BY"/>
              </w:rPr>
            </w:pPr>
          </w:p>
        </w:tc>
        <w:tc>
          <w:tcPr>
            <w:tcW w:w="4795" w:type="dxa"/>
          </w:tcPr>
          <w:p w:rsidR="00ED4B04" w:rsidRDefault="00ED4B04" w:rsidP="006265E6">
            <w:pPr>
              <w:spacing w:line="300" w:lineRule="exact"/>
              <w:jc w:val="center"/>
              <w:rPr>
                <w:b/>
                <w:bCs/>
                <w:sz w:val="26"/>
                <w:lang w:val="be-BY"/>
              </w:rPr>
            </w:pPr>
          </w:p>
        </w:tc>
      </w:tr>
      <w:tr w:rsidR="00ED4B04" w:rsidTr="006265E6">
        <w:tc>
          <w:tcPr>
            <w:tcW w:w="4608" w:type="dxa"/>
          </w:tcPr>
          <w:p w:rsidR="00ED4B04" w:rsidRDefault="00ED4B04" w:rsidP="006265E6">
            <w:pPr>
              <w:jc w:val="center"/>
              <w:rPr>
                <w:b/>
                <w:bCs/>
                <w:sz w:val="30"/>
                <w:lang w:val="be-BY"/>
              </w:rPr>
            </w:pPr>
            <w:r>
              <w:rPr>
                <w:b/>
                <w:bCs/>
                <w:sz w:val="30"/>
              </w:rPr>
              <w:t>ПАСТАНОВА</w:t>
            </w:r>
          </w:p>
        </w:tc>
        <w:tc>
          <w:tcPr>
            <w:tcW w:w="236" w:type="dxa"/>
          </w:tcPr>
          <w:p w:rsidR="00ED4B04" w:rsidRDefault="00ED4B04" w:rsidP="006265E6">
            <w:pPr>
              <w:jc w:val="center"/>
              <w:rPr>
                <w:b/>
                <w:bCs/>
                <w:sz w:val="30"/>
                <w:lang w:val="be-BY"/>
              </w:rPr>
            </w:pPr>
          </w:p>
        </w:tc>
        <w:tc>
          <w:tcPr>
            <w:tcW w:w="4795" w:type="dxa"/>
          </w:tcPr>
          <w:p w:rsidR="00ED4B04" w:rsidRDefault="00ED4B04" w:rsidP="006265E6">
            <w:pPr>
              <w:jc w:val="center"/>
              <w:rPr>
                <w:b/>
                <w:bCs/>
                <w:sz w:val="30"/>
                <w:lang w:val="be-BY"/>
              </w:rPr>
            </w:pPr>
            <w:r>
              <w:rPr>
                <w:b/>
                <w:bCs/>
                <w:sz w:val="30"/>
              </w:rPr>
              <w:t>ПОСТАНОВЛЕНИЕ</w:t>
            </w:r>
          </w:p>
        </w:tc>
      </w:tr>
    </w:tbl>
    <w:p w:rsidR="00ED4B04" w:rsidRDefault="00ED4B04" w:rsidP="00ED4B04">
      <w:pPr>
        <w:rPr>
          <w:lang w:val="be-BY"/>
        </w:rPr>
      </w:pPr>
    </w:p>
    <w:tbl>
      <w:tblPr>
        <w:tblW w:w="0" w:type="auto"/>
        <w:tblInd w:w="108" w:type="dxa"/>
        <w:tblLook w:val="0000" w:firstRow="0" w:lastRow="0" w:firstColumn="0" w:lastColumn="0" w:noHBand="0" w:noVBand="0"/>
      </w:tblPr>
      <w:tblGrid>
        <w:gridCol w:w="2835"/>
        <w:gridCol w:w="426"/>
        <w:gridCol w:w="992"/>
      </w:tblGrid>
      <w:tr w:rsidR="00ED4B04" w:rsidTr="006265E6">
        <w:tc>
          <w:tcPr>
            <w:tcW w:w="2835" w:type="dxa"/>
            <w:tcBorders>
              <w:top w:val="nil"/>
              <w:left w:val="nil"/>
              <w:bottom w:val="single" w:sz="4" w:space="0" w:color="auto"/>
              <w:right w:val="nil"/>
            </w:tcBorders>
          </w:tcPr>
          <w:p w:rsidR="00ED4B04" w:rsidRDefault="00ED4B04" w:rsidP="006265E6">
            <w:pPr>
              <w:ind w:left="284"/>
              <w:rPr>
                <w:sz w:val="28"/>
              </w:rPr>
            </w:pPr>
            <w:r>
              <w:rPr>
                <w:sz w:val="28"/>
              </w:rPr>
              <w:t>2</w:t>
            </w:r>
            <w:r>
              <w:rPr>
                <w:sz w:val="28"/>
                <w:lang w:val="en-US"/>
              </w:rPr>
              <w:t>7</w:t>
            </w:r>
            <w:r>
              <w:rPr>
                <w:sz w:val="28"/>
              </w:rPr>
              <w:t xml:space="preserve"> сентября 2019 г.</w:t>
            </w:r>
          </w:p>
        </w:tc>
        <w:tc>
          <w:tcPr>
            <w:tcW w:w="426" w:type="dxa"/>
          </w:tcPr>
          <w:p w:rsidR="00ED4B04" w:rsidRDefault="00ED4B04" w:rsidP="006265E6">
            <w:pPr>
              <w:ind w:right="-341"/>
              <w:rPr>
                <w:sz w:val="28"/>
                <w:lang w:val="be-BY"/>
              </w:rPr>
            </w:pPr>
            <w:r>
              <w:rPr>
                <w:sz w:val="28"/>
                <w:lang w:val="be-BY"/>
              </w:rPr>
              <w:t>№</w:t>
            </w:r>
          </w:p>
        </w:tc>
        <w:tc>
          <w:tcPr>
            <w:tcW w:w="992" w:type="dxa"/>
            <w:tcBorders>
              <w:top w:val="nil"/>
              <w:left w:val="nil"/>
              <w:bottom w:val="single" w:sz="4" w:space="0" w:color="auto"/>
              <w:right w:val="nil"/>
            </w:tcBorders>
          </w:tcPr>
          <w:p w:rsidR="00ED4B04" w:rsidRDefault="00ED4B04" w:rsidP="006265E6">
            <w:pPr>
              <w:ind w:right="-341"/>
              <w:rPr>
                <w:sz w:val="28"/>
              </w:rPr>
            </w:pPr>
            <w:r>
              <w:rPr>
                <w:sz w:val="28"/>
              </w:rPr>
              <w:t>95</w:t>
            </w:r>
          </w:p>
        </w:tc>
      </w:tr>
    </w:tbl>
    <w:p w:rsidR="00ED4B04" w:rsidRDefault="00ED4B04" w:rsidP="00ED4B04">
      <w:pPr>
        <w:ind w:right="-341"/>
        <w:rPr>
          <w:lang w:val="be-BY"/>
        </w:rPr>
      </w:pPr>
    </w:p>
    <w:tbl>
      <w:tblPr>
        <w:tblW w:w="9639" w:type="dxa"/>
        <w:tblInd w:w="108" w:type="dxa"/>
        <w:tblLayout w:type="fixed"/>
        <w:tblLook w:val="0000" w:firstRow="0" w:lastRow="0" w:firstColumn="0" w:lastColumn="0" w:noHBand="0" w:noVBand="0"/>
      </w:tblPr>
      <w:tblGrid>
        <w:gridCol w:w="4536"/>
        <w:gridCol w:w="567"/>
        <w:gridCol w:w="4536"/>
      </w:tblGrid>
      <w:tr w:rsidR="00ED4B04" w:rsidTr="006265E6">
        <w:trPr>
          <w:cantSplit/>
          <w:trHeight w:val="465"/>
        </w:trPr>
        <w:tc>
          <w:tcPr>
            <w:tcW w:w="4536" w:type="dxa"/>
          </w:tcPr>
          <w:p w:rsidR="00ED4B04" w:rsidRPr="00ED4B04" w:rsidRDefault="00ED4B04" w:rsidP="006265E6">
            <w:pPr>
              <w:jc w:val="center"/>
              <w:rPr>
                <w:sz w:val="24"/>
                <w:szCs w:val="24"/>
              </w:rPr>
            </w:pPr>
            <w:r w:rsidRPr="00ED4B04">
              <w:rPr>
                <w:sz w:val="24"/>
                <w:szCs w:val="24"/>
              </w:rPr>
              <w:t>г. М</w:t>
            </w:r>
            <w:proofErr w:type="gramStart"/>
            <w:r w:rsidRPr="00ED4B04">
              <w:rPr>
                <w:sz w:val="24"/>
                <w:szCs w:val="24"/>
                <w:lang w:val="en-US"/>
              </w:rPr>
              <w:t>i</w:t>
            </w:r>
            <w:proofErr w:type="spellStart"/>
            <w:proofErr w:type="gramEnd"/>
            <w:r w:rsidRPr="00ED4B04">
              <w:rPr>
                <w:sz w:val="24"/>
                <w:szCs w:val="24"/>
              </w:rPr>
              <w:t>нск</w:t>
            </w:r>
            <w:proofErr w:type="spellEnd"/>
          </w:p>
        </w:tc>
        <w:tc>
          <w:tcPr>
            <w:tcW w:w="567" w:type="dxa"/>
          </w:tcPr>
          <w:p w:rsidR="00ED4B04" w:rsidRPr="006C565A" w:rsidRDefault="00ED4B04" w:rsidP="006265E6">
            <w:pPr>
              <w:pStyle w:val="1"/>
            </w:pPr>
          </w:p>
        </w:tc>
        <w:tc>
          <w:tcPr>
            <w:tcW w:w="4536" w:type="dxa"/>
          </w:tcPr>
          <w:p w:rsidR="00ED4B04" w:rsidRPr="00ED4B04" w:rsidRDefault="00ED4B04" w:rsidP="00ED4B04">
            <w:pPr>
              <w:jc w:val="center"/>
              <w:rPr>
                <w:sz w:val="24"/>
                <w:szCs w:val="24"/>
              </w:rPr>
            </w:pPr>
            <w:r w:rsidRPr="00ED4B04">
              <w:rPr>
                <w:sz w:val="24"/>
                <w:szCs w:val="24"/>
              </w:rPr>
              <w:t>г. Минск</w:t>
            </w:r>
          </w:p>
        </w:tc>
      </w:tr>
    </w:tbl>
    <w:p w:rsidR="00ED4B04" w:rsidRDefault="00ED4B04" w:rsidP="00ED4B04">
      <w:pPr>
        <w:rPr>
          <w:sz w:val="30"/>
        </w:rPr>
      </w:pPr>
    </w:p>
    <w:p w:rsidR="00ED4B04" w:rsidRDefault="00ED4B04" w:rsidP="00ED4B04">
      <w:pPr>
        <w:ind w:right="-341"/>
        <w:rPr>
          <w:color w:val="FFFFFF"/>
          <w:sz w:val="28"/>
        </w:rPr>
      </w:pPr>
    </w:p>
    <w:p w:rsidR="00ED4B04" w:rsidRDefault="00ED4B04" w:rsidP="00ED4B04">
      <w:pPr>
        <w:ind w:right="-341"/>
        <w:rPr>
          <w:color w:val="FFFFFF"/>
          <w:sz w:val="28"/>
        </w:rPr>
      </w:pPr>
    </w:p>
    <w:p w:rsidR="00ED4B04" w:rsidRDefault="00ED4B04" w:rsidP="00ED4B04">
      <w:pPr>
        <w:ind w:right="-341"/>
        <w:rPr>
          <w:color w:val="FFFFFF"/>
          <w:sz w:val="28"/>
        </w:rPr>
      </w:pPr>
    </w:p>
    <w:p w:rsidR="00ED4B04" w:rsidRPr="0071016F" w:rsidRDefault="00ED4B04" w:rsidP="00ED4B04">
      <w:pPr>
        <w:ind w:right="-341"/>
        <w:rPr>
          <w:color w:val="FFFFFF"/>
          <w:sz w:val="28"/>
        </w:rPr>
      </w:pPr>
    </w:p>
    <w:tbl>
      <w:tblPr>
        <w:tblW w:w="0" w:type="auto"/>
        <w:tblLook w:val="0000" w:firstRow="0" w:lastRow="0" w:firstColumn="0" w:lastColumn="0" w:noHBand="0" w:noVBand="0"/>
      </w:tblPr>
      <w:tblGrid>
        <w:gridCol w:w="6912"/>
      </w:tblGrid>
      <w:tr w:rsidR="00ED4B04" w:rsidRPr="00F31862" w:rsidTr="006265E6">
        <w:tc>
          <w:tcPr>
            <w:tcW w:w="6912" w:type="dxa"/>
          </w:tcPr>
          <w:p w:rsidR="00ED4B04" w:rsidRPr="00BE071B" w:rsidRDefault="00ED4B04" w:rsidP="006265E6">
            <w:pPr>
              <w:spacing w:after="40" w:line="280" w:lineRule="exact"/>
              <w:jc w:val="both"/>
              <w:rPr>
                <w:sz w:val="30"/>
                <w:szCs w:val="30"/>
              </w:rPr>
            </w:pPr>
            <w:r w:rsidRPr="00BE071B">
              <w:rPr>
                <w:sz w:val="30"/>
                <w:szCs w:val="30"/>
              </w:rPr>
              <w:t>О</w:t>
            </w:r>
            <w:r>
              <w:rPr>
                <w:sz w:val="30"/>
                <w:szCs w:val="30"/>
              </w:rPr>
              <w:t xml:space="preserve">б изменении постановления Национального статистического комитета Республики Беларусь </w:t>
            </w:r>
            <w:r>
              <w:rPr>
                <w:sz w:val="30"/>
                <w:szCs w:val="30"/>
              </w:rPr>
              <w:br/>
              <w:t>от 23 мая 2018 г. № 22</w:t>
            </w:r>
          </w:p>
        </w:tc>
      </w:tr>
    </w:tbl>
    <w:p w:rsidR="00ED4B04" w:rsidRDefault="00ED4B04" w:rsidP="00ED4B04">
      <w:pPr>
        <w:spacing w:line="360" w:lineRule="auto"/>
        <w:ind w:firstLine="709"/>
        <w:jc w:val="both"/>
        <w:rPr>
          <w:spacing w:val="2"/>
          <w:sz w:val="30"/>
        </w:rPr>
      </w:pPr>
    </w:p>
    <w:p w:rsidR="00ED4B04" w:rsidRDefault="00ED4B04" w:rsidP="00ED4B04">
      <w:pPr>
        <w:ind w:firstLine="709"/>
        <w:jc w:val="both"/>
        <w:rPr>
          <w:sz w:val="30"/>
        </w:rPr>
      </w:pPr>
      <w:r>
        <w:rPr>
          <w:sz w:val="30"/>
        </w:rPr>
        <w:t xml:space="preserve">На основании подпункта 8.10 пункта 8 Положения 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w:t>
      </w:r>
      <w:smartTag w:uri="urn:schemas-microsoft-com:office:smarttags" w:element="metricconverter">
        <w:smartTagPr>
          <w:attr w:name="ProductID" w:val="2008 г"/>
        </w:smartTagPr>
        <w:r>
          <w:rPr>
            <w:sz w:val="30"/>
            <w:lang w:val="be-BY"/>
          </w:rPr>
          <w:t>2008 г</w:t>
        </w:r>
      </w:smartTag>
      <w:r>
        <w:rPr>
          <w:sz w:val="30"/>
          <w:lang w:val="be-BY"/>
        </w:rPr>
        <w:t>.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p>
    <w:p w:rsidR="00ED4B04" w:rsidRDefault="00ED4B04" w:rsidP="00ED4B04">
      <w:pPr>
        <w:autoSpaceDE w:val="0"/>
        <w:autoSpaceDN w:val="0"/>
        <w:adjustRightInd w:val="0"/>
        <w:ind w:firstLine="708"/>
        <w:jc w:val="both"/>
        <w:rPr>
          <w:sz w:val="30"/>
        </w:rPr>
      </w:pPr>
      <w:r>
        <w:rPr>
          <w:sz w:val="30"/>
        </w:rPr>
        <w:t>1. Внести в постановление Национального статистического комитета Республики Беларусь от 23 мая 2018 г. № 22 «Об утверждении формы государственной статистической отчетности 12-тр (авто) «Отчет о наличии и использовании автомобильного транспорта» и указаний по ее заполнению» следующие изменения:</w:t>
      </w:r>
    </w:p>
    <w:p w:rsidR="00ED4B04" w:rsidRPr="00291C3A" w:rsidRDefault="00ED4B04" w:rsidP="00ED4B04">
      <w:pPr>
        <w:autoSpaceDE w:val="0"/>
        <w:autoSpaceDN w:val="0"/>
        <w:adjustRightInd w:val="0"/>
        <w:ind w:firstLine="708"/>
        <w:jc w:val="both"/>
        <w:rPr>
          <w:sz w:val="30"/>
        </w:rPr>
      </w:pPr>
      <w:r w:rsidRPr="00291C3A">
        <w:rPr>
          <w:sz w:val="30"/>
        </w:rPr>
        <w:t>1.1. преамбулу и пункт 1 изложить в следующей редакции:</w:t>
      </w:r>
    </w:p>
    <w:p w:rsidR="00ED4B04" w:rsidRPr="00291C3A" w:rsidRDefault="00ED4B04" w:rsidP="00ED4B04">
      <w:pPr>
        <w:autoSpaceDE w:val="0"/>
        <w:autoSpaceDN w:val="0"/>
        <w:adjustRightInd w:val="0"/>
        <w:ind w:firstLine="708"/>
        <w:jc w:val="both"/>
        <w:rPr>
          <w:sz w:val="30"/>
        </w:rPr>
      </w:pPr>
      <w:r w:rsidRPr="00291C3A">
        <w:rPr>
          <w:sz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ED4B04" w:rsidRPr="00291C3A" w:rsidRDefault="00ED4B04" w:rsidP="00ED4B04">
      <w:pPr>
        <w:autoSpaceDE w:val="0"/>
        <w:autoSpaceDN w:val="0"/>
        <w:adjustRightInd w:val="0"/>
        <w:ind w:firstLine="708"/>
        <w:jc w:val="both"/>
        <w:rPr>
          <w:sz w:val="30"/>
        </w:rPr>
      </w:pPr>
      <w:r w:rsidRPr="00291C3A">
        <w:rPr>
          <w:sz w:val="30"/>
        </w:rPr>
        <w:t>1. Утвердить:</w:t>
      </w:r>
    </w:p>
    <w:p w:rsidR="00ED4B04" w:rsidRPr="00291C3A" w:rsidRDefault="00ED4B04" w:rsidP="00ED4B04">
      <w:pPr>
        <w:autoSpaceDE w:val="0"/>
        <w:autoSpaceDN w:val="0"/>
        <w:adjustRightInd w:val="0"/>
        <w:ind w:firstLine="708"/>
        <w:jc w:val="both"/>
        <w:rPr>
          <w:sz w:val="30"/>
        </w:rPr>
      </w:pPr>
      <w:r w:rsidRPr="00291C3A">
        <w:rPr>
          <w:sz w:val="30"/>
        </w:rPr>
        <w:t xml:space="preserve">1.1. форму государственной статистической отчетности </w:t>
      </w:r>
      <w:r>
        <w:rPr>
          <w:sz w:val="30"/>
        </w:rPr>
        <w:t>12-тр (авто) «Отчет о наличии и использовании автомобильного транспорта»</w:t>
      </w:r>
      <w:r w:rsidRPr="00291C3A">
        <w:rPr>
          <w:sz w:val="30"/>
        </w:rPr>
        <w:t xml:space="preserve"> (прилагается) и ввести ее в </w:t>
      </w:r>
      <w:proofErr w:type="gramStart"/>
      <w:r w:rsidRPr="00291C3A">
        <w:rPr>
          <w:sz w:val="30"/>
        </w:rPr>
        <w:t>действие</w:t>
      </w:r>
      <w:proofErr w:type="gramEnd"/>
      <w:r w:rsidRPr="00291C3A">
        <w:rPr>
          <w:sz w:val="30"/>
        </w:rPr>
        <w:t xml:space="preserve"> начиная с отчета за </w:t>
      </w:r>
      <w:r>
        <w:rPr>
          <w:sz w:val="30"/>
        </w:rPr>
        <w:t>июнь 2018</w:t>
      </w:r>
      <w:r w:rsidRPr="00291C3A">
        <w:rPr>
          <w:sz w:val="30"/>
        </w:rPr>
        <w:t xml:space="preserve"> года;</w:t>
      </w:r>
    </w:p>
    <w:p w:rsidR="00ED4B04" w:rsidRPr="00291C3A" w:rsidRDefault="00ED4B04" w:rsidP="00ED4B04">
      <w:pPr>
        <w:autoSpaceDE w:val="0"/>
        <w:autoSpaceDN w:val="0"/>
        <w:adjustRightInd w:val="0"/>
        <w:ind w:firstLine="708"/>
        <w:jc w:val="both"/>
        <w:rPr>
          <w:sz w:val="30"/>
        </w:rPr>
      </w:pPr>
      <w:r w:rsidRPr="00291C3A">
        <w:rPr>
          <w:sz w:val="30"/>
        </w:rPr>
        <w:t xml:space="preserve">1.2. Указания по заполнению формы государственной статистической отчетности </w:t>
      </w:r>
      <w:r>
        <w:rPr>
          <w:sz w:val="30"/>
        </w:rPr>
        <w:t xml:space="preserve">12-тр (авто) «Отчет о наличии и </w:t>
      </w:r>
      <w:r>
        <w:rPr>
          <w:sz w:val="30"/>
        </w:rPr>
        <w:lastRenderedPageBreak/>
        <w:t>использовании автомобильного транспорта»</w:t>
      </w:r>
      <w:r w:rsidRPr="00291C3A">
        <w:rPr>
          <w:sz w:val="30"/>
        </w:rPr>
        <w:t xml:space="preserve"> (прилагаются) и ввести их в </w:t>
      </w:r>
      <w:proofErr w:type="gramStart"/>
      <w:r w:rsidRPr="00291C3A">
        <w:rPr>
          <w:sz w:val="30"/>
        </w:rPr>
        <w:t>действие</w:t>
      </w:r>
      <w:proofErr w:type="gramEnd"/>
      <w:r w:rsidRPr="00291C3A">
        <w:rPr>
          <w:sz w:val="30"/>
        </w:rPr>
        <w:t xml:space="preserve"> начиная с отчета за </w:t>
      </w:r>
      <w:r>
        <w:rPr>
          <w:sz w:val="30"/>
        </w:rPr>
        <w:t>июнь 2018</w:t>
      </w:r>
      <w:r w:rsidRPr="00291C3A">
        <w:rPr>
          <w:sz w:val="30"/>
        </w:rPr>
        <w:t xml:space="preserve"> года.»;</w:t>
      </w:r>
    </w:p>
    <w:p w:rsidR="00ED4B04" w:rsidRDefault="00ED4B04" w:rsidP="00ED4B04">
      <w:pPr>
        <w:autoSpaceDE w:val="0"/>
        <w:autoSpaceDN w:val="0"/>
        <w:adjustRightInd w:val="0"/>
        <w:ind w:firstLine="708"/>
        <w:jc w:val="both"/>
        <w:rPr>
          <w:sz w:val="30"/>
        </w:rPr>
      </w:pPr>
      <w:r w:rsidRPr="00291C3A">
        <w:rPr>
          <w:sz w:val="30"/>
        </w:rPr>
        <w:t>1.2. пункт 2 исключить;</w:t>
      </w:r>
    </w:p>
    <w:p w:rsidR="00ED4B04" w:rsidRDefault="00ED4B04" w:rsidP="00ED4B04">
      <w:pPr>
        <w:autoSpaceDE w:val="0"/>
        <w:autoSpaceDN w:val="0"/>
        <w:adjustRightInd w:val="0"/>
        <w:ind w:firstLine="708"/>
        <w:jc w:val="both"/>
        <w:rPr>
          <w:sz w:val="30"/>
          <w:szCs w:val="30"/>
        </w:rPr>
      </w:pPr>
      <w:r>
        <w:rPr>
          <w:sz w:val="30"/>
        </w:rPr>
        <w:t xml:space="preserve">1.3. </w:t>
      </w:r>
      <w:r>
        <w:rPr>
          <w:sz w:val="30"/>
          <w:szCs w:val="30"/>
        </w:rPr>
        <w:t xml:space="preserve">в </w:t>
      </w:r>
      <w:hyperlink r:id="rId8" w:history="1">
        <w:r w:rsidRPr="00C976C0">
          <w:rPr>
            <w:sz w:val="30"/>
            <w:szCs w:val="30"/>
          </w:rPr>
          <w:t>пункте 3</w:t>
        </w:r>
      </w:hyperlink>
      <w:r>
        <w:rPr>
          <w:sz w:val="30"/>
          <w:szCs w:val="30"/>
        </w:rPr>
        <w:t xml:space="preserve"> слова «пункте 1» заменить словами «подпункте 1.1 пункта 1»;</w:t>
      </w:r>
    </w:p>
    <w:p w:rsidR="00ED4B04" w:rsidRDefault="00ED4B04" w:rsidP="00ED4B04">
      <w:pPr>
        <w:autoSpaceDE w:val="0"/>
        <w:autoSpaceDN w:val="0"/>
        <w:adjustRightInd w:val="0"/>
        <w:ind w:firstLine="709"/>
        <w:jc w:val="both"/>
        <w:rPr>
          <w:sz w:val="30"/>
        </w:rPr>
      </w:pPr>
      <w:r>
        <w:rPr>
          <w:sz w:val="30"/>
        </w:rPr>
        <w:t>1.4. в форме государственной статистической отчетности 12-тр (авто) «Отчет о наличии и использовании автомобильного транспорта», утвержденной этим постановлением:</w:t>
      </w:r>
    </w:p>
    <w:p w:rsidR="00ED4B04" w:rsidRPr="00291C3A" w:rsidRDefault="00ED4B04" w:rsidP="00ED4B04">
      <w:pPr>
        <w:autoSpaceDE w:val="0"/>
        <w:autoSpaceDN w:val="0"/>
        <w:adjustRightInd w:val="0"/>
        <w:ind w:firstLine="708"/>
        <w:jc w:val="both"/>
        <w:rPr>
          <w:sz w:val="30"/>
        </w:rPr>
      </w:pPr>
      <w:r w:rsidRPr="00291C3A">
        <w:rPr>
          <w:sz w:val="30"/>
        </w:rPr>
        <w:t>в реквизите «Информация об ответственности» слова «в порядке, установленном законодательством Республики Беларусь» заменить словами «в соответствии с законодательными актами»;</w:t>
      </w:r>
    </w:p>
    <w:p w:rsidR="00ED4B04" w:rsidRPr="00EA0355" w:rsidRDefault="00ED4B04" w:rsidP="00ED4B04">
      <w:pPr>
        <w:autoSpaceDE w:val="0"/>
        <w:autoSpaceDN w:val="0"/>
        <w:adjustRightInd w:val="0"/>
        <w:ind w:firstLine="709"/>
        <w:jc w:val="both"/>
        <w:rPr>
          <w:sz w:val="30"/>
        </w:rPr>
      </w:pPr>
      <w:r>
        <w:rPr>
          <w:sz w:val="30"/>
        </w:rPr>
        <w:t>из реквизита «Адресная часть и срок представления» слова «на бумажном носителе» исключить;</w:t>
      </w:r>
    </w:p>
    <w:p w:rsidR="00ED4B04" w:rsidRDefault="00ED4B04" w:rsidP="00ED4B04">
      <w:pPr>
        <w:autoSpaceDE w:val="0"/>
        <w:autoSpaceDN w:val="0"/>
        <w:adjustRightInd w:val="0"/>
        <w:ind w:firstLine="708"/>
        <w:jc w:val="both"/>
        <w:rPr>
          <w:sz w:val="30"/>
        </w:rPr>
      </w:pPr>
      <w:r>
        <w:rPr>
          <w:sz w:val="30"/>
        </w:rPr>
        <w:t>в реквизите «Индекс и код формы» цифры «0610033» заменить цифрами «0629001»;</w:t>
      </w:r>
    </w:p>
    <w:p w:rsidR="00ED4B04" w:rsidRDefault="00ED4B04" w:rsidP="00ED4B04">
      <w:pPr>
        <w:autoSpaceDE w:val="0"/>
        <w:autoSpaceDN w:val="0"/>
        <w:adjustRightInd w:val="0"/>
        <w:ind w:firstLine="709"/>
        <w:jc w:val="both"/>
        <w:rPr>
          <w:sz w:val="30"/>
        </w:rPr>
      </w:pPr>
      <w:r>
        <w:rPr>
          <w:sz w:val="30"/>
        </w:rPr>
        <w:t>название таблицы 3 раздела II изложить в следующей редакции:</w:t>
      </w:r>
    </w:p>
    <w:p w:rsidR="00ED4B04" w:rsidRPr="007740A8" w:rsidRDefault="00ED4B04" w:rsidP="00ED4B04">
      <w:pPr>
        <w:autoSpaceDE w:val="0"/>
        <w:autoSpaceDN w:val="0"/>
        <w:adjustRightInd w:val="0"/>
        <w:spacing w:before="20" w:after="20"/>
        <w:ind w:firstLine="709"/>
        <w:jc w:val="both"/>
        <w:rPr>
          <w:sz w:val="30"/>
        </w:rPr>
      </w:pPr>
      <w:r>
        <w:rPr>
          <w:sz w:val="30"/>
        </w:rPr>
        <w:t>«Перевозки автомобильными транспортными средствами»;</w:t>
      </w:r>
    </w:p>
    <w:p w:rsidR="00ED4B04" w:rsidRDefault="00ED4B04" w:rsidP="00ED4B04">
      <w:pPr>
        <w:autoSpaceDE w:val="0"/>
        <w:autoSpaceDN w:val="0"/>
        <w:adjustRightInd w:val="0"/>
        <w:ind w:firstLine="709"/>
        <w:jc w:val="both"/>
        <w:rPr>
          <w:sz w:val="30"/>
        </w:rPr>
      </w:pPr>
      <w:r>
        <w:rPr>
          <w:sz w:val="30"/>
        </w:rPr>
        <w:t>1.5. в Указаниях по заполнению формы государственной статистической отчетности 12-тр (авто) «Отчет о наличии и использовании автомобильного транспорта», утвержденных этим постановлением:</w:t>
      </w:r>
    </w:p>
    <w:p w:rsidR="00ED4B04" w:rsidRDefault="00ED4B04" w:rsidP="00ED4B04">
      <w:pPr>
        <w:autoSpaceDE w:val="0"/>
        <w:autoSpaceDN w:val="0"/>
        <w:adjustRightInd w:val="0"/>
        <w:ind w:firstLine="709"/>
        <w:jc w:val="both"/>
        <w:rPr>
          <w:sz w:val="30"/>
        </w:rPr>
      </w:pPr>
      <w:r>
        <w:rPr>
          <w:sz w:val="30"/>
        </w:rPr>
        <w:t>в подпункт</w:t>
      </w:r>
      <w:r w:rsidRPr="00FA06CD">
        <w:rPr>
          <w:sz w:val="30"/>
        </w:rPr>
        <w:t>е</w:t>
      </w:r>
      <w:r>
        <w:rPr>
          <w:sz w:val="30"/>
        </w:rPr>
        <w:t xml:space="preserve"> 1.1 пункта 1</w:t>
      </w:r>
      <w:r w:rsidRPr="00FA06CD">
        <w:rPr>
          <w:sz w:val="30"/>
        </w:rPr>
        <w:t>:</w:t>
      </w:r>
    </w:p>
    <w:p w:rsidR="00ED4B04" w:rsidRPr="00F065D4" w:rsidRDefault="00ED4B04" w:rsidP="00ED4B04">
      <w:pPr>
        <w:autoSpaceDE w:val="0"/>
        <w:autoSpaceDN w:val="0"/>
        <w:adjustRightInd w:val="0"/>
        <w:ind w:firstLine="708"/>
        <w:jc w:val="both"/>
        <w:rPr>
          <w:sz w:val="30"/>
        </w:rPr>
      </w:pPr>
      <w:r>
        <w:rPr>
          <w:sz w:val="30"/>
        </w:rPr>
        <w:t>абзац второй после слов «кроме городских и пригородных</w:t>
      </w:r>
      <w:proofErr w:type="gramStart"/>
      <w:r>
        <w:rPr>
          <w:sz w:val="30"/>
        </w:rPr>
        <w:t>,»</w:t>
      </w:r>
      <w:proofErr w:type="gramEnd"/>
      <w:r>
        <w:rPr>
          <w:sz w:val="30"/>
        </w:rPr>
        <w:t xml:space="preserve"> дополнить словами «прочие перевозки пассажиров автомобильным транспортом в нерегулярном сообщении,»</w:t>
      </w:r>
      <w:r w:rsidRPr="00F065D4">
        <w:rPr>
          <w:sz w:val="30"/>
        </w:rPr>
        <w:t>;</w:t>
      </w:r>
    </w:p>
    <w:p w:rsidR="00ED4B04" w:rsidRDefault="00ED4B04" w:rsidP="00ED4B04">
      <w:pPr>
        <w:autoSpaceDE w:val="0"/>
        <w:autoSpaceDN w:val="0"/>
        <w:adjustRightInd w:val="0"/>
        <w:ind w:firstLine="708"/>
        <w:jc w:val="both"/>
        <w:rPr>
          <w:sz w:val="30"/>
        </w:rPr>
      </w:pPr>
      <w:r>
        <w:rPr>
          <w:sz w:val="30"/>
        </w:rPr>
        <w:t xml:space="preserve">абзац </w:t>
      </w:r>
      <w:r w:rsidRPr="00F065D4">
        <w:rPr>
          <w:sz w:val="30"/>
        </w:rPr>
        <w:t>трет</w:t>
      </w:r>
      <w:r>
        <w:rPr>
          <w:sz w:val="30"/>
        </w:rPr>
        <w:t>ий изложить в следующей редакции</w:t>
      </w:r>
      <w:r w:rsidRPr="00D55524">
        <w:rPr>
          <w:sz w:val="30"/>
        </w:rPr>
        <w:t>:</w:t>
      </w:r>
    </w:p>
    <w:p w:rsidR="00ED4B04" w:rsidRDefault="00ED4B04" w:rsidP="00ED4B04">
      <w:pPr>
        <w:autoSpaceDE w:val="0"/>
        <w:autoSpaceDN w:val="0"/>
        <w:adjustRightInd w:val="0"/>
        <w:ind w:firstLine="708"/>
        <w:jc w:val="both"/>
        <w:rPr>
          <w:sz w:val="30"/>
        </w:rPr>
      </w:pPr>
      <w:r>
        <w:rPr>
          <w:sz w:val="30"/>
        </w:rPr>
        <w:t xml:space="preserve">«видами экономической </w:t>
      </w:r>
      <w:proofErr w:type="gramStart"/>
      <w:r>
        <w:rPr>
          <w:sz w:val="30"/>
        </w:rPr>
        <w:t>деятельности</w:t>
      </w:r>
      <w:proofErr w:type="gramEnd"/>
      <w:r>
        <w:rPr>
          <w:sz w:val="30"/>
        </w:rPr>
        <w:t xml:space="preserve"> которых являются перевозки электробусами»;</w:t>
      </w:r>
    </w:p>
    <w:p w:rsidR="00ED4B04" w:rsidRPr="009415ED" w:rsidRDefault="00ED4B04" w:rsidP="00ED4B04">
      <w:pPr>
        <w:autoSpaceDE w:val="0"/>
        <w:autoSpaceDN w:val="0"/>
        <w:adjustRightInd w:val="0"/>
        <w:ind w:firstLine="708"/>
        <w:jc w:val="both"/>
        <w:rPr>
          <w:sz w:val="30"/>
        </w:rPr>
      </w:pPr>
      <w:r>
        <w:rPr>
          <w:sz w:val="30"/>
        </w:rPr>
        <w:t>в пункте 5:</w:t>
      </w:r>
    </w:p>
    <w:p w:rsidR="00ED4B04" w:rsidRDefault="00ED4B04" w:rsidP="00ED4B04">
      <w:pPr>
        <w:autoSpaceDE w:val="0"/>
        <w:autoSpaceDN w:val="0"/>
        <w:adjustRightInd w:val="0"/>
        <w:ind w:firstLine="709"/>
        <w:jc w:val="both"/>
        <w:rPr>
          <w:sz w:val="30"/>
        </w:rPr>
      </w:pPr>
      <w:r w:rsidRPr="002943C7">
        <w:rPr>
          <w:sz w:val="30"/>
          <w:szCs w:val="30"/>
        </w:rPr>
        <w:t>из части первой слова «Республики Беларусь» исключить;</w:t>
      </w:r>
    </w:p>
    <w:p w:rsidR="00ED4B04" w:rsidRDefault="00ED4B04" w:rsidP="00ED4B04">
      <w:pPr>
        <w:autoSpaceDE w:val="0"/>
        <w:autoSpaceDN w:val="0"/>
        <w:adjustRightInd w:val="0"/>
        <w:ind w:firstLine="708"/>
        <w:jc w:val="both"/>
        <w:rPr>
          <w:sz w:val="30"/>
        </w:rPr>
      </w:pPr>
      <w:r>
        <w:rPr>
          <w:sz w:val="30"/>
        </w:rPr>
        <w:t>часть вторую изложить в следующей редакции:</w:t>
      </w:r>
    </w:p>
    <w:p w:rsidR="00ED4B04" w:rsidRDefault="00ED4B04" w:rsidP="00ED4B04">
      <w:pPr>
        <w:autoSpaceDE w:val="0"/>
        <w:autoSpaceDN w:val="0"/>
        <w:adjustRightInd w:val="0"/>
        <w:ind w:firstLine="708"/>
        <w:jc w:val="both"/>
        <w:rPr>
          <w:sz w:val="30"/>
        </w:rPr>
      </w:pPr>
      <w:r>
        <w:rPr>
          <w:sz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Pr>
          <w:sz w:val="30"/>
        </w:rPr>
        <w:t>.»</w:t>
      </w:r>
      <w:r w:rsidRPr="00BF12E1">
        <w:rPr>
          <w:sz w:val="30"/>
        </w:rPr>
        <w:t>;</w:t>
      </w:r>
      <w:proofErr w:type="gramEnd"/>
    </w:p>
    <w:p w:rsidR="00ED4B04" w:rsidRDefault="00ED4B04" w:rsidP="00ED4B04">
      <w:pPr>
        <w:autoSpaceDE w:val="0"/>
        <w:autoSpaceDN w:val="0"/>
        <w:adjustRightInd w:val="0"/>
        <w:ind w:firstLine="708"/>
        <w:jc w:val="both"/>
        <w:rPr>
          <w:sz w:val="30"/>
        </w:rPr>
      </w:pPr>
      <w:r>
        <w:rPr>
          <w:sz w:val="30"/>
        </w:rPr>
        <w:t>часть третью исключить;</w:t>
      </w:r>
    </w:p>
    <w:p w:rsidR="00ED4B04" w:rsidRDefault="00ED4B04" w:rsidP="00ED4B04">
      <w:pPr>
        <w:autoSpaceDE w:val="0"/>
        <w:autoSpaceDN w:val="0"/>
        <w:adjustRightInd w:val="0"/>
        <w:ind w:firstLine="708"/>
        <w:jc w:val="both"/>
        <w:rPr>
          <w:sz w:val="30"/>
        </w:rPr>
      </w:pPr>
      <w:r>
        <w:rPr>
          <w:sz w:val="30"/>
        </w:rPr>
        <w:t>пункт 8 изложить в следующей редакции:</w:t>
      </w:r>
    </w:p>
    <w:p w:rsidR="00ED4B04" w:rsidRPr="005F1FFD" w:rsidRDefault="00ED4B04" w:rsidP="00ED4B04">
      <w:pPr>
        <w:autoSpaceDE w:val="0"/>
        <w:autoSpaceDN w:val="0"/>
        <w:adjustRightInd w:val="0"/>
        <w:ind w:firstLine="708"/>
        <w:jc w:val="both"/>
        <w:rPr>
          <w:sz w:val="30"/>
        </w:rPr>
      </w:pPr>
      <w:r w:rsidRPr="005F1FFD">
        <w:rPr>
          <w:sz w:val="30"/>
        </w:rPr>
        <w:t xml:space="preserve">«8. </w:t>
      </w:r>
      <w:proofErr w:type="gramStart"/>
      <w:r>
        <w:rPr>
          <w:sz w:val="30"/>
          <w:szCs w:val="30"/>
        </w:rPr>
        <w:t>Для целей настоящего государственного статистического наблюдения используются</w:t>
      </w:r>
      <w:r w:rsidRPr="005F1FFD">
        <w:rPr>
          <w:sz w:val="30"/>
          <w:szCs w:val="30"/>
        </w:rPr>
        <w:t xml:space="preserve"> термины</w:t>
      </w:r>
      <w:r>
        <w:rPr>
          <w:sz w:val="30"/>
          <w:szCs w:val="30"/>
        </w:rPr>
        <w:t xml:space="preserve"> и их определения</w:t>
      </w:r>
      <w:r w:rsidRPr="005F1FFD">
        <w:rPr>
          <w:sz w:val="30"/>
          <w:szCs w:val="30"/>
        </w:rPr>
        <w:t xml:space="preserve"> в значениях, </w:t>
      </w:r>
      <w:r>
        <w:rPr>
          <w:sz w:val="30"/>
          <w:szCs w:val="30"/>
        </w:rPr>
        <w:t>установленных</w:t>
      </w:r>
      <w:r w:rsidRPr="005F1FFD">
        <w:rPr>
          <w:sz w:val="30"/>
          <w:szCs w:val="30"/>
        </w:rPr>
        <w:t xml:space="preserve"> </w:t>
      </w:r>
      <w:hyperlink r:id="rId9" w:history="1">
        <w:r w:rsidRPr="005F1FFD">
          <w:rPr>
            <w:sz w:val="30"/>
            <w:szCs w:val="30"/>
          </w:rPr>
          <w:t>Законом</w:t>
        </w:r>
      </w:hyperlink>
      <w:r w:rsidRPr="005F1FFD">
        <w:rPr>
          <w:sz w:val="30"/>
          <w:szCs w:val="30"/>
        </w:rPr>
        <w:t xml:space="preserve"> Республики Беларусь от 14 августа 2007 г</w:t>
      </w:r>
      <w:r>
        <w:rPr>
          <w:sz w:val="30"/>
          <w:szCs w:val="30"/>
        </w:rPr>
        <w:t>.</w:t>
      </w:r>
      <w:r w:rsidRPr="005F1FFD">
        <w:rPr>
          <w:sz w:val="30"/>
          <w:szCs w:val="30"/>
        </w:rPr>
        <w:t xml:space="preserve"> </w:t>
      </w:r>
      <w:r>
        <w:rPr>
          <w:sz w:val="30"/>
          <w:szCs w:val="30"/>
        </w:rPr>
        <w:t>№ 278-З «</w:t>
      </w:r>
      <w:r w:rsidRPr="005F1FFD">
        <w:rPr>
          <w:sz w:val="30"/>
          <w:szCs w:val="30"/>
        </w:rPr>
        <w:t>Об автомобильном транспорте и автомобильных перевозках</w:t>
      </w:r>
      <w:r>
        <w:rPr>
          <w:sz w:val="30"/>
          <w:szCs w:val="30"/>
        </w:rPr>
        <w:t>»</w:t>
      </w:r>
      <w:r w:rsidRPr="005F1FFD">
        <w:rPr>
          <w:sz w:val="30"/>
          <w:szCs w:val="30"/>
        </w:rPr>
        <w:t xml:space="preserve">, </w:t>
      </w:r>
      <w:hyperlink r:id="rId10" w:history="1">
        <w:r w:rsidRPr="005F1FFD">
          <w:rPr>
            <w:sz w:val="30"/>
            <w:szCs w:val="30"/>
          </w:rPr>
          <w:t>Правилами</w:t>
        </w:r>
      </w:hyperlink>
      <w:r w:rsidRPr="005F1FFD">
        <w:rPr>
          <w:sz w:val="30"/>
          <w:szCs w:val="30"/>
        </w:rPr>
        <w:t xml:space="preserve"> автомобильных перевозок пассажиров, утвержденными постановлением Совета Министров Республики Беларусь от 30 июня </w:t>
      </w:r>
      <w:r w:rsidR="002114B9">
        <w:rPr>
          <w:sz w:val="30"/>
          <w:szCs w:val="30"/>
          <w:lang w:val="be-BY"/>
        </w:rPr>
        <w:br/>
      </w:r>
      <w:r w:rsidRPr="005F1FFD">
        <w:rPr>
          <w:sz w:val="30"/>
          <w:szCs w:val="30"/>
        </w:rPr>
        <w:t xml:space="preserve">2008 г. </w:t>
      </w:r>
      <w:r>
        <w:rPr>
          <w:sz w:val="30"/>
          <w:szCs w:val="30"/>
        </w:rPr>
        <w:t>№</w:t>
      </w:r>
      <w:r w:rsidRPr="005F1FFD">
        <w:rPr>
          <w:sz w:val="30"/>
          <w:szCs w:val="30"/>
        </w:rPr>
        <w:t xml:space="preserve"> 972, </w:t>
      </w:r>
      <w:hyperlink r:id="rId11" w:history="1">
        <w:r w:rsidRPr="005F1FFD">
          <w:rPr>
            <w:sz w:val="30"/>
            <w:szCs w:val="30"/>
          </w:rPr>
          <w:t>Правилами</w:t>
        </w:r>
      </w:hyperlink>
      <w:r w:rsidRPr="005F1FFD">
        <w:rPr>
          <w:sz w:val="30"/>
          <w:szCs w:val="30"/>
        </w:rPr>
        <w:t xml:space="preserve"> автомобильных перевозок грузов, утвержденными постановлением Совета Министров Республики Беларусь от 30 июня 2008 г</w:t>
      </w:r>
      <w:proofErr w:type="gramEnd"/>
      <w:r w:rsidRPr="005F1FFD">
        <w:rPr>
          <w:sz w:val="30"/>
          <w:szCs w:val="30"/>
        </w:rPr>
        <w:t xml:space="preserve">. </w:t>
      </w:r>
      <w:r>
        <w:rPr>
          <w:sz w:val="30"/>
          <w:szCs w:val="30"/>
        </w:rPr>
        <w:t>№</w:t>
      </w:r>
      <w:r w:rsidRPr="005F1FFD">
        <w:rPr>
          <w:sz w:val="30"/>
          <w:szCs w:val="30"/>
        </w:rPr>
        <w:t xml:space="preserve"> 970</w:t>
      </w:r>
      <w:r w:rsidRPr="005F1FFD">
        <w:rPr>
          <w:sz w:val="30"/>
        </w:rPr>
        <w:t>.»</w:t>
      </w:r>
      <w:r>
        <w:rPr>
          <w:sz w:val="30"/>
        </w:rPr>
        <w:t>;</w:t>
      </w:r>
    </w:p>
    <w:p w:rsidR="00ED4B04" w:rsidRDefault="00ED4B04" w:rsidP="00ED4B04">
      <w:pPr>
        <w:autoSpaceDE w:val="0"/>
        <w:autoSpaceDN w:val="0"/>
        <w:adjustRightInd w:val="0"/>
        <w:ind w:firstLine="708"/>
        <w:jc w:val="both"/>
        <w:rPr>
          <w:sz w:val="30"/>
        </w:rPr>
      </w:pPr>
      <w:r>
        <w:rPr>
          <w:sz w:val="30"/>
        </w:rPr>
        <w:t>в абзаце шестом части первой пункта 10 и части первой пункта 11 слова «без водителя» заменить словами «транспортного средства без экипажа»</w:t>
      </w:r>
      <w:r w:rsidRPr="006970ED">
        <w:rPr>
          <w:sz w:val="30"/>
        </w:rPr>
        <w:t>;</w:t>
      </w:r>
    </w:p>
    <w:p w:rsidR="00ED4B04" w:rsidRDefault="00ED4B04" w:rsidP="00ED4B04">
      <w:pPr>
        <w:autoSpaceDE w:val="0"/>
        <w:autoSpaceDN w:val="0"/>
        <w:adjustRightInd w:val="0"/>
        <w:ind w:firstLine="708"/>
        <w:jc w:val="both"/>
        <w:rPr>
          <w:sz w:val="30"/>
        </w:rPr>
      </w:pPr>
      <w:r>
        <w:rPr>
          <w:sz w:val="30"/>
        </w:rPr>
        <w:t>пункт 12 изложить в следующей редакции:</w:t>
      </w:r>
    </w:p>
    <w:p w:rsidR="00ED4B04" w:rsidRDefault="00ED4B04" w:rsidP="00ED4B04">
      <w:pPr>
        <w:ind w:firstLine="709"/>
        <w:jc w:val="both"/>
        <w:rPr>
          <w:sz w:val="30"/>
          <w:szCs w:val="30"/>
        </w:rPr>
      </w:pPr>
      <w:r w:rsidRPr="003B4E28">
        <w:rPr>
          <w:color w:val="000000"/>
          <w:sz w:val="30"/>
          <w:szCs w:val="30"/>
        </w:rPr>
        <w:t>«12.</w:t>
      </w:r>
      <w:r>
        <w:rPr>
          <w:sz w:val="30"/>
          <w:szCs w:val="30"/>
        </w:rPr>
        <w:t> В отчет</w:t>
      </w:r>
      <w:r w:rsidRPr="00965589">
        <w:rPr>
          <w:sz w:val="30"/>
          <w:szCs w:val="30"/>
        </w:rPr>
        <w:t xml:space="preserve"> </w:t>
      </w:r>
      <w:r>
        <w:rPr>
          <w:sz w:val="30"/>
          <w:szCs w:val="30"/>
        </w:rPr>
        <w:t>включаются данные</w:t>
      </w:r>
      <w:r w:rsidRPr="00965589">
        <w:rPr>
          <w:sz w:val="30"/>
          <w:szCs w:val="30"/>
        </w:rPr>
        <w:t xml:space="preserve"> по </w:t>
      </w:r>
      <w:r>
        <w:rPr>
          <w:sz w:val="30"/>
          <w:szCs w:val="30"/>
        </w:rPr>
        <w:t xml:space="preserve">автобусам, электробусам </w:t>
      </w:r>
      <w:r w:rsidR="002114B9">
        <w:rPr>
          <w:sz w:val="30"/>
          <w:szCs w:val="30"/>
          <w:lang w:val="be-BY"/>
        </w:rPr>
        <w:br/>
      </w:r>
      <w:r>
        <w:rPr>
          <w:sz w:val="30"/>
          <w:szCs w:val="30"/>
        </w:rPr>
        <w:t>(далее – автобусы),</w:t>
      </w:r>
      <w:r w:rsidRPr="00965589">
        <w:rPr>
          <w:sz w:val="30"/>
          <w:szCs w:val="30"/>
        </w:rPr>
        <w:t xml:space="preserve"> легковым автомобилям-такси</w:t>
      </w:r>
      <w:r>
        <w:rPr>
          <w:sz w:val="30"/>
          <w:szCs w:val="30"/>
        </w:rPr>
        <w:t>, по</w:t>
      </w:r>
      <w:r w:rsidRPr="00965589">
        <w:rPr>
          <w:sz w:val="30"/>
          <w:szCs w:val="30"/>
        </w:rPr>
        <w:t xml:space="preserve"> всем видам грузовых транспортных средств </w:t>
      </w:r>
      <w:r>
        <w:rPr>
          <w:sz w:val="30"/>
          <w:szCs w:val="30"/>
        </w:rPr>
        <w:t xml:space="preserve">с прицепами или без них </w:t>
      </w:r>
      <w:r w:rsidRPr="00965589">
        <w:rPr>
          <w:sz w:val="30"/>
          <w:szCs w:val="30"/>
        </w:rPr>
        <w:t>(бортовым, самосвалам, фургонам, рефрижераторам, цистернам, седельным тягачам</w:t>
      </w:r>
      <w:r>
        <w:rPr>
          <w:sz w:val="30"/>
          <w:szCs w:val="30"/>
        </w:rPr>
        <w:t xml:space="preserve"> с полуприцепами</w:t>
      </w:r>
      <w:r w:rsidRPr="00965589">
        <w:rPr>
          <w:sz w:val="30"/>
          <w:szCs w:val="30"/>
        </w:rPr>
        <w:t>, лесовозам, пикапам, фургонам на шасси легковых автомобилей, грузопассажирским)</w:t>
      </w:r>
      <w:r>
        <w:rPr>
          <w:sz w:val="30"/>
          <w:szCs w:val="30"/>
        </w:rPr>
        <w:t>, независимо от их технического состояния, места нахождения и использования</w:t>
      </w:r>
      <w:r w:rsidRPr="002F0BA5">
        <w:rPr>
          <w:sz w:val="30"/>
          <w:szCs w:val="30"/>
        </w:rPr>
        <w:t>:</w:t>
      </w:r>
      <w:r>
        <w:rPr>
          <w:sz w:val="30"/>
          <w:szCs w:val="30"/>
        </w:rPr>
        <w:t xml:space="preserve"> в работе, в ремонте, в ожидании ремонта и так далее.</w:t>
      </w:r>
    </w:p>
    <w:p w:rsidR="00ED4B04" w:rsidRDefault="00ED4B04" w:rsidP="00ED4B04">
      <w:pPr>
        <w:ind w:firstLine="709"/>
        <w:jc w:val="both"/>
        <w:rPr>
          <w:sz w:val="30"/>
          <w:szCs w:val="30"/>
        </w:rPr>
      </w:pPr>
      <w:r>
        <w:rPr>
          <w:sz w:val="30"/>
          <w:szCs w:val="30"/>
        </w:rPr>
        <w:t>В отчет включаются данные об использовании автомобильных транспортных средств, сданных по договорам аренды транспортного средства с экипажем организациям и физическим лицам</w:t>
      </w:r>
      <w:proofErr w:type="gramStart"/>
      <w:r>
        <w:rPr>
          <w:sz w:val="30"/>
          <w:szCs w:val="30"/>
        </w:rPr>
        <w:t>.»;</w:t>
      </w:r>
      <w:proofErr w:type="gramEnd"/>
    </w:p>
    <w:p w:rsidR="00ED4B04" w:rsidRDefault="00ED4B04" w:rsidP="00ED4B04">
      <w:pPr>
        <w:ind w:firstLine="709"/>
        <w:jc w:val="both"/>
        <w:rPr>
          <w:sz w:val="30"/>
          <w:szCs w:val="30"/>
        </w:rPr>
      </w:pPr>
      <w:r>
        <w:rPr>
          <w:sz w:val="30"/>
          <w:szCs w:val="30"/>
        </w:rPr>
        <w:t>в абзаце четвертом пункта 13 слова «в аренду без водителя» заменить словами «по договорам аренды транспортного средства без экипажа»</w:t>
      </w:r>
      <w:r w:rsidRPr="00AF36A2">
        <w:rPr>
          <w:sz w:val="30"/>
          <w:szCs w:val="30"/>
        </w:rPr>
        <w:t>;</w:t>
      </w:r>
    </w:p>
    <w:p w:rsidR="00ED4B04" w:rsidRDefault="00ED4B04" w:rsidP="00ED4B04">
      <w:pPr>
        <w:ind w:firstLine="709"/>
        <w:jc w:val="both"/>
        <w:rPr>
          <w:sz w:val="30"/>
          <w:szCs w:val="30"/>
        </w:rPr>
      </w:pPr>
      <w:r>
        <w:rPr>
          <w:sz w:val="30"/>
          <w:szCs w:val="30"/>
        </w:rPr>
        <w:t>из пункта 25 слова «, полуприцепов и прицепов» исключить</w:t>
      </w:r>
      <w:r w:rsidRPr="00AE6708">
        <w:rPr>
          <w:sz w:val="30"/>
          <w:szCs w:val="30"/>
        </w:rPr>
        <w:t>;</w:t>
      </w:r>
    </w:p>
    <w:p w:rsidR="00ED4B04" w:rsidRPr="00AE6708" w:rsidRDefault="00ED4B04" w:rsidP="00ED4B04">
      <w:pPr>
        <w:ind w:firstLine="709"/>
        <w:jc w:val="both"/>
        <w:rPr>
          <w:sz w:val="30"/>
          <w:szCs w:val="30"/>
        </w:rPr>
      </w:pPr>
      <w:r>
        <w:rPr>
          <w:sz w:val="30"/>
          <w:szCs w:val="30"/>
        </w:rPr>
        <w:t>из части первой пункта 26 слова «, полуприцепами и прицепами» исключить</w:t>
      </w:r>
      <w:r w:rsidRPr="00AE6708">
        <w:rPr>
          <w:sz w:val="30"/>
          <w:szCs w:val="30"/>
        </w:rPr>
        <w:t>;</w:t>
      </w:r>
    </w:p>
    <w:p w:rsidR="00ED4B04" w:rsidRDefault="00ED4B04" w:rsidP="00ED4B04">
      <w:pPr>
        <w:ind w:firstLine="709"/>
        <w:jc w:val="both"/>
        <w:rPr>
          <w:sz w:val="30"/>
          <w:szCs w:val="30"/>
        </w:rPr>
      </w:pPr>
      <w:r>
        <w:rPr>
          <w:sz w:val="30"/>
          <w:szCs w:val="30"/>
        </w:rPr>
        <w:t>из частей пятой и девятой пункта 31, пункта 33 и части третьей пункта 34 слова «к настоящим Указаниям» исключить;</w:t>
      </w:r>
    </w:p>
    <w:p w:rsidR="00ED4B04" w:rsidRPr="000D23E3" w:rsidRDefault="00ED4B04" w:rsidP="00ED4B04">
      <w:pPr>
        <w:autoSpaceDE w:val="0"/>
        <w:autoSpaceDN w:val="0"/>
        <w:adjustRightInd w:val="0"/>
        <w:ind w:firstLine="708"/>
        <w:jc w:val="both"/>
        <w:rPr>
          <w:sz w:val="30"/>
        </w:rPr>
      </w:pPr>
      <w:r>
        <w:rPr>
          <w:sz w:val="30"/>
        </w:rPr>
        <w:t xml:space="preserve">пункт 36 </w:t>
      </w:r>
      <w:r w:rsidRPr="000D23E3">
        <w:rPr>
          <w:sz w:val="30"/>
        </w:rPr>
        <w:t xml:space="preserve">после части </w:t>
      </w:r>
      <w:r>
        <w:rPr>
          <w:sz w:val="30"/>
        </w:rPr>
        <w:t>седьмой дополнить частями следующего содержания:</w:t>
      </w:r>
    </w:p>
    <w:p w:rsidR="00ED4B04" w:rsidRDefault="00ED4B04" w:rsidP="00ED4B04">
      <w:pPr>
        <w:autoSpaceDE w:val="0"/>
        <w:autoSpaceDN w:val="0"/>
        <w:adjustRightInd w:val="0"/>
        <w:spacing w:line="320" w:lineRule="exact"/>
        <w:ind w:firstLine="708"/>
        <w:jc w:val="both"/>
        <w:rPr>
          <w:sz w:val="30"/>
        </w:rPr>
      </w:pPr>
      <w:r>
        <w:rPr>
          <w:sz w:val="30"/>
        </w:rPr>
        <w:t xml:space="preserve">«Объем пассажирооборота по автобусам, сданным по договорам аренды транспортного средства с экипажем, выполняющим международные автомобильные перевозки в регулярном сообщении, рассчитывается путем умножения количества перевезенных пассажиров на пробег автобуса с пассажирами по каждой </w:t>
      </w:r>
      <w:proofErr w:type="gramStart"/>
      <w:r>
        <w:rPr>
          <w:sz w:val="30"/>
        </w:rPr>
        <w:t>ездке</w:t>
      </w:r>
      <w:proofErr w:type="gramEnd"/>
      <w:r>
        <w:rPr>
          <w:sz w:val="30"/>
        </w:rPr>
        <w:t>.</w:t>
      </w:r>
    </w:p>
    <w:p w:rsidR="00ED4B04" w:rsidRPr="00CB2DDC" w:rsidRDefault="00ED4B04" w:rsidP="00ED4B04">
      <w:pPr>
        <w:autoSpaceDE w:val="0"/>
        <w:autoSpaceDN w:val="0"/>
        <w:adjustRightInd w:val="0"/>
        <w:spacing w:line="320" w:lineRule="exact"/>
        <w:ind w:firstLine="709"/>
        <w:jc w:val="both"/>
        <w:rPr>
          <w:sz w:val="30"/>
        </w:rPr>
      </w:pPr>
      <w:proofErr w:type="gramStart"/>
      <w:r>
        <w:rPr>
          <w:sz w:val="30"/>
        </w:rPr>
        <w:t xml:space="preserve">Объем пассажирооборота по автобусам, сданным по договорам аренды транспортного средства с экипажем, выполняющим пригородные и междугородные автомобильные перевозки в регулярном сообщении, рассчитывается путем умножения количества перевезенных пассажиров на среднее расстояние поездки одного пассажира на автомобильном транспорте общего пользования при осуществлении </w:t>
      </w:r>
      <w:r w:rsidRPr="00E40DD9">
        <w:rPr>
          <w:sz w:val="30"/>
          <w:szCs w:val="30"/>
        </w:rPr>
        <w:t>пригородных и междугородных перевозок</w:t>
      </w:r>
      <w:r>
        <w:rPr>
          <w:sz w:val="30"/>
          <w:szCs w:val="30"/>
        </w:rPr>
        <w:t>,</w:t>
      </w:r>
      <w:r w:rsidRPr="00E40DD9">
        <w:rPr>
          <w:sz w:val="30"/>
          <w:szCs w:val="30"/>
        </w:rPr>
        <w:t xml:space="preserve"> </w:t>
      </w:r>
      <w:r>
        <w:rPr>
          <w:sz w:val="30"/>
        </w:rPr>
        <w:t xml:space="preserve">фактически сложившееся по области </w:t>
      </w:r>
      <w:r w:rsidRPr="00E40DD9">
        <w:rPr>
          <w:sz w:val="30"/>
          <w:szCs w:val="30"/>
        </w:rPr>
        <w:t xml:space="preserve">за месяц, </w:t>
      </w:r>
      <w:r w:rsidRPr="00E40DD9">
        <w:rPr>
          <w:sz w:val="30"/>
          <w:szCs w:val="30"/>
        </w:rPr>
        <w:lastRenderedPageBreak/>
        <w:t>предшествующий отчетному</w:t>
      </w:r>
      <w:r>
        <w:rPr>
          <w:sz w:val="30"/>
          <w:szCs w:val="30"/>
        </w:rPr>
        <w:t>.</w:t>
      </w:r>
      <w:proofErr w:type="gramEnd"/>
      <w:r w:rsidRPr="00E40DD9">
        <w:rPr>
          <w:sz w:val="30"/>
          <w:szCs w:val="30"/>
        </w:rPr>
        <w:t xml:space="preserve"> </w:t>
      </w:r>
      <w:r>
        <w:rPr>
          <w:sz w:val="30"/>
          <w:szCs w:val="30"/>
        </w:rPr>
        <w:t xml:space="preserve">Официальная статистическая информация о среднем расстоянии поездки </w:t>
      </w:r>
      <w:r w:rsidRPr="00E40DD9">
        <w:rPr>
          <w:sz w:val="30"/>
          <w:szCs w:val="30"/>
        </w:rPr>
        <w:t>размещае</w:t>
      </w:r>
      <w:r>
        <w:rPr>
          <w:sz w:val="30"/>
          <w:szCs w:val="30"/>
        </w:rPr>
        <w:t>тся</w:t>
      </w:r>
      <w:r w:rsidRPr="00E40DD9">
        <w:rPr>
          <w:sz w:val="30"/>
          <w:szCs w:val="30"/>
        </w:rPr>
        <w:t xml:space="preserve"> на официальном сайте Национального статистического комитета в глобальной компьютерной сети Интернет </w:t>
      </w:r>
      <w:hyperlink r:id="rId12" w:history="1">
        <w:r w:rsidRPr="00E40DD9">
          <w:rPr>
            <w:sz w:val="30"/>
            <w:szCs w:val="30"/>
          </w:rPr>
          <w:t>http://www.belstat.gov.by</w:t>
        </w:r>
      </w:hyperlink>
      <w:r w:rsidRPr="00E40DD9">
        <w:rPr>
          <w:sz w:val="30"/>
          <w:szCs w:val="30"/>
        </w:rPr>
        <w:t xml:space="preserve"> в рубрике «Респондентам» разделе «Государственные статистические наблюдения» подразделе «Бланки форм государственной статистической отчетности, указания</w:t>
      </w:r>
      <w:r>
        <w:rPr>
          <w:sz w:val="30"/>
          <w:szCs w:val="30"/>
        </w:rPr>
        <w:t xml:space="preserve"> </w:t>
      </w:r>
      <w:r w:rsidRPr="00E40DD9">
        <w:rPr>
          <w:sz w:val="30"/>
          <w:szCs w:val="30"/>
        </w:rPr>
        <w:t>по их заполнению, постановления</w:t>
      </w:r>
      <w:r>
        <w:rPr>
          <w:sz w:val="30"/>
        </w:rPr>
        <w:t>»</w:t>
      </w:r>
      <w:proofErr w:type="gramStart"/>
      <w:r>
        <w:rPr>
          <w:sz w:val="30"/>
        </w:rPr>
        <w:t>.»</w:t>
      </w:r>
      <w:proofErr w:type="gramEnd"/>
      <w:r w:rsidRPr="00CB2DDC">
        <w:rPr>
          <w:sz w:val="30"/>
        </w:rPr>
        <w:t>;</w:t>
      </w:r>
    </w:p>
    <w:p w:rsidR="00ED4B04" w:rsidRDefault="00ED4B04" w:rsidP="00ED4B04">
      <w:pPr>
        <w:autoSpaceDE w:val="0"/>
        <w:autoSpaceDN w:val="0"/>
        <w:adjustRightInd w:val="0"/>
        <w:ind w:firstLine="708"/>
        <w:jc w:val="both"/>
        <w:rPr>
          <w:sz w:val="30"/>
        </w:rPr>
      </w:pPr>
      <w:r>
        <w:rPr>
          <w:sz w:val="30"/>
        </w:rPr>
        <w:t>пункт 39 изложить в следующей редакции:</w:t>
      </w:r>
    </w:p>
    <w:p w:rsidR="00ED4B04" w:rsidRDefault="00ED4B04" w:rsidP="00ED4B04">
      <w:pPr>
        <w:autoSpaceDE w:val="0"/>
        <w:autoSpaceDN w:val="0"/>
        <w:adjustRightInd w:val="0"/>
        <w:ind w:firstLine="708"/>
        <w:jc w:val="both"/>
        <w:rPr>
          <w:sz w:val="30"/>
        </w:rPr>
      </w:pPr>
      <w:r>
        <w:rPr>
          <w:sz w:val="30"/>
        </w:rPr>
        <w:t xml:space="preserve">«39. </w:t>
      </w:r>
      <w:proofErr w:type="gramStart"/>
      <w:r>
        <w:rPr>
          <w:sz w:val="30"/>
        </w:rPr>
        <w:t>Заказчик (оператор) в раздел II включает данные об объеме перевозок пассажиров автобусами индивидуальных предпринимателей в городском, пригородном и междугородном сообщениях по количеству реализованных билетов.</w:t>
      </w:r>
      <w:proofErr w:type="gramEnd"/>
    </w:p>
    <w:p w:rsidR="00ED4B04" w:rsidRDefault="00ED4B04" w:rsidP="00ED4B04">
      <w:pPr>
        <w:autoSpaceDE w:val="0"/>
        <w:autoSpaceDN w:val="0"/>
        <w:adjustRightInd w:val="0"/>
        <w:ind w:firstLine="708"/>
        <w:jc w:val="both"/>
        <w:rPr>
          <w:sz w:val="30"/>
        </w:rPr>
      </w:pPr>
      <w:proofErr w:type="gramStart"/>
      <w:r>
        <w:rPr>
          <w:sz w:val="30"/>
        </w:rPr>
        <w:t>Объем пассажирооборота при городских, пригородных и междугородных перевозках при реализации билетов на одну поездку рассчитывается путем умножения объема перевозок пассажиров по каждому виду перевозки на среднее расстояние поездки одного пассажира, которое принимается равным среднему расстоянию поездки на автомобильном транспорте общего пользования при осуществлении городских, пригородных и междугородных перевозок, фактически сложившемуся по области за месяц, предшествующий отчетному.».</w:t>
      </w:r>
      <w:proofErr w:type="gramEnd"/>
    </w:p>
    <w:p w:rsidR="00ED4B04" w:rsidRDefault="00ED4B04" w:rsidP="00ED4B04">
      <w:pPr>
        <w:autoSpaceDE w:val="0"/>
        <w:autoSpaceDN w:val="0"/>
        <w:adjustRightInd w:val="0"/>
        <w:ind w:firstLine="708"/>
        <w:jc w:val="both"/>
        <w:rPr>
          <w:sz w:val="30"/>
          <w:lang w:val="be-BY"/>
        </w:rPr>
      </w:pPr>
      <w:r>
        <w:rPr>
          <w:sz w:val="30"/>
          <w:szCs w:val="30"/>
        </w:rPr>
        <w:t>2</w:t>
      </w:r>
      <w:r w:rsidRPr="00120513">
        <w:rPr>
          <w:sz w:val="30"/>
          <w:szCs w:val="30"/>
        </w:rPr>
        <w:t xml:space="preserve">. Настоящее постановление вступает в силу </w:t>
      </w:r>
      <w:r>
        <w:rPr>
          <w:sz w:val="30"/>
          <w:szCs w:val="30"/>
        </w:rPr>
        <w:t>с 10 января 2020 г</w:t>
      </w:r>
      <w:r>
        <w:rPr>
          <w:sz w:val="30"/>
        </w:rPr>
        <w:t>.</w:t>
      </w:r>
    </w:p>
    <w:p w:rsidR="00D13052" w:rsidRDefault="00D13052" w:rsidP="00ED4B04">
      <w:pPr>
        <w:autoSpaceDE w:val="0"/>
        <w:autoSpaceDN w:val="0"/>
        <w:adjustRightInd w:val="0"/>
        <w:ind w:firstLine="708"/>
        <w:jc w:val="both"/>
        <w:rPr>
          <w:sz w:val="30"/>
          <w:lang w:val="be-BY"/>
        </w:rPr>
      </w:pPr>
    </w:p>
    <w:tbl>
      <w:tblPr>
        <w:tblW w:w="0" w:type="auto"/>
        <w:tblLayout w:type="fixed"/>
        <w:tblLook w:val="0000" w:firstRow="0" w:lastRow="0" w:firstColumn="0" w:lastColumn="0" w:noHBand="0" w:noVBand="0"/>
      </w:tblPr>
      <w:tblGrid>
        <w:gridCol w:w="6912"/>
        <w:gridCol w:w="2942"/>
      </w:tblGrid>
      <w:tr w:rsidR="00D13052" w:rsidTr="006265E6">
        <w:tc>
          <w:tcPr>
            <w:tcW w:w="6912" w:type="dxa"/>
          </w:tcPr>
          <w:p w:rsidR="00D13052" w:rsidRDefault="00D13052" w:rsidP="006265E6">
            <w:pPr>
              <w:pStyle w:val="1"/>
              <w:jc w:val="left"/>
              <w:rPr>
                <w:rFonts w:eastAsia="Arial Unicode MS"/>
                <w:sz w:val="30"/>
              </w:rPr>
            </w:pPr>
            <w:r>
              <w:rPr>
                <w:sz w:val="30"/>
              </w:rPr>
              <w:t>Председатель</w:t>
            </w:r>
          </w:p>
        </w:tc>
        <w:tc>
          <w:tcPr>
            <w:tcW w:w="2942" w:type="dxa"/>
          </w:tcPr>
          <w:p w:rsidR="00D13052" w:rsidRDefault="00D13052" w:rsidP="006265E6">
            <w:pPr>
              <w:pStyle w:val="1"/>
              <w:jc w:val="left"/>
              <w:rPr>
                <w:rFonts w:eastAsia="Arial Unicode MS"/>
                <w:sz w:val="30"/>
              </w:rPr>
            </w:pPr>
            <w:proofErr w:type="spellStart"/>
            <w:r>
              <w:rPr>
                <w:sz w:val="30"/>
              </w:rPr>
              <w:t>И.В.Медведева</w:t>
            </w:r>
            <w:proofErr w:type="spellEnd"/>
          </w:p>
        </w:tc>
      </w:tr>
    </w:tbl>
    <w:p w:rsidR="00C317F7" w:rsidRDefault="00C317F7" w:rsidP="00ED4B04">
      <w:pPr>
        <w:autoSpaceDE w:val="0"/>
        <w:autoSpaceDN w:val="0"/>
        <w:adjustRightInd w:val="0"/>
        <w:ind w:firstLine="708"/>
        <w:jc w:val="both"/>
        <w:rPr>
          <w:sz w:val="30"/>
          <w:lang w:val="be-BY"/>
        </w:rPr>
      </w:pPr>
    </w:p>
    <w:p w:rsidR="00C317F7" w:rsidRDefault="00C317F7" w:rsidP="00C317F7">
      <w:pPr>
        <w:rPr>
          <w:lang w:val="be-BY"/>
        </w:rPr>
      </w:pPr>
      <w:r>
        <w:rPr>
          <w:lang w:val="be-BY"/>
        </w:rPr>
        <w:br w:type="page"/>
      </w:r>
    </w:p>
    <w:tbl>
      <w:tblPr>
        <w:tblW w:w="0" w:type="auto"/>
        <w:tblInd w:w="108" w:type="dxa"/>
        <w:tblLayout w:type="fixed"/>
        <w:tblLook w:val="0000" w:firstRow="0" w:lastRow="0" w:firstColumn="0" w:lastColumn="0" w:noHBand="0" w:noVBand="0"/>
      </w:tblPr>
      <w:tblGrid>
        <w:gridCol w:w="4608"/>
        <w:gridCol w:w="236"/>
        <w:gridCol w:w="4795"/>
      </w:tblGrid>
      <w:tr w:rsidR="00C317F7" w:rsidTr="00A47CCE">
        <w:tc>
          <w:tcPr>
            <w:tcW w:w="4608" w:type="dxa"/>
          </w:tcPr>
          <w:p w:rsidR="00C317F7" w:rsidRPr="00277C25" w:rsidRDefault="00C317F7" w:rsidP="00A47CCE">
            <w:pPr>
              <w:pStyle w:val="6"/>
              <w:rPr>
                <w:szCs w:val="28"/>
              </w:rPr>
            </w:pPr>
            <w:r w:rsidRPr="00277C25">
              <w:rPr>
                <w:szCs w:val="28"/>
              </w:rPr>
              <w:lastRenderedPageBreak/>
              <w:t>НАЦЫЯНАЛЬНЫ</w:t>
            </w:r>
          </w:p>
          <w:p w:rsidR="00C317F7" w:rsidRPr="00277C25" w:rsidRDefault="00C317F7" w:rsidP="00A47CCE">
            <w:pPr>
              <w:jc w:val="center"/>
              <w:rPr>
                <w:b/>
                <w:sz w:val="28"/>
                <w:szCs w:val="28"/>
                <w:lang w:val="be-BY"/>
              </w:rPr>
            </w:pPr>
            <w:r w:rsidRPr="00277C25">
              <w:rPr>
                <w:b/>
                <w:sz w:val="28"/>
                <w:szCs w:val="28"/>
                <w:lang w:val="be-BY"/>
              </w:rPr>
              <w:t>СТАТЫСТЫЧНЫ КАМІТЭТ</w:t>
            </w:r>
          </w:p>
          <w:p w:rsidR="00C317F7" w:rsidRPr="00277C25" w:rsidRDefault="00C317F7" w:rsidP="00A47CCE">
            <w:pPr>
              <w:jc w:val="center"/>
              <w:rPr>
                <w:b/>
                <w:sz w:val="28"/>
                <w:szCs w:val="28"/>
                <w:lang w:val="be-BY"/>
              </w:rPr>
            </w:pPr>
            <w:r w:rsidRPr="00277C25">
              <w:rPr>
                <w:b/>
                <w:sz w:val="28"/>
                <w:szCs w:val="28"/>
                <w:lang w:val="be-BY"/>
              </w:rPr>
              <w:t>РЭСПУБЛІКІ БЕЛАРУСЬ</w:t>
            </w:r>
          </w:p>
          <w:p w:rsidR="00C317F7" w:rsidRPr="00277C25" w:rsidRDefault="00C317F7" w:rsidP="00A47CCE">
            <w:pPr>
              <w:jc w:val="center"/>
              <w:rPr>
                <w:sz w:val="28"/>
                <w:szCs w:val="28"/>
                <w:lang w:val="be-BY"/>
              </w:rPr>
            </w:pPr>
            <w:r w:rsidRPr="00277C25">
              <w:rPr>
                <w:b/>
                <w:sz w:val="28"/>
                <w:szCs w:val="28"/>
                <w:lang w:val="be-BY"/>
              </w:rPr>
              <w:t>(Белстат)</w:t>
            </w:r>
          </w:p>
        </w:tc>
        <w:tc>
          <w:tcPr>
            <w:tcW w:w="236" w:type="dxa"/>
          </w:tcPr>
          <w:p w:rsidR="00C317F7" w:rsidRPr="00277C25" w:rsidRDefault="00C317F7" w:rsidP="00A47CCE">
            <w:pPr>
              <w:jc w:val="center"/>
              <w:rPr>
                <w:sz w:val="28"/>
                <w:szCs w:val="28"/>
                <w:lang w:val="be-BY"/>
              </w:rPr>
            </w:pPr>
          </w:p>
        </w:tc>
        <w:tc>
          <w:tcPr>
            <w:tcW w:w="4795" w:type="dxa"/>
          </w:tcPr>
          <w:p w:rsidR="00C317F7" w:rsidRPr="00277C25" w:rsidRDefault="00C317F7" w:rsidP="00A47CCE">
            <w:pPr>
              <w:jc w:val="center"/>
              <w:rPr>
                <w:sz w:val="28"/>
                <w:szCs w:val="28"/>
                <w:lang w:val="be-BY"/>
              </w:rPr>
            </w:pPr>
            <w:r w:rsidRPr="00277C25">
              <w:rPr>
                <w:b/>
                <w:bCs/>
                <w:sz w:val="28"/>
                <w:szCs w:val="28"/>
              </w:rPr>
              <w:t>НАЦИОНАЛЬНЫЙ СТАТИСТИЧЕСКИЙ КОМИТЕТ РЕСПУБЛИКИ  БЕЛАРУСЬ (</w:t>
            </w:r>
            <w:proofErr w:type="spellStart"/>
            <w:r w:rsidRPr="00277C25">
              <w:rPr>
                <w:b/>
                <w:bCs/>
                <w:sz w:val="28"/>
                <w:szCs w:val="28"/>
              </w:rPr>
              <w:t>Белстат</w:t>
            </w:r>
            <w:proofErr w:type="spellEnd"/>
            <w:r w:rsidRPr="00277C25">
              <w:rPr>
                <w:b/>
                <w:bCs/>
                <w:sz w:val="28"/>
                <w:szCs w:val="28"/>
              </w:rPr>
              <w:t>)</w:t>
            </w:r>
          </w:p>
        </w:tc>
      </w:tr>
      <w:tr w:rsidR="00C317F7" w:rsidTr="00A47CCE">
        <w:tc>
          <w:tcPr>
            <w:tcW w:w="4608" w:type="dxa"/>
          </w:tcPr>
          <w:p w:rsidR="00C317F7" w:rsidRPr="00277C25" w:rsidRDefault="00C317F7" w:rsidP="00A47CCE">
            <w:pPr>
              <w:spacing w:line="300" w:lineRule="exact"/>
              <w:jc w:val="center"/>
              <w:rPr>
                <w:b/>
                <w:bCs/>
                <w:sz w:val="28"/>
                <w:szCs w:val="28"/>
              </w:rPr>
            </w:pPr>
          </w:p>
        </w:tc>
        <w:tc>
          <w:tcPr>
            <w:tcW w:w="236" w:type="dxa"/>
          </w:tcPr>
          <w:p w:rsidR="00C317F7" w:rsidRPr="00277C25" w:rsidRDefault="00C317F7" w:rsidP="00A47CCE">
            <w:pPr>
              <w:rPr>
                <w:sz w:val="28"/>
                <w:szCs w:val="28"/>
                <w:lang w:val="be-BY"/>
              </w:rPr>
            </w:pPr>
          </w:p>
        </w:tc>
        <w:tc>
          <w:tcPr>
            <w:tcW w:w="4795" w:type="dxa"/>
          </w:tcPr>
          <w:p w:rsidR="00C317F7" w:rsidRPr="00277C25" w:rsidRDefault="00C317F7" w:rsidP="00A47CCE">
            <w:pPr>
              <w:spacing w:line="300" w:lineRule="exact"/>
              <w:jc w:val="center"/>
              <w:rPr>
                <w:b/>
                <w:bCs/>
                <w:sz w:val="28"/>
                <w:szCs w:val="28"/>
                <w:lang w:val="be-BY"/>
              </w:rPr>
            </w:pPr>
          </w:p>
        </w:tc>
      </w:tr>
      <w:tr w:rsidR="00C317F7" w:rsidTr="00A47CCE">
        <w:tc>
          <w:tcPr>
            <w:tcW w:w="4608" w:type="dxa"/>
          </w:tcPr>
          <w:p w:rsidR="00C317F7" w:rsidRPr="00277C25" w:rsidRDefault="00C317F7" w:rsidP="00A47CCE">
            <w:pPr>
              <w:jc w:val="center"/>
              <w:rPr>
                <w:b/>
                <w:bCs/>
                <w:sz w:val="28"/>
                <w:szCs w:val="28"/>
                <w:lang w:val="be-BY"/>
              </w:rPr>
            </w:pPr>
            <w:r w:rsidRPr="00277C25">
              <w:rPr>
                <w:b/>
                <w:bCs/>
                <w:sz w:val="28"/>
                <w:szCs w:val="28"/>
              </w:rPr>
              <w:t>ПАСТАНОВА</w:t>
            </w:r>
          </w:p>
        </w:tc>
        <w:tc>
          <w:tcPr>
            <w:tcW w:w="236" w:type="dxa"/>
          </w:tcPr>
          <w:p w:rsidR="00C317F7" w:rsidRPr="00277C25" w:rsidRDefault="00C317F7" w:rsidP="00A47CCE">
            <w:pPr>
              <w:jc w:val="center"/>
              <w:rPr>
                <w:b/>
                <w:bCs/>
                <w:sz w:val="28"/>
                <w:szCs w:val="28"/>
                <w:lang w:val="be-BY"/>
              </w:rPr>
            </w:pPr>
          </w:p>
        </w:tc>
        <w:tc>
          <w:tcPr>
            <w:tcW w:w="4795" w:type="dxa"/>
          </w:tcPr>
          <w:p w:rsidR="00C317F7" w:rsidRPr="00277C25" w:rsidRDefault="00C317F7" w:rsidP="00A47CCE">
            <w:pPr>
              <w:jc w:val="center"/>
              <w:rPr>
                <w:b/>
                <w:bCs/>
                <w:sz w:val="28"/>
                <w:szCs w:val="28"/>
                <w:lang w:val="be-BY"/>
              </w:rPr>
            </w:pPr>
            <w:r w:rsidRPr="00277C25">
              <w:rPr>
                <w:b/>
                <w:bCs/>
                <w:sz w:val="28"/>
                <w:szCs w:val="28"/>
              </w:rPr>
              <w:t>ПОСТАНОВЛЕНИЕ</w:t>
            </w:r>
          </w:p>
        </w:tc>
      </w:tr>
    </w:tbl>
    <w:p w:rsidR="00C317F7" w:rsidRDefault="00C317F7" w:rsidP="00C317F7">
      <w:pPr>
        <w:rPr>
          <w:lang w:val="be-BY"/>
        </w:rPr>
      </w:pPr>
    </w:p>
    <w:tbl>
      <w:tblPr>
        <w:tblW w:w="0" w:type="auto"/>
        <w:tblInd w:w="108" w:type="dxa"/>
        <w:tblLook w:val="0000" w:firstRow="0" w:lastRow="0" w:firstColumn="0" w:lastColumn="0" w:noHBand="0" w:noVBand="0"/>
      </w:tblPr>
      <w:tblGrid>
        <w:gridCol w:w="2835"/>
        <w:gridCol w:w="426"/>
        <w:gridCol w:w="992"/>
      </w:tblGrid>
      <w:tr w:rsidR="00C317F7" w:rsidRPr="00E1167E" w:rsidTr="00A47CCE">
        <w:tc>
          <w:tcPr>
            <w:tcW w:w="2835" w:type="dxa"/>
            <w:tcBorders>
              <w:top w:val="nil"/>
              <w:left w:val="nil"/>
              <w:bottom w:val="single" w:sz="4" w:space="0" w:color="auto"/>
              <w:right w:val="nil"/>
            </w:tcBorders>
          </w:tcPr>
          <w:p w:rsidR="00C317F7" w:rsidRPr="00E1167E" w:rsidRDefault="00C317F7" w:rsidP="00A47CCE">
            <w:pPr>
              <w:ind w:left="284"/>
              <w:rPr>
                <w:sz w:val="30"/>
                <w:szCs w:val="30"/>
              </w:rPr>
            </w:pPr>
            <w:r w:rsidRPr="00E1167E">
              <w:rPr>
                <w:sz w:val="30"/>
                <w:szCs w:val="30"/>
                <w:lang w:val="en-US"/>
              </w:rPr>
              <w:t xml:space="preserve">16 </w:t>
            </w:r>
            <w:r>
              <w:rPr>
                <w:sz w:val="30"/>
                <w:szCs w:val="30"/>
              </w:rPr>
              <w:t>октября 2020 г.</w:t>
            </w:r>
          </w:p>
        </w:tc>
        <w:tc>
          <w:tcPr>
            <w:tcW w:w="426" w:type="dxa"/>
          </w:tcPr>
          <w:p w:rsidR="00C317F7" w:rsidRPr="00E1167E" w:rsidRDefault="00C317F7" w:rsidP="00A47CCE">
            <w:pPr>
              <w:ind w:right="-341"/>
              <w:rPr>
                <w:sz w:val="30"/>
                <w:szCs w:val="30"/>
                <w:lang w:val="be-BY"/>
              </w:rPr>
            </w:pPr>
            <w:r w:rsidRPr="00E1167E">
              <w:rPr>
                <w:sz w:val="30"/>
                <w:szCs w:val="30"/>
                <w:lang w:val="be-BY"/>
              </w:rPr>
              <w:t>№</w:t>
            </w:r>
          </w:p>
        </w:tc>
        <w:tc>
          <w:tcPr>
            <w:tcW w:w="992" w:type="dxa"/>
            <w:tcBorders>
              <w:top w:val="nil"/>
              <w:left w:val="nil"/>
              <w:bottom w:val="single" w:sz="4" w:space="0" w:color="auto"/>
              <w:right w:val="nil"/>
            </w:tcBorders>
          </w:tcPr>
          <w:p w:rsidR="00C317F7" w:rsidRPr="00E1167E" w:rsidRDefault="00C317F7" w:rsidP="00A47CCE">
            <w:pPr>
              <w:ind w:right="-341"/>
              <w:rPr>
                <w:sz w:val="30"/>
                <w:szCs w:val="30"/>
              </w:rPr>
            </w:pPr>
            <w:r>
              <w:rPr>
                <w:sz w:val="30"/>
                <w:szCs w:val="30"/>
              </w:rPr>
              <w:t>91</w:t>
            </w:r>
          </w:p>
        </w:tc>
      </w:tr>
    </w:tbl>
    <w:p w:rsidR="00C317F7" w:rsidRDefault="00C317F7" w:rsidP="00C317F7">
      <w:pPr>
        <w:ind w:right="-341"/>
        <w:rPr>
          <w:lang w:val="be-BY"/>
        </w:rPr>
      </w:pPr>
    </w:p>
    <w:tbl>
      <w:tblPr>
        <w:tblW w:w="9639" w:type="dxa"/>
        <w:tblInd w:w="108" w:type="dxa"/>
        <w:tblLayout w:type="fixed"/>
        <w:tblLook w:val="0000" w:firstRow="0" w:lastRow="0" w:firstColumn="0" w:lastColumn="0" w:noHBand="0" w:noVBand="0"/>
      </w:tblPr>
      <w:tblGrid>
        <w:gridCol w:w="4536"/>
        <w:gridCol w:w="567"/>
        <w:gridCol w:w="4536"/>
      </w:tblGrid>
      <w:tr w:rsidR="00C317F7" w:rsidTr="00A47CCE">
        <w:trPr>
          <w:cantSplit/>
          <w:trHeight w:val="465"/>
        </w:trPr>
        <w:tc>
          <w:tcPr>
            <w:tcW w:w="4536" w:type="dxa"/>
          </w:tcPr>
          <w:p w:rsidR="00C317F7" w:rsidRPr="006C565A" w:rsidRDefault="00C317F7" w:rsidP="00A47CCE">
            <w:pPr>
              <w:jc w:val="center"/>
              <w:rPr>
                <w:sz w:val="30"/>
              </w:rPr>
            </w:pPr>
            <w:r w:rsidRPr="006C565A">
              <w:t>г. М</w:t>
            </w:r>
            <w:proofErr w:type="gramStart"/>
            <w:r w:rsidRPr="006C565A">
              <w:rPr>
                <w:lang w:val="en-US"/>
              </w:rPr>
              <w:t>i</w:t>
            </w:r>
            <w:proofErr w:type="spellStart"/>
            <w:proofErr w:type="gramEnd"/>
            <w:r w:rsidRPr="006C565A">
              <w:t>нск</w:t>
            </w:r>
            <w:proofErr w:type="spellEnd"/>
          </w:p>
        </w:tc>
        <w:tc>
          <w:tcPr>
            <w:tcW w:w="567" w:type="dxa"/>
          </w:tcPr>
          <w:p w:rsidR="00C317F7" w:rsidRPr="006C565A" w:rsidRDefault="00C317F7" w:rsidP="00A47CCE">
            <w:pPr>
              <w:pStyle w:val="1"/>
            </w:pPr>
          </w:p>
        </w:tc>
        <w:tc>
          <w:tcPr>
            <w:tcW w:w="4536" w:type="dxa"/>
          </w:tcPr>
          <w:p w:rsidR="00C317F7" w:rsidRPr="006C565A" w:rsidRDefault="00C317F7" w:rsidP="00C317F7">
            <w:pPr>
              <w:jc w:val="center"/>
              <w:rPr>
                <w:b/>
                <w:i/>
              </w:rPr>
            </w:pPr>
            <w:r w:rsidRPr="00C317F7">
              <w:t>г. Минск</w:t>
            </w:r>
          </w:p>
        </w:tc>
      </w:tr>
    </w:tbl>
    <w:p w:rsidR="00C317F7" w:rsidRDefault="00C317F7" w:rsidP="00C317F7">
      <w:pPr>
        <w:rPr>
          <w:sz w:val="30"/>
        </w:rPr>
      </w:pPr>
    </w:p>
    <w:p w:rsidR="00C317F7" w:rsidRDefault="00C317F7" w:rsidP="00C317F7">
      <w:pPr>
        <w:rPr>
          <w:sz w:val="30"/>
        </w:rPr>
      </w:pPr>
    </w:p>
    <w:p w:rsidR="00C317F7" w:rsidRDefault="00C317F7" w:rsidP="00C317F7">
      <w:pPr>
        <w:rPr>
          <w:sz w:val="30"/>
        </w:rPr>
      </w:pPr>
    </w:p>
    <w:p w:rsidR="00C317F7" w:rsidRPr="00383C4A" w:rsidRDefault="00C317F7" w:rsidP="00C317F7">
      <w:pPr>
        <w:rPr>
          <w:sz w:val="30"/>
        </w:rPr>
      </w:pPr>
    </w:p>
    <w:tbl>
      <w:tblPr>
        <w:tblW w:w="9854" w:type="dxa"/>
        <w:tblLayout w:type="fixed"/>
        <w:tblLook w:val="0000" w:firstRow="0" w:lastRow="0" w:firstColumn="0" w:lastColumn="0" w:noHBand="0" w:noVBand="0"/>
      </w:tblPr>
      <w:tblGrid>
        <w:gridCol w:w="6912"/>
        <w:gridCol w:w="2942"/>
      </w:tblGrid>
      <w:tr w:rsidR="00C317F7" w:rsidTr="00A47CCE">
        <w:tc>
          <w:tcPr>
            <w:tcW w:w="6912" w:type="dxa"/>
          </w:tcPr>
          <w:p w:rsidR="00C317F7" w:rsidRPr="005C301B" w:rsidRDefault="00C317F7" w:rsidP="00A47CCE">
            <w:pPr>
              <w:spacing w:line="280" w:lineRule="exact"/>
              <w:jc w:val="both"/>
              <w:rPr>
                <w:sz w:val="30"/>
              </w:rPr>
            </w:pPr>
            <w:r>
              <w:rPr>
                <w:sz w:val="30"/>
              </w:rPr>
              <w:t>О</w:t>
            </w:r>
            <w:r w:rsidRPr="00382D90">
              <w:rPr>
                <w:sz w:val="30"/>
              </w:rPr>
              <w:t xml:space="preserve">б </w:t>
            </w:r>
            <w:r>
              <w:rPr>
                <w:sz w:val="30"/>
              </w:rPr>
              <w:t xml:space="preserve">изменении постановления Национального статистического комитета Республики Беларусь </w:t>
            </w:r>
            <w:r w:rsidRPr="00C75C05">
              <w:rPr>
                <w:sz w:val="30"/>
              </w:rPr>
              <w:br/>
            </w:r>
            <w:r>
              <w:rPr>
                <w:sz w:val="30"/>
              </w:rPr>
              <w:t>от 23 мая 2018 г. № 22</w:t>
            </w:r>
          </w:p>
        </w:tc>
        <w:tc>
          <w:tcPr>
            <w:tcW w:w="2942" w:type="dxa"/>
          </w:tcPr>
          <w:p w:rsidR="00C317F7" w:rsidRDefault="00C317F7" w:rsidP="00A47CCE">
            <w:pPr>
              <w:rPr>
                <w:sz w:val="30"/>
              </w:rPr>
            </w:pPr>
          </w:p>
        </w:tc>
      </w:tr>
    </w:tbl>
    <w:p w:rsidR="00C317F7" w:rsidRDefault="00C317F7" w:rsidP="00C317F7">
      <w:pPr>
        <w:rPr>
          <w:sz w:val="30"/>
        </w:rPr>
      </w:pPr>
    </w:p>
    <w:p w:rsidR="00C317F7" w:rsidRDefault="00C317F7" w:rsidP="00C317F7">
      <w:pPr>
        <w:rPr>
          <w:sz w:val="30"/>
        </w:rPr>
      </w:pPr>
    </w:p>
    <w:p w:rsidR="00C317F7" w:rsidRDefault="00C317F7" w:rsidP="00C317F7">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C317F7" w:rsidRDefault="00C317F7" w:rsidP="00C317F7">
      <w:pPr>
        <w:ind w:firstLine="709"/>
        <w:jc w:val="both"/>
        <w:rPr>
          <w:sz w:val="30"/>
          <w:szCs w:val="30"/>
        </w:rPr>
      </w:pPr>
      <w:r>
        <w:rPr>
          <w:sz w:val="30"/>
          <w:szCs w:val="30"/>
        </w:rPr>
        <w:t xml:space="preserve">1. Внести в постановление Национального статистического </w:t>
      </w:r>
      <w:r>
        <w:rPr>
          <w:sz w:val="30"/>
        </w:rPr>
        <w:t xml:space="preserve">комитета Республики Беларусь от </w:t>
      </w:r>
      <w:r w:rsidRPr="008E4BC5">
        <w:rPr>
          <w:sz w:val="30"/>
        </w:rPr>
        <w:t>2</w:t>
      </w:r>
      <w:r>
        <w:rPr>
          <w:sz w:val="30"/>
        </w:rPr>
        <w:t>3</w:t>
      </w:r>
      <w:r w:rsidRPr="008E4BC5">
        <w:rPr>
          <w:sz w:val="30"/>
        </w:rPr>
        <w:t xml:space="preserve"> </w:t>
      </w:r>
      <w:r>
        <w:rPr>
          <w:sz w:val="30"/>
        </w:rPr>
        <w:t>мая</w:t>
      </w:r>
      <w:r w:rsidRPr="008E4BC5">
        <w:rPr>
          <w:sz w:val="30"/>
        </w:rPr>
        <w:t xml:space="preserve"> </w:t>
      </w:r>
      <w:r>
        <w:rPr>
          <w:sz w:val="30"/>
        </w:rPr>
        <w:t xml:space="preserve">2018 г. № 22 </w:t>
      </w:r>
      <w:r>
        <w:rPr>
          <w:sz w:val="30"/>
        </w:rPr>
        <w:br/>
        <w:t>«Об утверждении формы государственной статистической отчетности 12</w:t>
      </w:r>
      <w:r>
        <w:rPr>
          <w:sz w:val="30"/>
          <w:szCs w:val="30"/>
        </w:rPr>
        <w:t xml:space="preserve">-тр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w:t>
      </w:r>
      <w:r>
        <w:rPr>
          <w:sz w:val="30"/>
        </w:rPr>
        <w:t xml:space="preserve">» и указаний по ее заполнению» </w:t>
      </w:r>
      <w:r>
        <w:rPr>
          <w:sz w:val="30"/>
          <w:szCs w:val="30"/>
        </w:rPr>
        <w:t>следующие изменения:</w:t>
      </w:r>
    </w:p>
    <w:p w:rsidR="00C317F7" w:rsidRPr="00383C4A" w:rsidRDefault="00C317F7" w:rsidP="00C317F7">
      <w:pPr>
        <w:ind w:firstLine="709"/>
        <w:jc w:val="both"/>
        <w:rPr>
          <w:sz w:val="30"/>
        </w:rPr>
      </w:pPr>
      <w:r>
        <w:rPr>
          <w:sz w:val="30"/>
          <w:szCs w:val="30"/>
        </w:rPr>
        <w:t xml:space="preserve">1.1. в форме </w:t>
      </w:r>
      <w:r>
        <w:rPr>
          <w:sz w:val="30"/>
        </w:rPr>
        <w:t xml:space="preserve">государственной статистической отчетности </w:t>
      </w:r>
      <w:r>
        <w:rPr>
          <w:sz w:val="30"/>
        </w:rPr>
        <w:br/>
      </w:r>
      <w:r>
        <w:rPr>
          <w:sz w:val="30"/>
          <w:szCs w:val="30"/>
        </w:rPr>
        <w:t xml:space="preserve">12-тр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w:t>
      </w:r>
      <w:r>
        <w:rPr>
          <w:sz w:val="30"/>
        </w:rPr>
        <w:t>, утвержденной этим постановлением:</w:t>
      </w:r>
    </w:p>
    <w:p w:rsidR="00C317F7" w:rsidRPr="00383C4A" w:rsidRDefault="00C317F7" w:rsidP="00C317F7">
      <w:pPr>
        <w:spacing w:after="120"/>
        <w:ind w:firstLine="709"/>
        <w:jc w:val="both"/>
        <w:rPr>
          <w:sz w:val="30"/>
          <w:szCs w:val="30"/>
        </w:rPr>
      </w:pPr>
      <w:r>
        <w:rPr>
          <w:sz w:val="30"/>
          <w:szCs w:val="30"/>
        </w:rPr>
        <w:t xml:space="preserve">таблицу 1 раздела I </w:t>
      </w:r>
      <w:r w:rsidRPr="00383C4A">
        <w:rPr>
          <w:color w:val="000000"/>
          <w:sz w:val="30"/>
          <w:szCs w:val="30"/>
        </w:rPr>
        <w:t xml:space="preserve">после строки </w:t>
      </w:r>
      <w:r>
        <w:rPr>
          <w:color w:val="000000"/>
          <w:sz w:val="30"/>
          <w:szCs w:val="30"/>
        </w:rPr>
        <w:t>03</w:t>
      </w:r>
      <w:r w:rsidRPr="00383C4A">
        <w:rPr>
          <w:color w:val="000000"/>
          <w:sz w:val="30"/>
          <w:szCs w:val="30"/>
        </w:rPr>
        <w:t xml:space="preserve"> дополнить строкой </w:t>
      </w:r>
      <w:r>
        <w:rPr>
          <w:color w:val="000000"/>
          <w:sz w:val="30"/>
          <w:szCs w:val="30"/>
        </w:rPr>
        <w:t>02</w:t>
      </w:r>
      <w:r w:rsidRPr="00383C4A">
        <w:rPr>
          <w:color w:val="000000"/>
          <w:sz w:val="30"/>
          <w:szCs w:val="30"/>
        </w:rPr>
        <w:t xml:space="preserve">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3"/>
        <w:gridCol w:w="573"/>
        <w:gridCol w:w="489"/>
        <w:gridCol w:w="489"/>
        <w:gridCol w:w="489"/>
        <w:gridCol w:w="489"/>
        <w:gridCol w:w="489"/>
        <w:gridCol w:w="489"/>
        <w:gridCol w:w="489"/>
        <w:gridCol w:w="489"/>
      </w:tblGrid>
      <w:tr w:rsidR="00C317F7" w:rsidTr="00A47CCE">
        <w:trPr>
          <w:trHeight w:val="242"/>
        </w:trPr>
        <w:tc>
          <w:tcPr>
            <w:tcW w:w="2707" w:type="pct"/>
            <w:tcBorders>
              <w:top w:val="single" w:sz="4" w:space="0" w:color="auto"/>
            </w:tcBorders>
          </w:tcPr>
          <w:p w:rsidR="00C317F7" w:rsidRDefault="00C317F7" w:rsidP="00A47CCE">
            <w:pPr>
              <w:spacing w:before="16" w:after="18" w:line="220" w:lineRule="exact"/>
              <w:ind w:left="283"/>
            </w:pPr>
            <w:r>
              <w:t xml:space="preserve">«из них выполняющие автомобильные перевозки </w:t>
            </w:r>
            <w:r>
              <w:br/>
              <w:t>в городском регулярном сообщении……………………</w:t>
            </w:r>
          </w:p>
        </w:tc>
        <w:tc>
          <w:tcPr>
            <w:tcW w:w="293" w:type="pct"/>
            <w:tcBorders>
              <w:top w:val="single" w:sz="4" w:space="0" w:color="auto"/>
            </w:tcBorders>
            <w:vAlign w:val="bottom"/>
          </w:tcPr>
          <w:p w:rsidR="00C317F7" w:rsidRDefault="00C317F7" w:rsidP="00A47CCE">
            <w:pPr>
              <w:spacing w:before="16" w:after="18" w:line="220" w:lineRule="exact"/>
              <w:jc w:val="right"/>
            </w:pPr>
            <w:r>
              <w:t>02</w:t>
            </w:r>
          </w:p>
        </w:tc>
        <w:tc>
          <w:tcPr>
            <w:tcW w:w="250" w:type="pct"/>
            <w:tcBorders>
              <w:top w:val="single" w:sz="4" w:space="0" w:color="auto"/>
            </w:tcBorders>
            <w:vAlign w:val="bottom"/>
          </w:tcPr>
          <w:p w:rsidR="00C317F7" w:rsidRDefault="00C317F7" w:rsidP="00A47CCE">
            <w:pPr>
              <w:spacing w:before="16" w:after="18" w:line="220" w:lineRule="exact"/>
              <w:ind w:right="213"/>
              <w:jc w:val="right"/>
            </w:pP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Pr="00391415" w:rsidRDefault="00C317F7" w:rsidP="00A47CCE">
            <w:pPr>
              <w:spacing w:before="16" w:after="18" w:line="220" w:lineRule="exact"/>
              <w:jc w:val="right"/>
            </w:pPr>
            <w:r>
              <w:t>х»</w:t>
            </w:r>
            <w:r w:rsidRPr="00391415">
              <w:rPr>
                <w:sz w:val="30"/>
                <w:szCs w:val="30"/>
              </w:rPr>
              <w:t>;</w:t>
            </w:r>
          </w:p>
        </w:tc>
      </w:tr>
    </w:tbl>
    <w:p w:rsidR="00C317F7" w:rsidRDefault="00C317F7" w:rsidP="00C317F7">
      <w:pPr>
        <w:spacing w:before="120" w:after="120"/>
        <w:ind w:firstLine="709"/>
        <w:jc w:val="both"/>
        <w:rPr>
          <w:sz w:val="30"/>
          <w:szCs w:val="30"/>
        </w:rPr>
      </w:pPr>
      <w:r>
        <w:rPr>
          <w:sz w:val="30"/>
          <w:szCs w:val="30"/>
        </w:rPr>
        <w:t>реквизит «Контактная информация» изложить в следующей редакции</w:t>
      </w:r>
      <w:r w:rsidRPr="00DE0452">
        <w:rPr>
          <w:sz w:val="30"/>
          <w:szCs w:val="30"/>
        </w:rPr>
        <w:t>:</w:t>
      </w:r>
    </w:p>
    <w:p w:rsidR="00C317F7" w:rsidRDefault="00C317F7" w:rsidP="00C317F7">
      <w:pPr>
        <w:pStyle w:val="21"/>
        <w:spacing w:before="120" w:after="0" w:line="240" w:lineRule="exact"/>
        <w:jc w:val="both"/>
        <w:rPr>
          <w:sz w:val="30"/>
          <w:szCs w:val="30"/>
        </w:rPr>
      </w:pPr>
      <w:r>
        <w:rPr>
          <w:sz w:val="30"/>
          <w:szCs w:val="30"/>
        </w:rPr>
        <w:t>«</w:t>
      </w:r>
      <w:r>
        <w:t>__________________________________________</w:t>
      </w:r>
      <w:r>
        <w:br/>
      </w:r>
      <w:r w:rsidRPr="006B6F4C">
        <w:t xml:space="preserve">  </w:t>
      </w:r>
      <w:r>
        <w:t xml:space="preserve"> </w:t>
      </w:r>
      <w:r w:rsidRPr="006B6F4C">
        <w:t>(контактный номер телефона, адрес электронной почты)</w:t>
      </w:r>
      <w:r>
        <w:rPr>
          <w:sz w:val="30"/>
          <w:szCs w:val="30"/>
        </w:rPr>
        <w:t>»</w:t>
      </w:r>
      <w:r w:rsidRPr="00DC30B6">
        <w:rPr>
          <w:sz w:val="30"/>
          <w:szCs w:val="30"/>
        </w:rPr>
        <w:t>;</w:t>
      </w:r>
    </w:p>
    <w:p w:rsidR="00C317F7" w:rsidRDefault="00C317F7" w:rsidP="00C317F7">
      <w:pPr>
        <w:spacing w:before="120"/>
        <w:ind w:firstLine="709"/>
        <w:jc w:val="both"/>
        <w:rPr>
          <w:sz w:val="30"/>
          <w:szCs w:val="30"/>
        </w:rPr>
      </w:pPr>
      <w:r w:rsidRPr="003D3272">
        <w:rPr>
          <w:sz w:val="30"/>
          <w:szCs w:val="30"/>
        </w:rPr>
        <w:t xml:space="preserve">1.2. </w:t>
      </w:r>
      <w:r>
        <w:rPr>
          <w:sz w:val="30"/>
          <w:szCs w:val="30"/>
        </w:rPr>
        <w:t>подпункт 1.1 пункта 1</w:t>
      </w:r>
      <w:r w:rsidRPr="003D3272">
        <w:rPr>
          <w:sz w:val="30"/>
          <w:szCs w:val="30"/>
        </w:rPr>
        <w:t xml:space="preserve"> Указани</w:t>
      </w:r>
      <w:r>
        <w:rPr>
          <w:sz w:val="30"/>
          <w:szCs w:val="30"/>
        </w:rPr>
        <w:t>й</w:t>
      </w:r>
      <w:r w:rsidRPr="003D3272">
        <w:rPr>
          <w:sz w:val="30"/>
          <w:szCs w:val="30"/>
        </w:rPr>
        <w:t xml:space="preserve"> по заполнению формы государственной статистической отчетности </w:t>
      </w:r>
      <w:r>
        <w:rPr>
          <w:sz w:val="30"/>
          <w:szCs w:val="30"/>
        </w:rPr>
        <w:t>12</w:t>
      </w:r>
      <w:r w:rsidRPr="003D3272">
        <w:rPr>
          <w:sz w:val="30"/>
          <w:szCs w:val="30"/>
        </w:rPr>
        <w:t>-</w:t>
      </w:r>
      <w:r>
        <w:rPr>
          <w:sz w:val="30"/>
          <w:szCs w:val="30"/>
        </w:rPr>
        <w:t xml:space="preserve">тр </w:t>
      </w:r>
      <w:r w:rsidRPr="003D3272">
        <w:rPr>
          <w:sz w:val="30"/>
          <w:szCs w:val="30"/>
        </w:rPr>
        <w:t>(</w:t>
      </w:r>
      <w:r>
        <w:rPr>
          <w:sz w:val="30"/>
          <w:szCs w:val="30"/>
        </w:rPr>
        <w:t>авто</w:t>
      </w:r>
      <w:r w:rsidRPr="003D3272">
        <w:rPr>
          <w:sz w:val="30"/>
          <w:szCs w:val="30"/>
        </w:rPr>
        <w:t xml:space="preserve">) «Отчет о </w:t>
      </w:r>
      <w:r>
        <w:rPr>
          <w:sz w:val="30"/>
          <w:szCs w:val="30"/>
        </w:rPr>
        <w:lastRenderedPageBreak/>
        <w:t>наличии и использовании автомобильного транспорта</w:t>
      </w:r>
      <w:r w:rsidRPr="003D3272">
        <w:rPr>
          <w:sz w:val="30"/>
          <w:szCs w:val="30"/>
        </w:rPr>
        <w:t>», утвержденных этим постановлением</w:t>
      </w:r>
      <w:r>
        <w:rPr>
          <w:sz w:val="30"/>
          <w:szCs w:val="30"/>
        </w:rPr>
        <w:t>, изложить в следующей редакции</w:t>
      </w:r>
      <w:r w:rsidRPr="003D3272">
        <w:rPr>
          <w:sz w:val="30"/>
          <w:szCs w:val="30"/>
        </w:rPr>
        <w:t>:</w:t>
      </w:r>
    </w:p>
    <w:p w:rsidR="00C317F7" w:rsidRPr="00D50464" w:rsidRDefault="00C317F7" w:rsidP="00C317F7">
      <w:pPr>
        <w:ind w:right="-57" w:firstLine="708"/>
        <w:jc w:val="both"/>
        <w:rPr>
          <w:sz w:val="30"/>
          <w:szCs w:val="30"/>
        </w:rPr>
      </w:pPr>
      <w:r>
        <w:rPr>
          <w:sz w:val="30"/>
          <w:szCs w:val="30"/>
        </w:rPr>
        <w:t>«1.1. юридические лица, обособленные под</w:t>
      </w:r>
      <w:r w:rsidRPr="00E31F87">
        <w:rPr>
          <w:sz w:val="30"/>
          <w:szCs w:val="30"/>
        </w:rPr>
        <w:t>разделения</w:t>
      </w:r>
      <w:r>
        <w:rPr>
          <w:sz w:val="30"/>
          <w:szCs w:val="30"/>
        </w:rPr>
        <w:t xml:space="preserve"> юридических лиц</w:t>
      </w:r>
      <w:r w:rsidRPr="00E31F87">
        <w:rPr>
          <w:sz w:val="30"/>
          <w:szCs w:val="30"/>
        </w:rPr>
        <w:t xml:space="preserve">, </w:t>
      </w:r>
      <w:r>
        <w:rPr>
          <w:sz w:val="30"/>
          <w:szCs w:val="30"/>
        </w:rPr>
        <w:t>имеющие отдельный баланс</w:t>
      </w:r>
      <w:r w:rsidRPr="00B514B0">
        <w:rPr>
          <w:sz w:val="30"/>
          <w:szCs w:val="30"/>
        </w:rPr>
        <w:t xml:space="preserve"> (далее</w:t>
      </w:r>
      <w:r>
        <w:rPr>
          <w:sz w:val="30"/>
          <w:szCs w:val="30"/>
        </w:rPr>
        <w:t>, если не определено иное,</w:t>
      </w:r>
      <w:r w:rsidRPr="00B514B0">
        <w:rPr>
          <w:sz w:val="30"/>
          <w:szCs w:val="30"/>
        </w:rPr>
        <w:t xml:space="preserve"> – организации)</w:t>
      </w:r>
      <w:r w:rsidRPr="00D50464">
        <w:rPr>
          <w:sz w:val="30"/>
          <w:szCs w:val="30"/>
        </w:rPr>
        <w:t>:</w:t>
      </w:r>
    </w:p>
    <w:p w:rsidR="00C317F7" w:rsidRDefault="00C317F7" w:rsidP="00C317F7">
      <w:pPr>
        <w:ind w:right="-57" w:firstLine="708"/>
        <w:jc w:val="both"/>
        <w:rPr>
          <w:sz w:val="30"/>
          <w:szCs w:val="30"/>
        </w:rPr>
      </w:pPr>
      <w:r w:rsidRPr="00E31F87">
        <w:rPr>
          <w:sz w:val="30"/>
          <w:szCs w:val="30"/>
        </w:rPr>
        <w:t xml:space="preserve">основным </w:t>
      </w:r>
      <w:bookmarkStart w:id="0" w:name="OLE_LINK1"/>
      <w:bookmarkStart w:id="1" w:name="OLE_LINK2"/>
      <w:r w:rsidRPr="00E31F87">
        <w:rPr>
          <w:sz w:val="30"/>
          <w:szCs w:val="30"/>
        </w:rPr>
        <w:t>вид</w:t>
      </w:r>
      <w:r>
        <w:rPr>
          <w:sz w:val="30"/>
          <w:szCs w:val="30"/>
        </w:rPr>
        <w:t>ом</w:t>
      </w:r>
      <w:r w:rsidRPr="00E31F87">
        <w:rPr>
          <w:sz w:val="30"/>
          <w:szCs w:val="30"/>
        </w:rPr>
        <w:t xml:space="preserve"> экономической </w:t>
      </w:r>
      <w:proofErr w:type="gramStart"/>
      <w:r w:rsidRPr="00E31F87">
        <w:rPr>
          <w:sz w:val="30"/>
          <w:szCs w:val="30"/>
        </w:rPr>
        <w:t>деятельности</w:t>
      </w:r>
      <w:proofErr w:type="gramEnd"/>
      <w:r w:rsidRPr="00E31F87">
        <w:rPr>
          <w:sz w:val="30"/>
          <w:szCs w:val="30"/>
        </w:rPr>
        <w:t xml:space="preserve"> которых явля</w:t>
      </w:r>
      <w:r>
        <w:rPr>
          <w:sz w:val="30"/>
          <w:szCs w:val="30"/>
        </w:rPr>
        <w:t>е</w:t>
      </w:r>
      <w:r w:rsidRPr="00E31F87">
        <w:rPr>
          <w:sz w:val="30"/>
          <w:szCs w:val="30"/>
        </w:rPr>
        <w:t>тся деятельность</w:t>
      </w:r>
      <w:bookmarkEnd w:id="0"/>
      <w:bookmarkEnd w:id="1"/>
      <w:r>
        <w:rPr>
          <w:sz w:val="30"/>
          <w:szCs w:val="30"/>
        </w:rPr>
        <w:t xml:space="preserve"> </w:t>
      </w:r>
      <w:r w:rsidRPr="00E31F87">
        <w:rPr>
          <w:sz w:val="30"/>
          <w:szCs w:val="30"/>
        </w:rPr>
        <w:t>грузового автомобильного транспорта</w:t>
      </w:r>
      <w:r>
        <w:rPr>
          <w:sz w:val="30"/>
          <w:szCs w:val="30"/>
        </w:rPr>
        <w:t xml:space="preserve">, предоставление услуг по переезду (перемещению), </w:t>
      </w:r>
      <w:r w:rsidRPr="001B3120">
        <w:rPr>
          <w:sz w:val="30"/>
          <w:szCs w:val="30"/>
        </w:rPr>
        <w:t>прочие перевозки пассажиров автомобильным транспортом в нерегулярном сообщении,</w:t>
      </w:r>
      <w:r w:rsidRPr="00E31F87">
        <w:rPr>
          <w:sz w:val="30"/>
          <w:szCs w:val="30"/>
        </w:rPr>
        <w:t xml:space="preserve"> деятельность такси</w:t>
      </w:r>
      <w:r w:rsidRPr="0080478C">
        <w:rPr>
          <w:sz w:val="30"/>
          <w:szCs w:val="30"/>
        </w:rPr>
        <w:t>;</w:t>
      </w:r>
    </w:p>
    <w:p w:rsidR="00C317F7" w:rsidRPr="00B514B0" w:rsidRDefault="00C317F7" w:rsidP="00C317F7">
      <w:pPr>
        <w:ind w:firstLine="709"/>
        <w:jc w:val="both"/>
        <w:rPr>
          <w:sz w:val="30"/>
          <w:szCs w:val="30"/>
        </w:rPr>
      </w:pPr>
      <w:r w:rsidRPr="006341B4">
        <w:rPr>
          <w:sz w:val="30"/>
          <w:szCs w:val="30"/>
        </w:rPr>
        <w:t xml:space="preserve">видами экономической </w:t>
      </w:r>
      <w:proofErr w:type="gramStart"/>
      <w:r w:rsidRPr="006341B4">
        <w:rPr>
          <w:sz w:val="30"/>
          <w:szCs w:val="30"/>
        </w:rPr>
        <w:t>деятельности</w:t>
      </w:r>
      <w:proofErr w:type="gramEnd"/>
      <w:r w:rsidRPr="006341B4">
        <w:rPr>
          <w:sz w:val="30"/>
          <w:szCs w:val="30"/>
        </w:rPr>
        <w:t xml:space="preserve"> которых являются</w:t>
      </w:r>
      <w:r w:rsidRPr="00C87E92">
        <w:rPr>
          <w:b/>
          <w:sz w:val="30"/>
          <w:szCs w:val="30"/>
        </w:rPr>
        <w:t xml:space="preserve"> </w:t>
      </w:r>
      <w:r>
        <w:rPr>
          <w:sz w:val="30"/>
          <w:szCs w:val="30"/>
        </w:rPr>
        <w:t xml:space="preserve">городские и пригородные перевозки автобусами в регулярном сообщении, перевозки автобусами в регулярном сообщении, кроме городских и пригородных, </w:t>
      </w:r>
      <w:r w:rsidRPr="006341B4">
        <w:rPr>
          <w:sz w:val="30"/>
          <w:szCs w:val="30"/>
        </w:rPr>
        <w:t>перевозки электробусами</w:t>
      </w:r>
      <w:r>
        <w:rPr>
          <w:sz w:val="30"/>
          <w:szCs w:val="30"/>
        </w:rPr>
        <w:t>;».</w:t>
      </w:r>
    </w:p>
    <w:p w:rsidR="00C317F7" w:rsidRPr="006341B4" w:rsidRDefault="00C317F7" w:rsidP="00C317F7">
      <w:pPr>
        <w:pStyle w:val="a5"/>
        <w:ind w:firstLine="709"/>
        <w:rPr>
          <w:sz w:val="30"/>
          <w:szCs w:val="30"/>
        </w:rPr>
      </w:pPr>
      <w:r w:rsidRPr="003D3272">
        <w:rPr>
          <w:sz w:val="30"/>
          <w:szCs w:val="30"/>
        </w:rPr>
        <w:t xml:space="preserve">2. Настоящее постановление вступает в силу с </w:t>
      </w:r>
      <w:r>
        <w:rPr>
          <w:sz w:val="30"/>
          <w:szCs w:val="30"/>
        </w:rPr>
        <w:t>11</w:t>
      </w:r>
      <w:r w:rsidRPr="003D3272">
        <w:rPr>
          <w:sz w:val="30"/>
          <w:szCs w:val="30"/>
        </w:rPr>
        <w:t xml:space="preserve"> </w:t>
      </w:r>
      <w:r>
        <w:rPr>
          <w:sz w:val="30"/>
          <w:szCs w:val="30"/>
        </w:rPr>
        <w:t>января</w:t>
      </w:r>
      <w:r w:rsidRPr="003D3272">
        <w:rPr>
          <w:sz w:val="30"/>
          <w:szCs w:val="30"/>
        </w:rPr>
        <w:t xml:space="preserve"> 202</w:t>
      </w:r>
      <w:r>
        <w:rPr>
          <w:sz w:val="30"/>
          <w:szCs w:val="30"/>
        </w:rPr>
        <w:t>1</w:t>
      </w:r>
      <w:r w:rsidRPr="003D3272">
        <w:rPr>
          <w:sz w:val="30"/>
          <w:szCs w:val="30"/>
        </w:rPr>
        <w:t xml:space="preserve"> г.</w:t>
      </w:r>
    </w:p>
    <w:p w:rsidR="00C317F7" w:rsidRPr="00C317F7" w:rsidRDefault="00C317F7" w:rsidP="00C317F7">
      <w:pPr>
        <w:pStyle w:val="a5"/>
        <w:spacing w:line="360" w:lineRule="auto"/>
        <w:ind w:firstLine="709"/>
        <w:rPr>
          <w:sz w:val="30"/>
          <w:szCs w:val="30"/>
        </w:rPr>
      </w:pPr>
    </w:p>
    <w:p w:rsidR="00C616B8" w:rsidRDefault="00C616B8">
      <w:r>
        <w:br w:type="page"/>
      </w:r>
    </w:p>
    <w:tbl>
      <w:tblPr>
        <w:tblW w:w="0" w:type="auto"/>
        <w:tblInd w:w="108" w:type="dxa"/>
        <w:tblLayout w:type="fixed"/>
        <w:tblLook w:val="04A0" w:firstRow="1" w:lastRow="0" w:firstColumn="1" w:lastColumn="0" w:noHBand="0" w:noVBand="1"/>
      </w:tblPr>
      <w:tblGrid>
        <w:gridCol w:w="4608"/>
        <w:gridCol w:w="236"/>
        <w:gridCol w:w="4795"/>
      </w:tblGrid>
      <w:tr w:rsidR="00C616B8" w:rsidTr="005F0BFD">
        <w:tc>
          <w:tcPr>
            <w:tcW w:w="4608" w:type="dxa"/>
            <w:hideMark/>
          </w:tcPr>
          <w:p w:rsidR="00C616B8" w:rsidRDefault="00C616B8" w:rsidP="005F0BFD">
            <w:pPr>
              <w:pStyle w:val="6"/>
              <w:rPr>
                <w:szCs w:val="28"/>
              </w:rPr>
            </w:pPr>
            <w:r>
              <w:rPr>
                <w:szCs w:val="28"/>
              </w:rPr>
              <w:lastRenderedPageBreak/>
              <w:t>НАЦЫЯНАЛЬНЫ</w:t>
            </w:r>
          </w:p>
          <w:p w:rsidR="00C616B8" w:rsidRDefault="00C616B8" w:rsidP="005F0BFD">
            <w:pPr>
              <w:jc w:val="center"/>
              <w:rPr>
                <w:b/>
                <w:sz w:val="28"/>
                <w:szCs w:val="28"/>
                <w:lang w:val="be-BY"/>
              </w:rPr>
            </w:pPr>
            <w:r>
              <w:rPr>
                <w:b/>
                <w:sz w:val="28"/>
                <w:szCs w:val="28"/>
                <w:lang w:val="be-BY"/>
              </w:rPr>
              <w:t>СТАТЫСТЫЧНЫ КАМІТЭТ</w:t>
            </w:r>
          </w:p>
          <w:p w:rsidR="00C616B8" w:rsidRDefault="00C616B8" w:rsidP="005F0BFD">
            <w:pPr>
              <w:jc w:val="center"/>
              <w:rPr>
                <w:b/>
                <w:sz w:val="28"/>
                <w:szCs w:val="28"/>
                <w:lang w:val="be-BY"/>
              </w:rPr>
            </w:pPr>
            <w:r>
              <w:rPr>
                <w:b/>
                <w:sz w:val="28"/>
                <w:szCs w:val="28"/>
                <w:lang w:val="be-BY"/>
              </w:rPr>
              <w:t>РЭСПУБЛІКІ БЕЛАРУСЬ</w:t>
            </w:r>
          </w:p>
          <w:p w:rsidR="00C616B8" w:rsidRDefault="00C616B8" w:rsidP="005F0BFD">
            <w:pPr>
              <w:jc w:val="center"/>
              <w:rPr>
                <w:sz w:val="28"/>
                <w:szCs w:val="28"/>
                <w:lang w:val="be-BY"/>
              </w:rPr>
            </w:pPr>
            <w:r>
              <w:rPr>
                <w:b/>
                <w:sz w:val="28"/>
                <w:szCs w:val="28"/>
                <w:lang w:val="be-BY"/>
              </w:rPr>
              <w:t>(Белстат)</w:t>
            </w:r>
          </w:p>
        </w:tc>
        <w:tc>
          <w:tcPr>
            <w:tcW w:w="236" w:type="dxa"/>
          </w:tcPr>
          <w:p w:rsidR="00C616B8" w:rsidRDefault="00C616B8" w:rsidP="005F0BFD">
            <w:pPr>
              <w:jc w:val="center"/>
              <w:rPr>
                <w:sz w:val="28"/>
                <w:lang w:val="be-BY"/>
              </w:rPr>
            </w:pPr>
          </w:p>
        </w:tc>
        <w:tc>
          <w:tcPr>
            <w:tcW w:w="4795" w:type="dxa"/>
            <w:hideMark/>
          </w:tcPr>
          <w:p w:rsidR="00C616B8" w:rsidRDefault="00C616B8" w:rsidP="005F0BFD">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C616B8" w:rsidTr="005F0BFD">
        <w:tc>
          <w:tcPr>
            <w:tcW w:w="4608" w:type="dxa"/>
          </w:tcPr>
          <w:p w:rsidR="00C616B8" w:rsidRDefault="00C616B8" w:rsidP="005F0BFD">
            <w:pPr>
              <w:spacing w:line="300" w:lineRule="exact"/>
              <w:jc w:val="center"/>
              <w:rPr>
                <w:b/>
                <w:bCs/>
                <w:sz w:val="26"/>
              </w:rPr>
            </w:pPr>
          </w:p>
        </w:tc>
        <w:tc>
          <w:tcPr>
            <w:tcW w:w="236" w:type="dxa"/>
          </w:tcPr>
          <w:p w:rsidR="00C616B8" w:rsidRDefault="00C616B8" w:rsidP="005F0BFD">
            <w:pPr>
              <w:rPr>
                <w:lang w:val="be-BY"/>
              </w:rPr>
            </w:pPr>
          </w:p>
        </w:tc>
        <w:tc>
          <w:tcPr>
            <w:tcW w:w="4795" w:type="dxa"/>
          </w:tcPr>
          <w:p w:rsidR="00C616B8" w:rsidRDefault="00C616B8" w:rsidP="005F0BFD">
            <w:pPr>
              <w:spacing w:line="300" w:lineRule="exact"/>
              <w:jc w:val="center"/>
              <w:rPr>
                <w:b/>
                <w:bCs/>
                <w:sz w:val="26"/>
                <w:lang w:val="be-BY"/>
              </w:rPr>
            </w:pPr>
          </w:p>
        </w:tc>
      </w:tr>
      <w:tr w:rsidR="00C616B8" w:rsidTr="005F0BFD">
        <w:tc>
          <w:tcPr>
            <w:tcW w:w="4608" w:type="dxa"/>
            <w:hideMark/>
          </w:tcPr>
          <w:p w:rsidR="00C616B8" w:rsidRDefault="00C616B8" w:rsidP="005F0BFD">
            <w:pPr>
              <w:jc w:val="center"/>
              <w:rPr>
                <w:b/>
                <w:bCs/>
                <w:sz w:val="30"/>
                <w:lang w:val="be-BY"/>
              </w:rPr>
            </w:pPr>
            <w:r>
              <w:rPr>
                <w:b/>
                <w:bCs/>
                <w:sz w:val="30"/>
              </w:rPr>
              <w:t>ПАСТАНОВА</w:t>
            </w:r>
          </w:p>
        </w:tc>
        <w:tc>
          <w:tcPr>
            <w:tcW w:w="236" w:type="dxa"/>
          </w:tcPr>
          <w:p w:rsidR="00C616B8" w:rsidRDefault="00C616B8" w:rsidP="005F0BFD">
            <w:pPr>
              <w:jc w:val="center"/>
              <w:rPr>
                <w:b/>
                <w:bCs/>
                <w:sz w:val="30"/>
                <w:lang w:val="be-BY"/>
              </w:rPr>
            </w:pPr>
          </w:p>
        </w:tc>
        <w:tc>
          <w:tcPr>
            <w:tcW w:w="4795" w:type="dxa"/>
            <w:hideMark/>
          </w:tcPr>
          <w:p w:rsidR="00C616B8" w:rsidRDefault="00C616B8" w:rsidP="005F0BFD">
            <w:pPr>
              <w:jc w:val="center"/>
              <w:rPr>
                <w:b/>
                <w:bCs/>
                <w:sz w:val="30"/>
                <w:lang w:val="be-BY"/>
              </w:rPr>
            </w:pPr>
            <w:r>
              <w:rPr>
                <w:b/>
                <w:bCs/>
                <w:sz w:val="30"/>
              </w:rPr>
              <w:t>ПОСТАНОВЛЕНИЕ</w:t>
            </w:r>
          </w:p>
        </w:tc>
      </w:tr>
    </w:tbl>
    <w:p w:rsidR="00C616B8" w:rsidRDefault="00C616B8" w:rsidP="00C616B8">
      <w:pPr>
        <w:rPr>
          <w:lang w:val="be-BY"/>
        </w:rPr>
      </w:pPr>
    </w:p>
    <w:tbl>
      <w:tblPr>
        <w:tblW w:w="0" w:type="auto"/>
        <w:tblInd w:w="108" w:type="dxa"/>
        <w:tblLook w:val="04A0" w:firstRow="1" w:lastRow="0" w:firstColumn="1" w:lastColumn="0" w:noHBand="0" w:noVBand="1"/>
      </w:tblPr>
      <w:tblGrid>
        <w:gridCol w:w="2835"/>
        <w:gridCol w:w="426"/>
        <w:gridCol w:w="992"/>
      </w:tblGrid>
      <w:tr w:rsidR="00C616B8" w:rsidTr="005F0BFD">
        <w:tc>
          <w:tcPr>
            <w:tcW w:w="2835" w:type="dxa"/>
            <w:tcBorders>
              <w:top w:val="nil"/>
              <w:left w:val="nil"/>
              <w:bottom w:val="single" w:sz="4" w:space="0" w:color="auto"/>
              <w:right w:val="nil"/>
            </w:tcBorders>
            <w:hideMark/>
          </w:tcPr>
          <w:p w:rsidR="00C616B8" w:rsidRDefault="00C616B8" w:rsidP="005F0BFD">
            <w:pPr>
              <w:ind w:left="284"/>
              <w:rPr>
                <w:sz w:val="28"/>
              </w:rPr>
            </w:pPr>
            <w:r>
              <w:rPr>
                <w:sz w:val="28"/>
              </w:rPr>
              <w:t>24 июня 2022 г.</w:t>
            </w:r>
          </w:p>
        </w:tc>
        <w:tc>
          <w:tcPr>
            <w:tcW w:w="426" w:type="dxa"/>
            <w:hideMark/>
          </w:tcPr>
          <w:p w:rsidR="00C616B8" w:rsidRDefault="00C616B8" w:rsidP="005F0BFD">
            <w:pPr>
              <w:ind w:right="-341"/>
              <w:rPr>
                <w:sz w:val="28"/>
                <w:lang w:val="be-BY"/>
              </w:rPr>
            </w:pPr>
            <w:r>
              <w:rPr>
                <w:sz w:val="28"/>
                <w:lang w:val="be-BY"/>
              </w:rPr>
              <w:t>№</w:t>
            </w:r>
          </w:p>
        </w:tc>
        <w:tc>
          <w:tcPr>
            <w:tcW w:w="992" w:type="dxa"/>
            <w:tcBorders>
              <w:top w:val="nil"/>
              <w:left w:val="nil"/>
              <w:bottom w:val="single" w:sz="4" w:space="0" w:color="auto"/>
              <w:right w:val="nil"/>
            </w:tcBorders>
            <w:hideMark/>
          </w:tcPr>
          <w:p w:rsidR="00C616B8" w:rsidRDefault="00C616B8" w:rsidP="005F0BFD">
            <w:pPr>
              <w:ind w:right="-341"/>
              <w:rPr>
                <w:sz w:val="28"/>
              </w:rPr>
            </w:pPr>
            <w:r>
              <w:rPr>
                <w:sz w:val="28"/>
              </w:rPr>
              <w:t>53</w:t>
            </w:r>
          </w:p>
        </w:tc>
      </w:tr>
    </w:tbl>
    <w:p w:rsidR="00C616B8" w:rsidRDefault="00C616B8" w:rsidP="00C616B8">
      <w:pPr>
        <w:ind w:right="-341"/>
        <w:rPr>
          <w:lang w:val="be-BY"/>
        </w:rPr>
      </w:pPr>
    </w:p>
    <w:tbl>
      <w:tblPr>
        <w:tblW w:w="9645" w:type="dxa"/>
        <w:tblInd w:w="108" w:type="dxa"/>
        <w:tblLayout w:type="fixed"/>
        <w:tblLook w:val="04A0" w:firstRow="1" w:lastRow="0" w:firstColumn="1" w:lastColumn="0" w:noHBand="0" w:noVBand="1"/>
      </w:tblPr>
      <w:tblGrid>
        <w:gridCol w:w="4539"/>
        <w:gridCol w:w="567"/>
        <w:gridCol w:w="4539"/>
      </w:tblGrid>
      <w:tr w:rsidR="00C616B8" w:rsidTr="005F0BFD">
        <w:trPr>
          <w:cantSplit/>
          <w:trHeight w:val="307"/>
        </w:trPr>
        <w:tc>
          <w:tcPr>
            <w:tcW w:w="4536" w:type="dxa"/>
            <w:hideMark/>
          </w:tcPr>
          <w:p w:rsidR="00C616B8" w:rsidRPr="00C616B8" w:rsidRDefault="00C616B8" w:rsidP="005F0BFD">
            <w:pPr>
              <w:spacing w:line="300" w:lineRule="exact"/>
              <w:jc w:val="center"/>
              <w:rPr>
                <w:sz w:val="24"/>
                <w:szCs w:val="24"/>
              </w:rPr>
            </w:pPr>
            <w:r w:rsidRPr="00C616B8">
              <w:rPr>
                <w:sz w:val="24"/>
                <w:szCs w:val="24"/>
              </w:rPr>
              <w:t>г. М</w:t>
            </w:r>
            <w:proofErr w:type="gramStart"/>
            <w:r w:rsidRPr="00C616B8">
              <w:rPr>
                <w:sz w:val="24"/>
                <w:szCs w:val="24"/>
                <w:lang w:val="en-US"/>
              </w:rPr>
              <w:t>i</w:t>
            </w:r>
            <w:proofErr w:type="spellStart"/>
            <w:proofErr w:type="gramEnd"/>
            <w:r w:rsidRPr="00C616B8">
              <w:rPr>
                <w:sz w:val="24"/>
                <w:szCs w:val="24"/>
              </w:rPr>
              <w:t>нск</w:t>
            </w:r>
            <w:proofErr w:type="spellEnd"/>
          </w:p>
        </w:tc>
        <w:tc>
          <w:tcPr>
            <w:tcW w:w="567" w:type="dxa"/>
          </w:tcPr>
          <w:p w:rsidR="00C616B8" w:rsidRDefault="00C616B8" w:rsidP="005F0BFD">
            <w:pPr>
              <w:pStyle w:val="1"/>
              <w:spacing w:line="300" w:lineRule="exact"/>
            </w:pPr>
          </w:p>
        </w:tc>
        <w:tc>
          <w:tcPr>
            <w:tcW w:w="4536" w:type="dxa"/>
            <w:hideMark/>
          </w:tcPr>
          <w:p w:rsidR="00C616B8" w:rsidRDefault="00C616B8" w:rsidP="00C616B8">
            <w:pPr>
              <w:spacing w:line="300" w:lineRule="exact"/>
              <w:jc w:val="center"/>
              <w:rPr>
                <w:b/>
                <w:i/>
              </w:rPr>
            </w:pPr>
            <w:r w:rsidRPr="00C616B8">
              <w:rPr>
                <w:sz w:val="24"/>
                <w:szCs w:val="24"/>
              </w:rPr>
              <w:t>г. Минск</w:t>
            </w:r>
          </w:p>
        </w:tc>
      </w:tr>
    </w:tbl>
    <w:p w:rsidR="00C616B8" w:rsidRDefault="00C616B8" w:rsidP="00C616B8">
      <w:pPr>
        <w:rPr>
          <w:sz w:val="30"/>
        </w:rPr>
      </w:pPr>
    </w:p>
    <w:p w:rsidR="00C616B8" w:rsidRDefault="00C616B8" w:rsidP="00C616B8">
      <w:pPr>
        <w:rPr>
          <w:sz w:val="30"/>
          <w:lang w:val="en-US"/>
        </w:rPr>
      </w:pPr>
    </w:p>
    <w:p w:rsidR="00C616B8" w:rsidRDefault="00C616B8" w:rsidP="00C616B8">
      <w:pPr>
        <w:rPr>
          <w:sz w:val="30"/>
          <w:lang w:val="en-US"/>
        </w:rPr>
      </w:pPr>
    </w:p>
    <w:p w:rsidR="00C616B8" w:rsidRDefault="00C616B8" w:rsidP="00C616B8">
      <w:pPr>
        <w:rPr>
          <w:sz w:val="30"/>
          <w:lang w:val="en-US"/>
        </w:rPr>
      </w:pPr>
    </w:p>
    <w:p w:rsidR="00C616B8" w:rsidRDefault="00C616B8" w:rsidP="00C616B8">
      <w:pPr>
        <w:rPr>
          <w:sz w:val="30"/>
          <w:lang w:val="en-US"/>
        </w:rPr>
      </w:pPr>
    </w:p>
    <w:p w:rsidR="00C616B8" w:rsidRDefault="00C616B8" w:rsidP="00C616B8">
      <w:pPr>
        <w:rPr>
          <w:sz w:val="30"/>
        </w:rPr>
      </w:pPr>
    </w:p>
    <w:p w:rsidR="00C616B8" w:rsidRDefault="00C616B8" w:rsidP="00C616B8">
      <w:pPr>
        <w:rPr>
          <w:sz w:val="30"/>
        </w:rPr>
      </w:pPr>
    </w:p>
    <w:tbl>
      <w:tblPr>
        <w:tblW w:w="9854" w:type="dxa"/>
        <w:tblLayout w:type="fixed"/>
        <w:tblLook w:val="0000" w:firstRow="0" w:lastRow="0" w:firstColumn="0" w:lastColumn="0" w:noHBand="0" w:noVBand="0"/>
      </w:tblPr>
      <w:tblGrid>
        <w:gridCol w:w="6912"/>
        <w:gridCol w:w="2942"/>
      </w:tblGrid>
      <w:tr w:rsidR="00C616B8" w:rsidTr="005F0BFD">
        <w:tc>
          <w:tcPr>
            <w:tcW w:w="6912" w:type="dxa"/>
          </w:tcPr>
          <w:p w:rsidR="00C616B8" w:rsidRPr="005C301B" w:rsidRDefault="00C616B8" w:rsidP="005F0BFD">
            <w:pPr>
              <w:spacing w:line="280" w:lineRule="exact"/>
              <w:jc w:val="both"/>
              <w:rPr>
                <w:sz w:val="30"/>
              </w:rPr>
            </w:pPr>
            <w:r>
              <w:rPr>
                <w:sz w:val="30"/>
              </w:rPr>
              <w:t>О</w:t>
            </w:r>
            <w:r w:rsidRPr="00382D90">
              <w:rPr>
                <w:sz w:val="30"/>
              </w:rPr>
              <w:t xml:space="preserve">б </w:t>
            </w:r>
            <w:r>
              <w:rPr>
                <w:sz w:val="30"/>
              </w:rPr>
              <w:t>изменении постановления Национального статистического комитета Республики Беларусь от 23 мая 2018 г. № 22</w:t>
            </w:r>
          </w:p>
        </w:tc>
        <w:tc>
          <w:tcPr>
            <w:tcW w:w="2942" w:type="dxa"/>
          </w:tcPr>
          <w:p w:rsidR="00C616B8" w:rsidRDefault="00C616B8" w:rsidP="005F0BFD">
            <w:pPr>
              <w:rPr>
                <w:sz w:val="30"/>
              </w:rPr>
            </w:pPr>
          </w:p>
        </w:tc>
      </w:tr>
    </w:tbl>
    <w:p w:rsidR="00C616B8" w:rsidRDefault="00C616B8" w:rsidP="00C616B8">
      <w:pPr>
        <w:rPr>
          <w:sz w:val="30"/>
        </w:rPr>
      </w:pPr>
    </w:p>
    <w:p w:rsidR="00C616B8" w:rsidRDefault="00C616B8" w:rsidP="00C616B8">
      <w:pPr>
        <w:rPr>
          <w:sz w:val="30"/>
        </w:rPr>
      </w:pPr>
    </w:p>
    <w:p w:rsidR="00C616B8" w:rsidRDefault="00C616B8" w:rsidP="00C616B8">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C616B8" w:rsidRDefault="00C616B8" w:rsidP="00C616B8">
      <w:pPr>
        <w:ind w:firstLine="708"/>
        <w:jc w:val="both"/>
        <w:rPr>
          <w:sz w:val="30"/>
          <w:szCs w:val="30"/>
        </w:rPr>
      </w:pPr>
      <w:r>
        <w:rPr>
          <w:sz w:val="30"/>
          <w:szCs w:val="30"/>
        </w:rPr>
        <w:t xml:space="preserve">1. Внести в постановление Национального статистического </w:t>
      </w:r>
      <w:r>
        <w:rPr>
          <w:sz w:val="30"/>
        </w:rPr>
        <w:t>комитета Республики Беларусь от 23</w:t>
      </w:r>
      <w:r w:rsidRPr="008E4BC5">
        <w:rPr>
          <w:sz w:val="30"/>
        </w:rPr>
        <w:t xml:space="preserve"> </w:t>
      </w:r>
      <w:r>
        <w:rPr>
          <w:sz w:val="30"/>
        </w:rPr>
        <w:t>мая</w:t>
      </w:r>
      <w:r w:rsidRPr="008E4BC5">
        <w:rPr>
          <w:sz w:val="30"/>
        </w:rPr>
        <w:t xml:space="preserve"> </w:t>
      </w:r>
      <w:r>
        <w:rPr>
          <w:sz w:val="30"/>
        </w:rPr>
        <w:t>2018 г. № 22 «Об утверждении формы государственной статистической отчетности 12</w:t>
      </w:r>
      <w:r>
        <w:rPr>
          <w:sz w:val="30"/>
          <w:szCs w:val="30"/>
        </w:rPr>
        <w:t xml:space="preserve">-тр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w:t>
      </w:r>
      <w:r>
        <w:rPr>
          <w:sz w:val="30"/>
        </w:rPr>
        <w:t xml:space="preserve">» и указаний по ее заполнению» </w:t>
      </w:r>
      <w:r>
        <w:rPr>
          <w:sz w:val="30"/>
          <w:szCs w:val="30"/>
        </w:rPr>
        <w:t>следующие изменения:</w:t>
      </w:r>
    </w:p>
    <w:p w:rsidR="00C616B8" w:rsidRDefault="00C616B8" w:rsidP="00C616B8">
      <w:pPr>
        <w:jc w:val="both"/>
        <w:rPr>
          <w:sz w:val="30"/>
          <w:szCs w:val="30"/>
        </w:rPr>
      </w:pPr>
      <w:r>
        <w:rPr>
          <w:sz w:val="30"/>
          <w:szCs w:val="30"/>
        </w:rPr>
        <w:tab/>
      </w:r>
      <w:r w:rsidRPr="00A97825">
        <w:rPr>
          <w:sz w:val="30"/>
          <w:szCs w:val="30"/>
        </w:rPr>
        <w:t>1</w:t>
      </w:r>
      <w:r>
        <w:rPr>
          <w:sz w:val="30"/>
          <w:szCs w:val="30"/>
        </w:rPr>
        <w:t>.1. в форме государственной статистической отчетности 12-тр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 утвержденной этим постановлением</w:t>
      </w:r>
      <w:r w:rsidRPr="00A97825">
        <w:rPr>
          <w:sz w:val="30"/>
          <w:szCs w:val="30"/>
        </w:rPr>
        <w:t>:</w:t>
      </w:r>
    </w:p>
    <w:p w:rsidR="00C616B8" w:rsidRDefault="00C616B8" w:rsidP="00C616B8">
      <w:pPr>
        <w:pStyle w:val="a5"/>
        <w:ind w:firstLine="709"/>
        <w:rPr>
          <w:sz w:val="30"/>
          <w:szCs w:val="30"/>
        </w:rPr>
      </w:pPr>
      <w:r>
        <w:rPr>
          <w:sz w:val="30"/>
          <w:szCs w:val="30"/>
        </w:rPr>
        <w:t>в реквизите «Адресная часть и срок представления»:</w:t>
      </w:r>
    </w:p>
    <w:p w:rsidR="00C616B8" w:rsidRDefault="00C616B8" w:rsidP="00C616B8">
      <w:pPr>
        <w:pStyle w:val="a5"/>
        <w:ind w:firstLine="709"/>
        <w:rPr>
          <w:sz w:val="30"/>
          <w:szCs w:val="30"/>
        </w:rPr>
      </w:pPr>
      <w:r>
        <w:rPr>
          <w:sz w:val="30"/>
          <w:szCs w:val="30"/>
        </w:rPr>
        <w:t>слово «формы</w:t>
      </w:r>
      <w:proofErr w:type="gramStart"/>
      <w:r>
        <w:rPr>
          <w:sz w:val="30"/>
          <w:szCs w:val="30"/>
        </w:rPr>
        <w:t>:»</w:t>
      </w:r>
      <w:proofErr w:type="gramEnd"/>
      <w:r>
        <w:rPr>
          <w:sz w:val="30"/>
          <w:szCs w:val="30"/>
        </w:rPr>
        <w:t xml:space="preserve"> заменить словом «формы»;</w:t>
      </w:r>
    </w:p>
    <w:p w:rsidR="00C616B8" w:rsidRDefault="00C616B8" w:rsidP="00C616B8">
      <w:pPr>
        <w:pStyle w:val="a5"/>
        <w:ind w:firstLine="709"/>
        <w:rPr>
          <w:sz w:val="30"/>
          <w:szCs w:val="30"/>
        </w:rPr>
      </w:pPr>
      <w:r>
        <w:rPr>
          <w:sz w:val="30"/>
          <w:szCs w:val="30"/>
        </w:rPr>
        <w:t>слова «</w:t>
      </w:r>
      <w:r w:rsidRPr="00CA5834">
        <w:rPr>
          <w:sz w:val="30"/>
          <w:szCs w:val="30"/>
        </w:rPr>
        <w:t xml:space="preserve">– </w:t>
      </w:r>
      <w:r>
        <w:rPr>
          <w:sz w:val="30"/>
          <w:szCs w:val="30"/>
        </w:rPr>
        <w:t>с использованием специализированного программного обеспечения, размещенного на сайте</w:t>
      </w:r>
      <w:r w:rsidRPr="00C54EF1">
        <w:rPr>
          <w:sz w:val="30"/>
          <w:szCs w:val="30"/>
        </w:rPr>
        <w:t xml:space="preserve"> </w:t>
      </w:r>
      <w:hyperlink r:id="rId13" w:history="1">
        <w:r w:rsidRPr="00C54EF1">
          <w:rPr>
            <w:rStyle w:val="af"/>
            <w:color w:val="auto"/>
            <w:sz w:val="30"/>
            <w:szCs w:val="30"/>
            <w:u w:val="none"/>
            <w:lang w:val="en-US"/>
          </w:rPr>
          <w:t>http</w:t>
        </w:r>
        <w:r w:rsidRPr="00C54EF1">
          <w:rPr>
            <w:rStyle w:val="af"/>
            <w:color w:val="auto"/>
            <w:sz w:val="30"/>
            <w:szCs w:val="30"/>
            <w:u w:val="none"/>
          </w:rPr>
          <w:t>://</w:t>
        </w:r>
        <w:r w:rsidRPr="00C54EF1">
          <w:rPr>
            <w:rStyle w:val="af"/>
            <w:color w:val="auto"/>
            <w:sz w:val="30"/>
            <w:szCs w:val="30"/>
            <w:u w:val="none"/>
            <w:lang w:val="en-US"/>
          </w:rPr>
          <w:t>www</w:t>
        </w:r>
        <w:r w:rsidRPr="00C54EF1">
          <w:rPr>
            <w:rStyle w:val="af"/>
            <w:color w:val="auto"/>
            <w:sz w:val="30"/>
            <w:szCs w:val="30"/>
            <w:u w:val="none"/>
          </w:rPr>
          <w:t>.</w:t>
        </w:r>
        <w:proofErr w:type="spellStart"/>
        <w:r w:rsidRPr="00C54EF1">
          <w:rPr>
            <w:rStyle w:val="af"/>
            <w:color w:val="auto"/>
            <w:sz w:val="30"/>
            <w:szCs w:val="30"/>
            <w:u w:val="none"/>
            <w:lang w:val="en-US"/>
          </w:rPr>
          <w:t>belstat</w:t>
        </w:r>
        <w:proofErr w:type="spellEnd"/>
        <w:r w:rsidRPr="00C54EF1">
          <w:rPr>
            <w:rStyle w:val="af"/>
            <w:color w:val="auto"/>
            <w:sz w:val="30"/>
            <w:szCs w:val="30"/>
            <w:u w:val="none"/>
          </w:rPr>
          <w:t>.</w:t>
        </w:r>
        <w:proofErr w:type="spellStart"/>
        <w:r w:rsidRPr="00C54EF1">
          <w:rPr>
            <w:rStyle w:val="af"/>
            <w:color w:val="auto"/>
            <w:sz w:val="30"/>
            <w:szCs w:val="30"/>
            <w:u w:val="none"/>
            <w:lang w:val="en-US"/>
          </w:rPr>
          <w:t>gov</w:t>
        </w:r>
        <w:proofErr w:type="spellEnd"/>
        <w:r w:rsidRPr="00C54EF1">
          <w:rPr>
            <w:rStyle w:val="af"/>
            <w:color w:val="auto"/>
            <w:sz w:val="30"/>
            <w:szCs w:val="30"/>
            <w:u w:val="none"/>
          </w:rPr>
          <w:t>.</w:t>
        </w:r>
        <w:r w:rsidRPr="00C54EF1">
          <w:rPr>
            <w:rStyle w:val="af"/>
            <w:color w:val="auto"/>
            <w:sz w:val="30"/>
            <w:szCs w:val="30"/>
            <w:u w:val="none"/>
            <w:lang w:val="en-US"/>
          </w:rPr>
          <w:t>by</w:t>
        </w:r>
      </w:hyperlink>
      <w:r>
        <w:rPr>
          <w:sz w:val="30"/>
          <w:szCs w:val="30"/>
        </w:rPr>
        <w:t>,» исключить;</w:t>
      </w:r>
    </w:p>
    <w:p w:rsidR="00C616B8" w:rsidRDefault="00C616B8" w:rsidP="00C616B8">
      <w:pPr>
        <w:pStyle w:val="a5"/>
        <w:ind w:firstLine="709"/>
        <w:rPr>
          <w:sz w:val="30"/>
          <w:szCs w:val="30"/>
        </w:rPr>
      </w:pPr>
      <w:r w:rsidRPr="00391EB7">
        <w:rPr>
          <w:sz w:val="30"/>
          <w:szCs w:val="30"/>
        </w:rPr>
        <w:t>реквизит</w:t>
      </w:r>
      <w:r>
        <w:rPr>
          <w:sz w:val="30"/>
          <w:szCs w:val="30"/>
        </w:rPr>
        <w:t xml:space="preserve"> «Сведения о респонденте» изложить в следующей</w:t>
      </w:r>
      <w:r w:rsidRPr="00391EB7">
        <w:rPr>
          <w:sz w:val="30"/>
          <w:szCs w:val="30"/>
        </w:rPr>
        <w:t xml:space="preserve"> </w:t>
      </w:r>
      <w:r>
        <w:rPr>
          <w:sz w:val="30"/>
          <w:szCs w:val="30"/>
        </w:rPr>
        <w:t>редакции</w:t>
      </w:r>
      <w:r w:rsidRPr="00391EB7">
        <w:rPr>
          <w:sz w:val="30"/>
          <w:szCs w:val="30"/>
        </w:rPr>
        <w:t>:</w:t>
      </w: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2438"/>
        <w:gridCol w:w="2438"/>
        <w:gridCol w:w="2438"/>
        <w:gridCol w:w="587"/>
      </w:tblGrid>
      <w:tr w:rsidR="00C616B8" w:rsidTr="005F0BFD">
        <w:trPr>
          <w:cantSplit/>
          <w:trHeight w:val="1384"/>
        </w:trPr>
        <w:tc>
          <w:tcPr>
            <w:tcW w:w="4716" w:type="pct"/>
            <w:gridSpan w:val="4"/>
            <w:tcBorders>
              <w:top w:val="single" w:sz="6" w:space="0" w:color="auto"/>
              <w:left w:val="single" w:sz="6" w:space="0" w:color="auto"/>
              <w:bottom w:val="single" w:sz="6" w:space="0" w:color="auto"/>
              <w:right w:val="single" w:sz="6" w:space="0" w:color="auto"/>
            </w:tcBorders>
          </w:tcPr>
          <w:p w:rsidR="00C616B8" w:rsidRDefault="00C616B8" w:rsidP="005F0BFD">
            <w:pPr>
              <w:spacing w:before="60" w:after="120" w:line="200" w:lineRule="exact"/>
              <w:rPr>
                <w:sz w:val="22"/>
              </w:rPr>
            </w:pPr>
            <w:r>
              <w:rPr>
                <w:sz w:val="22"/>
              </w:rPr>
              <w:lastRenderedPageBreak/>
              <w:t>«Полное наименование юридического лица_________________________________________________</w:t>
            </w:r>
          </w:p>
          <w:p w:rsidR="00C616B8" w:rsidRPr="008E24DB" w:rsidRDefault="00C616B8" w:rsidP="005F0BFD">
            <w:pPr>
              <w:spacing w:before="60" w:after="120" w:line="200" w:lineRule="exact"/>
              <w:rPr>
                <w:sz w:val="22"/>
              </w:rPr>
            </w:pPr>
            <w:r>
              <w:rPr>
                <w:sz w:val="22"/>
              </w:rPr>
              <w:t>Полное наименование обособленного подразделения юридического лица _______________________</w:t>
            </w:r>
          </w:p>
          <w:p w:rsidR="00C616B8" w:rsidRPr="008E24DB" w:rsidRDefault="00C616B8" w:rsidP="005F0BFD">
            <w:pPr>
              <w:spacing w:after="120" w:line="200" w:lineRule="exact"/>
              <w:rPr>
                <w:sz w:val="22"/>
              </w:rPr>
            </w:pPr>
            <w:r>
              <w:rPr>
                <w:sz w:val="22"/>
              </w:rPr>
              <w:t>Почтовый адрес (фактический) ___________________________________________________________</w:t>
            </w:r>
          </w:p>
          <w:p w:rsidR="00C616B8" w:rsidRPr="004432A3" w:rsidRDefault="00C616B8" w:rsidP="005F0BFD">
            <w:pPr>
              <w:spacing w:after="60" w:line="200" w:lineRule="exact"/>
              <w:rPr>
                <w:sz w:val="22"/>
              </w:rPr>
            </w:pPr>
            <w:r>
              <w:rPr>
                <w:sz w:val="22"/>
              </w:rPr>
              <w:t>Электронный адрес (</w:t>
            </w:r>
            <w:r>
              <w:rPr>
                <w:sz w:val="22"/>
                <w:lang w:val="en-US"/>
              </w:rPr>
              <w:t>www</w:t>
            </w:r>
            <w:r>
              <w:rPr>
                <w:sz w:val="22"/>
              </w:rPr>
              <w:t>,</w:t>
            </w:r>
            <w:r w:rsidRPr="008E24DB">
              <w:rPr>
                <w:sz w:val="22"/>
              </w:rPr>
              <w:t xml:space="preserve"> </w:t>
            </w:r>
            <w:r>
              <w:rPr>
                <w:sz w:val="22"/>
                <w:lang w:val="en-US"/>
              </w:rPr>
              <w:t>e</w:t>
            </w:r>
            <w:r w:rsidRPr="008E24DB">
              <w:rPr>
                <w:sz w:val="22"/>
              </w:rPr>
              <w:t>-</w:t>
            </w:r>
            <w:r>
              <w:rPr>
                <w:sz w:val="22"/>
                <w:lang w:val="en-US"/>
              </w:rPr>
              <w:t>mail</w:t>
            </w:r>
            <w:r w:rsidRPr="008E24DB">
              <w:rPr>
                <w:sz w:val="22"/>
              </w:rPr>
              <w:t>)_______________________________</w:t>
            </w:r>
            <w:r>
              <w:rPr>
                <w:sz w:val="22"/>
              </w:rPr>
              <w:t>__________________________</w:t>
            </w:r>
          </w:p>
        </w:tc>
        <w:tc>
          <w:tcPr>
            <w:tcW w:w="284" w:type="pct"/>
            <w:tcBorders>
              <w:top w:val="nil"/>
              <w:left w:val="single" w:sz="6" w:space="0" w:color="auto"/>
              <w:bottom w:val="nil"/>
              <w:right w:val="single" w:sz="6" w:space="0" w:color="auto"/>
            </w:tcBorders>
          </w:tcPr>
          <w:p w:rsidR="00C616B8" w:rsidRDefault="00C616B8" w:rsidP="005F0BFD">
            <w:pPr>
              <w:spacing w:before="60" w:after="120" w:line="200" w:lineRule="exact"/>
              <w:rPr>
                <w:sz w:val="22"/>
              </w:rPr>
            </w:pPr>
          </w:p>
        </w:tc>
      </w:tr>
      <w:tr w:rsidR="00C616B8" w:rsidTr="005F0BFD">
        <w:trPr>
          <w:gridAfter w:val="1"/>
          <w:wAfter w:w="284" w:type="pct"/>
          <w:cantSplit/>
          <w:trHeight w:val="2098"/>
        </w:trPr>
        <w:tc>
          <w:tcPr>
            <w:tcW w:w="1179" w:type="pct"/>
            <w:tcBorders>
              <w:top w:val="nil"/>
              <w:left w:val="single" w:sz="6" w:space="0" w:color="auto"/>
              <w:right w:val="single" w:sz="6" w:space="0" w:color="auto"/>
            </w:tcBorders>
          </w:tcPr>
          <w:p w:rsidR="00C616B8" w:rsidRDefault="00C616B8" w:rsidP="005F0BFD">
            <w:pPr>
              <w:spacing w:after="60" w:line="240" w:lineRule="exact"/>
              <w:jc w:val="center"/>
              <w:rPr>
                <w:sz w:val="22"/>
              </w:rPr>
            </w:pPr>
            <w:r>
              <w:rPr>
                <w:sz w:val="22"/>
              </w:rPr>
              <w:t xml:space="preserve">Регистрационный номер респондента </w:t>
            </w:r>
            <w:r>
              <w:rPr>
                <w:sz w:val="22"/>
                <w:lang w:val="be-BY"/>
              </w:rPr>
              <w:br/>
            </w:r>
            <w:r>
              <w:rPr>
                <w:sz w:val="22"/>
              </w:rPr>
              <w:t>в статистическом регистре (ОКПО)</w:t>
            </w:r>
          </w:p>
        </w:tc>
        <w:tc>
          <w:tcPr>
            <w:tcW w:w="1179" w:type="pct"/>
            <w:tcBorders>
              <w:top w:val="nil"/>
              <w:left w:val="single" w:sz="6" w:space="0" w:color="auto"/>
              <w:right w:val="single" w:sz="6" w:space="0" w:color="auto"/>
            </w:tcBorders>
          </w:tcPr>
          <w:p w:rsidR="00C616B8" w:rsidRDefault="00C616B8" w:rsidP="005F0BFD">
            <w:pPr>
              <w:spacing w:after="60" w:line="240" w:lineRule="exact"/>
              <w:jc w:val="center"/>
              <w:rPr>
                <w:sz w:val="22"/>
              </w:rPr>
            </w:pPr>
            <w:r>
              <w:rPr>
                <w:sz w:val="22"/>
              </w:rPr>
              <w:t>Учетный номер плательщика</w:t>
            </w:r>
            <w:r>
              <w:rPr>
                <w:sz w:val="22"/>
              </w:rPr>
              <w:br/>
              <w:t>(УНП)</w:t>
            </w:r>
          </w:p>
        </w:tc>
        <w:tc>
          <w:tcPr>
            <w:tcW w:w="1179" w:type="pct"/>
            <w:tcBorders>
              <w:top w:val="nil"/>
              <w:left w:val="single" w:sz="6" w:space="0" w:color="auto"/>
              <w:bottom w:val="single" w:sz="6" w:space="0" w:color="auto"/>
            </w:tcBorders>
          </w:tcPr>
          <w:p w:rsidR="00C616B8" w:rsidRDefault="00C616B8" w:rsidP="005F0BFD">
            <w:pPr>
              <w:spacing w:after="120" w:line="240" w:lineRule="exact"/>
              <w:jc w:val="center"/>
              <w:rPr>
                <w:sz w:val="22"/>
              </w:rPr>
            </w:pPr>
            <w:r>
              <w:rPr>
                <w:sz w:val="22"/>
              </w:rPr>
              <w:t>Код признака респондента:</w:t>
            </w:r>
          </w:p>
          <w:p w:rsidR="00C616B8" w:rsidRDefault="00C616B8" w:rsidP="005F0BFD">
            <w:pPr>
              <w:spacing w:line="200" w:lineRule="exact"/>
              <w:rPr>
                <w:sz w:val="22"/>
              </w:rPr>
            </w:pPr>
            <w:r>
              <w:rPr>
                <w:sz w:val="22"/>
              </w:rPr>
              <w:t>0 – организация;</w:t>
            </w:r>
          </w:p>
          <w:p w:rsidR="00C616B8" w:rsidRDefault="00C616B8" w:rsidP="005F0BFD">
            <w:pPr>
              <w:spacing w:line="200" w:lineRule="exact"/>
              <w:rPr>
                <w:sz w:val="22"/>
              </w:rPr>
            </w:pPr>
            <w:r>
              <w:rPr>
                <w:sz w:val="22"/>
              </w:rPr>
              <w:t>1 – заказчик (оператор)</w:t>
            </w:r>
          </w:p>
        </w:tc>
        <w:tc>
          <w:tcPr>
            <w:tcW w:w="1179" w:type="pct"/>
            <w:tcBorders>
              <w:top w:val="single" w:sz="4" w:space="0" w:color="auto"/>
              <w:bottom w:val="single" w:sz="4" w:space="0" w:color="auto"/>
              <w:right w:val="single" w:sz="4" w:space="0" w:color="auto"/>
            </w:tcBorders>
          </w:tcPr>
          <w:p w:rsidR="00C616B8" w:rsidRPr="009869D4" w:rsidRDefault="00C616B8" w:rsidP="005F0BFD">
            <w:pPr>
              <w:spacing w:after="100" w:afterAutospacing="1" w:line="260" w:lineRule="exact"/>
              <w:jc w:val="center"/>
              <w:rPr>
                <w:sz w:val="22"/>
                <w:szCs w:val="22"/>
              </w:rPr>
            </w:pPr>
            <w:r w:rsidRPr="005F49E0">
              <w:rPr>
                <w:bCs/>
                <w:sz w:val="22"/>
                <w:szCs w:val="22"/>
              </w:rPr>
              <w:t xml:space="preserve">Территория нахождения структурного подразделения </w:t>
            </w:r>
            <w:r>
              <w:rPr>
                <w:bCs/>
                <w:sz w:val="22"/>
                <w:szCs w:val="22"/>
              </w:rPr>
              <w:t xml:space="preserve">(ИП) </w:t>
            </w:r>
            <w:r w:rsidRPr="005F49E0">
              <w:rPr>
                <w:bCs/>
                <w:sz w:val="22"/>
                <w:szCs w:val="22"/>
              </w:rPr>
              <w:t>(наименование района, города областного подчинения, город Минск)</w:t>
            </w:r>
          </w:p>
        </w:tc>
      </w:tr>
      <w:tr w:rsidR="00C616B8" w:rsidTr="005F0BFD">
        <w:trPr>
          <w:gridAfter w:val="1"/>
          <w:wAfter w:w="284" w:type="pct"/>
          <w:cantSplit/>
          <w:trHeight w:val="185"/>
        </w:trPr>
        <w:tc>
          <w:tcPr>
            <w:tcW w:w="1179" w:type="pct"/>
            <w:tcBorders>
              <w:top w:val="single" w:sz="4" w:space="0" w:color="auto"/>
              <w:left w:val="single" w:sz="6" w:space="0" w:color="auto"/>
              <w:bottom w:val="single" w:sz="4" w:space="0" w:color="auto"/>
              <w:right w:val="single" w:sz="6" w:space="0" w:color="auto"/>
            </w:tcBorders>
          </w:tcPr>
          <w:p w:rsidR="00C616B8" w:rsidRPr="009869D4" w:rsidRDefault="00C616B8" w:rsidP="005F0BFD">
            <w:pPr>
              <w:spacing w:line="280" w:lineRule="exact"/>
              <w:jc w:val="center"/>
              <w:rPr>
                <w:sz w:val="22"/>
                <w:szCs w:val="22"/>
              </w:rPr>
            </w:pPr>
            <w:r w:rsidRPr="009869D4">
              <w:rPr>
                <w:sz w:val="22"/>
                <w:szCs w:val="22"/>
              </w:rPr>
              <w:t>1</w:t>
            </w:r>
          </w:p>
        </w:tc>
        <w:tc>
          <w:tcPr>
            <w:tcW w:w="1179" w:type="pct"/>
            <w:tcBorders>
              <w:top w:val="single" w:sz="4" w:space="0" w:color="auto"/>
              <w:left w:val="single" w:sz="6" w:space="0" w:color="auto"/>
              <w:bottom w:val="single" w:sz="4" w:space="0" w:color="auto"/>
              <w:right w:val="single" w:sz="6" w:space="0" w:color="auto"/>
            </w:tcBorders>
          </w:tcPr>
          <w:p w:rsidR="00C616B8" w:rsidRPr="009869D4" w:rsidRDefault="00C616B8" w:rsidP="005F0BFD">
            <w:pPr>
              <w:spacing w:line="280" w:lineRule="exact"/>
              <w:jc w:val="center"/>
              <w:rPr>
                <w:sz w:val="22"/>
                <w:szCs w:val="22"/>
              </w:rPr>
            </w:pPr>
            <w:r>
              <w:rPr>
                <w:sz w:val="22"/>
                <w:szCs w:val="22"/>
              </w:rPr>
              <w:t>2</w:t>
            </w:r>
          </w:p>
        </w:tc>
        <w:tc>
          <w:tcPr>
            <w:tcW w:w="1179" w:type="pct"/>
            <w:tcBorders>
              <w:top w:val="single" w:sz="4" w:space="0" w:color="auto"/>
              <w:left w:val="single" w:sz="6" w:space="0" w:color="auto"/>
              <w:bottom w:val="single" w:sz="4" w:space="0" w:color="auto"/>
            </w:tcBorders>
          </w:tcPr>
          <w:p w:rsidR="00C616B8" w:rsidRPr="007C4530" w:rsidRDefault="00C616B8" w:rsidP="005F0BFD">
            <w:pPr>
              <w:spacing w:line="280" w:lineRule="exact"/>
              <w:jc w:val="center"/>
              <w:rPr>
                <w:sz w:val="22"/>
                <w:szCs w:val="22"/>
              </w:rPr>
            </w:pPr>
            <w:r>
              <w:rPr>
                <w:sz w:val="22"/>
                <w:szCs w:val="22"/>
              </w:rPr>
              <w:t>3</w:t>
            </w:r>
          </w:p>
        </w:tc>
        <w:tc>
          <w:tcPr>
            <w:tcW w:w="1179" w:type="pct"/>
            <w:tcBorders>
              <w:right w:val="single" w:sz="4" w:space="0" w:color="auto"/>
            </w:tcBorders>
          </w:tcPr>
          <w:p w:rsidR="00C616B8" w:rsidRPr="007C4530" w:rsidRDefault="00C616B8" w:rsidP="005F0BFD">
            <w:pPr>
              <w:spacing w:line="280" w:lineRule="exact"/>
              <w:jc w:val="center"/>
              <w:rPr>
                <w:sz w:val="22"/>
                <w:szCs w:val="22"/>
              </w:rPr>
            </w:pPr>
            <w:r>
              <w:rPr>
                <w:sz w:val="22"/>
                <w:szCs w:val="22"/>
              </w:rPr>
              <w:t>4»</w:t>
            </w:r>
            <w:r w:rsidRPr="004C0497">
              <w:rPr>
                <w:sz w:val="30"/>
                <w:szCs w:val="30"/>
              </w:rPr>
              <w:t>;</w:t>
            </w:r>
          </w:p>
        </w:tc>
      </w:tr>
      <w:tr w:rsidR="00C616B8" w:rsidTr="005F0BFD">
        <w:trPr>
          <w:gridAfter w:val="1"/>
          <w:wAfter w:w="284" w:type="pct"/>
          <w:cantSplit/>
          <w:trHeight w:val="324"/>
        </w:trPr>
        <w:tc>
          <w:tcPr>
            <w:tcW w:w="1179" w:type="pct"/>
            <w:tcBorders>
              <w:top w:val="single" w:sz="4" w:space="0" w:color="auto"/>
              <w:left w:val="single" w:sz="6" w:space="0" w:color="auto"/>
              <w:bottom w:val="single" w:sz="6" w:space="0" w:color="auto"/>
              <w:right w:val="single" w:sz="6" w:space="0" w:color="auto"/>
            </w:tcBorders>
          </w:tcPr>
          <w:p w:rsidR="00C616B8" w:rsidRPr="009E5B72" w:rsidRDefault="00C616B8" w:rsidP="005F0BFD">
            <w:pPr>
              <w:spacing w:line="240" w:lineRule="exact"/>
              <w:ind w:left="227"/>
              <w:rPr>
                <w:sz w:val="16"/>
              </w:rPr>
            </w:pPr>
          </w:p>
        </w:tc>
        <w:tc>
          <w:tcPr>
            <w:tcW w:w="1179" w:type="pct"/>
            <w:tcBorders>
              <w:top w:val="single" w:sz="4" w:space="0" w:color="auto"/>
              <w:left w:val="single" w:sz="6" w:space="0" w:color="auto"/>
              <w:bottom w:val="single" w:sz="6" w:space="0" w:color="auto"/>
              <w:right w:val="single" w:sz="6" w:space="0" w:color="auto"/>
            </w:tcBorders>
          </w:tcPr>
          <w:p w:rsidR="00C616B8" w:rsidRPr="009E5B72" w:rsidRDefault="00C616B8" w:rsidP="005F0BFD">
            <w:pPr>
              <w:spacing w:line="240" w:lineRule="exact"/>
              <w:rPr>
                <w:sz w:val="16"/>
              </w:rPr>
            </w:pPr>
          </w:p>
        </w:tc>
        <w:tc>
          <w:tcPr>
            <w:tcW w:w="1179" w:type="pct"/>
            <w:tcBorders>
              <w:top w:val="single" w:sz="4" w:space="0" w:color="auto"/>
              <w:left w:val="single" w:sz="6" w:space="0" w:color="auto"/>
              <w:bottom w:val="single" w:sz="6" w:space="0" w:color="auto"/>
            </w:tcBorders>
          </w:tcPr>
          <w:p w:rsidR="00C616B8" w:rsidRPr="009E5B72" w:rsidRDefault="00C616B8" w:rsidP="005F0BFD">
            <w:pPr>
              <w:spacing w:line="240" w:lineRule="exact"/>
              <w:rPr>
                <w:sz w:val="16"/>
              </w:rPr>
            </w:pPr>
          </w:p>
        </w:tc>
        <w:tc>
          <w:tcPr>
            <w:tcW w:w="1179" w:type="pct"/>
            <w:tcBorders>
              <w:bottom w:val="single" w:sz="4" w:space="0" w:color="auto"/>
              <w:right w:val="single" w:sz="4" w:space="0" w:color="auto"/>
            </w:tcBorders>
          </w:tcPr>
          <w:p w:rsidR="00C616B8" w:rsidRPr="009E5B72" w:rsidRDefault="00C616B8" w:rsidP="005F0BFD">
            <w:pPr>
              <w:spacing w:line="240" w:lineRule="exact"/>
              <w:rPr>
                <w:sz w:val="16"/>
              </w:rPr>
            </w:pPr>
          </w:p>
        </w:tc>
      </w:tr>
    </w:tbl>
    <w:p w:rsidR="00C616B8" w:rsidRDefault="00C616B8" w:rsidP="00C616B8">
      <w:pPr>
        <w:pStyle w:val="a5"/>
        <w:ind w:firstLine="709"/>
        <w:rPr>
          <w:sz w:val="30"/>
          <w:szCs w:val="30"/>
        </w:rPr>
      </w:pPr>
      <w:r>
        <w:rPr>
          <w:sz w:val="30"/>
          <w:szCs w:val="30"/>
        </w:rPr>
        <w:t>в</w:t>
      </w:r>
      <w:r w:rsidRPr="0061775F">
        <w:rPr>
          <w:sz w:val="30"/>
          <w:szCs w:val="30"/>
        </w:rPr>
        <w:t xml:space="preserve"> таблиц</w:t>
      </w:r>
      <w:r>
        <w:rPr>
          <w:sz w:val="30"/>
          <w:szCs w:val="30"/>
        </w:rPr>
        <w:t>е</w:t>
      </w:r>
      <w:r w:rsidRPr="0061775F">
        <w:rPr>
          <w:sz w:val="30"/>
          <w:szCs w:val="30"/>
        </w:rPr>
        <w:t xml:space="preserve"> 1 </w:t>
      </w:r>
      <w:r>
        <w:rPr>
          <w:sz w:val="30"/>
          <w:szCs w:val="30"/>
        </w:rPr>
        <w:t xml:space="preserve">раздела </w:t>
      </w:r>
      <w:r>
        <w:rPr>
          <w:sz w:val="30"/>
          <w:szCs w:val="30"/>
          <w:lang w:val="en-US"/>
        </w:rPr>
        <w:t>I</w:t>
      </w:r>
      <w:r>
        <w:rPr>
          <w:sz w:val="30"/>
          <w:szCs w:val="30"/>
        </w:rPr>
        <w:t xml:space="preserve">: </w:t>
      </w:r>
    </w:p>
    <w:p w:rsidR="00C616B8" w:rsidRDefault="00C616B8" w:rsidP="00C616B8">
      <w:pPr>
        <w:pStyle w:val="a5"/>
        <w:ind w:firstLine="709"/>
        <w:rPr>
          <w:sz w:val="30"/>
          <w:szCs w:val="30"/>
        </w:rPr>
      </w:pPr>
      <w:r>
        <w:rPr>
          <w:sz w:val="30"/>
          <w:szCs w:val="30"/>
        </w:rPr>
        <w:t>строку 05 исключить;</w:t>
      </w:r>
    </w:p>
    <w:p w:rsidR="00C616B8" w:rsidRDefault="00C616B8" w:rsidP="00C616B8">
      <w:pPr>
        <w:ind w:firstLine="709"/>
        <w:jc w:val="both"/>
        <w:rPr>
          <w:sz w:val="30"/>
          <w:szCs w:val="30"/>
        </w:rPr>
      </w:pPr>
      <w:r>
        <w:rPr>
          <w:sz w:val="30"/>
          <w:szCs w:val="30"/>
        </w:rPr>
        <w:t xml:space="preserve">из названия графы 8 слово «, </w:t>
      </w:r>
      <w:proofErr w:type="gramStart"/>
      <w:r>
        <w:rPr>
          <w:sz w:val="30"/>
          <w:szCs w:val="30"/>
        </w:rPr>
        <w:t>оплачиваемый</w:t>
      </w:r>
      <w:proofErr w:type="gramEnd"/>
      <w:r>
        <w:rPr>
          <w:sz w:val="30"/>
          <w:szCs w:val="30"/>
        </w:rPr>
        <w:t>» исключить;</w:t>
      </w:r>
    </w:p>
    <w:p w:rsidR="00C616B8" w:rsidRDefault="00C616B8" w:rsidP="00C616B8">
      <w:pPr>
        <w:jc w:val="both"/>
        <w:rPr>
          <w:sz w:val="30"/>
          <w:szCs w:val="30"/>
        </w:rPr>
      </w:pPr>
      <w:r>
        <w:rPr>
          <w:sz w:val="30"/>
          <w:szCs w:val="30"/>
        </w:rPr>
        <w:tab/>
        <w:t>1.2. в Указаниях по заполнению формы государственной статистической отчетности 12-тр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 утвержденных этим постановлением</w:t>
      </w:r>
      <w:r w:rsidRPr="00031F6F">
        <w:rPr>
          <w:sz w:val="30"/>
          <w:szCs w:val="30"/>
        </w:rPr>
        <w:t>:</w:t>
      </w:r>
    </w:p>
    <w:p w:rsidR="00C616B8" w:rsidRDefault="00C616B8" w:rsidP="00C616B8">
      <w:pPr>
        <w:ind w:firstLine="709"/>
        <w:jc w:val="both"/>
        <w:rPr>
          <w:sz w:val="30"/>
          <w:szCs w:val="30"/>
        </w:rPr>
      </w:pPr>
      <w:r w:rsidRPr="00AB2710">
        <w:rPr>
          <w:sz w:val="30"/>
          <w:szCs w:val="30"/>
        </w:rPr>
        <w:t xml:space="preserve">из </w:t>
      </w:r>
      <w:r>
        <w:rPr>
          <w:sz w:val="30"/>
          <w:szCs w:val="30"/>
        </w:rPr>
        <w:t xml:space="preserve">абзаца второго </w:t>
      </w:r>
      <w:r w:rsidRPr="00AB2710">
        <w:rPr>
          <w:sz w:val="30"/>
          <w:szCs w:val="30"/>
        </w:rPr>
        <w:t>подпункта 1.1 пункта 1 слова «, деятельность такси» исключить;</w:t>
      </w:r>
    </w:p>
    <w:p w:rsidR="00C616B8" w:rsidRDefault="00C616B8" w:rsidP="00C616B8">
      <w:pPr>
        <w:ind w:firstLine="709"/>
        <w:jc w:val="both"/>
        <w:rPr>
          <w:sz w:val="30"/>
          <w:szCs w:val="30"/>
        </w:rPr>
      </w:pPr>
      <w:r>
        <w:rPr>
          <w:sz w:val="30"/>
          <w:szCs w:val="30"/>
        </w:rPr>
        <w:t>часть вторую пункта 5 исключить;</w:t>
      </w:r>
    </w:p>
    <w:p w:rsidR="00C616B8" w:rsidRDefault="00C616B8" w:rsidP="00C616B8">
      <w:pPr>
        <w:ind w:firstLine="709"/>
        <w:jc w:val="both"/>
        <w:rPr>
          <w:sz w:val="30"/>
          <w:szCs w:val="30"/>
        </w:rPr>
      </w:pPr>
      <w:r>
        <w:rPr>
          <w:sz w:val="30"/>
          <w:szCs w:val="30"/>
        </w:rPr>
        <w:t>в части второй пункта 6 и пункте 7 слова «</w:t>
      </w:r>
      <w:r w:rsidRPr="00536503">
        <w:rPr>
          <w:sz w:val="30"/>
          <w:szCs w:val="30"/>
        </w:rPr>
        <w:t>реквизите «Сведения о респонденте» по строке «Территория нахождения структурного подразделения (ИП)»</w:t>
      </w:r>
      <w:r>
        <w:rPr>
          <w:sz w:val="30"/>
          <w:szCs w:val="30"/>
        </w:rPr>
        <w:t xml:space="preserve"> заменить словами «графе 4 реквизита </w:t>
      </w:r>
      <w:r w:rsidRPr="00536503">
        <w:rPr>
          <w:sz w:val="30"/>
          <w:szCs w:val="30"/>
        </w:rPr>
        <w:t>«Сведения о респонденте»</w:t>
      </w:r>
      <w:r>
        <w:rPr>
          <w:sz w:val="30"/>
          <w:szCs w:val="30"/>
        </w:rPr>
        <w:t>;</w:t>
      </w:r>
    </w:p>
    <w:p w:rsidR="00C616B8" w:rsidRDefault="00C616B8" w:rsidP="00C616B8">
      <w:pPr>
        <w:ind w:firstLine="709"/>
        <w:jc w:val="both"/>
        <w:rPr>
          <w:sz w:val="30"/>
          <w:szCs w:val="30"/>
        </w:rPr>
      </w:pPr>
      <w:r>
        <w:rPr>
          <w:sz w:val="30"/>
          <w:szCs w:val="30"/>
        </w:rPr>
        <w:t>в части первой пункта 12:</w:t>
      </w:r>
    </w:p>
    <w:p w:rsidR="00C616B8" w:rsidRDefault="00C616B8" w:rsidP="00C616B8">
      <w:pPr>
        <w:autoSpaceDE w:val="0"/>
        <w:autoSpaceDN w:val="0"/>
        <w:adjustRightInd w:val="0"/>
        <w:ind w:firstLine="709"/>
        <w:jc w:val="both"/>
        <w:rPr>
          <w:sz w:val="30"/>
          <w:szCs w:val="30"/>
        </w:rPr>
      </w:pPr>
      <w:r>
        <w:rPr>
          <w:sz w:val="30"/>
          <w:szCs w:val="30"/>
        </w:rPr>
        <w:t>слова «, легковым автомобилям-такси» исключить;</w:t>
      </w:r>
    </w:p>
    <w:p w:rsidR="00C616B8" w:rsidRDefault="00C616B8" w:rsidP="00C616B8">
      <w:pPr>
        <w:autoSpaceDE w:val="0"/>
        <w:autoSpaceDN w:val="0"/>
        <w:adjustRightInd w:val="0"/>
        <w:ind w:firstLine="709"/>
        <w:jc w:val="both"/>
        <w:rPr>
          <w:sz w:val="30"/>
          <w:szCs w:val="30"/>
        </w:rPr>
      </w:pPr>
      <w:r>
        <w:rPr>
          <w:sz w:val="30"/>
          <w:szCs w:val="30"/>
        </w:rPr>
        <w:t>после слова «грузопассажирским» дополнить часть словами «и прочим»;</w:t>
      </w:r>
    </w:p>
    <w:p w:rsidR="00C616B8" w:rsidRDefault="00C616B8" w:rsidP="00C616B8">
      <w:pPr>
        <w:autoSpaceDE w:val="0"/>
        <w:autoSpaceDN w:val="0"/>
        <w:adjustRightInd w:val="0"/>
        <w:ind w:firstLine="709"/>
        <w:jc w:val="both"/>
        <w:rPr>
          <w:sz w:val="30"/>
          <w:szCs w:val="30"/>
        </w:rPr>
      </w:pPr>
      <w:r w:rsidRPr="00AB2710">
        <w:rPr>
          <w:sz w:val="30"/>
          <w:szCs w:val="30"/>
        </w:rPr>
        <w:t>часть вторую пункта 23 исключить;</w:t>
      </w:r>
    </w:p>
    <w:p w:rsidR="00C616B8" w:rsidRPr="007D499E" w:rsidRDefault="00C616B8" w:rsidP="00C616B8">
      <w:pPr>
        <w:autoSpaceDE w:val="0"/>
        <w:autoSpaceDN w:val="0"/>
        <w:adjustRightInd w:val="0"/>
        <w:ind w:firstLine="709"/>
        <w:jc w:val="both"/>
        <w:rPr>
          <w:sz w:val="30"/>
          <w:szCs w:val="30"/>
        </w:rPr>
      </w:pPr>
      <w:r>
        <w:rPr>
          <w:sz w:val="30"/>
          <w:szCs w:val="30"/>
        </w:rPr>
        <w:t>из пункта 25 слова «и грузооборота» исключить</w:t>
      </w:r>
      <w:r w:rsidRPr="007D499E">
        <w:rPr>
          <w:sz w:val="30"/>
          <w:szCs w:val="30"/>
        </w:rPr>
        <w:t>;</w:t>
      </w:r>
      <w:r>
        <w:rPr>
          <w:sz w:val="30"/>
          <w:szCs w:val="30"/>
        </w:rPr>
        <w:t xml:space="preserve"> </w:t>
      </w:r>
    </w:p>
    <w:p w:rsidR="00C616B8" w:rsidRDefault="00C616B8" w:rsidP="00C616B8">
      <w:pPr>
        <w:autoSpaceDE w:val="0"/>
        <w:autoSpaceDN w:val="0"/>
        <w:adjustRightInd w:val="0"/>
        <w:ind w:firstLine="709"/>
        <w:jc w:val="both"/>
        <w:rPr>
          <w:sz w:val="30"/>
          <w:szCs w:val="30"/>
        </w:rPr>
      </w:pPr>
      <w:r>
        <w:rPr>
          <w:sz w:val="30"/>
          <w:szCs w:val="30"/>
        </w:rPr>
        <w:t>в пункте 26:</w:t>
      </w:r>
    </w:p>
    <w:p w:rsidR="00C616B8" w:rsidRDefault="00C616B8" w:rsidP="00C616B8">
      <w:pPr>
        <w:autoSpaceDE w:val="0"/>
        <w:autoSpaceDN w:val="0"/>
        <w:adjustRightInd w:val="0"/>
        <w:ind w:firstLine="709"/>
        <w:jc w:val="both"/>
        <w:rPr>
          <w:sz w:val="30"/>
          <w:szCs w:val="30"/>
        </w:rPr>
      </w:pPr>
      <w:r>
        <w:rPr>
          <w:sz w:val="30"/>
          <w:szCs w:val="30"/>
        </w:rPr>
        <w:t>в части первой слово «поездку» заменить словом «</w:t>
      </w:r>
      <w:proofErr w:type="gramStart"/>
      <w:r>
        <w:rPr>
          <w:sz w:val="30"/>
          <w:szCs w:val="30"/>
        </w:rPr>
        <w:t>ездку</w:t>
      </w:r>
      <w:proofErr w:type="gramEnd"/>
      <w:r>
        <w:rPr>
          <w:sz w:val="30"/>
          <w:szCs w:val="30"/>
        </w:rPr>
        <w:t>»;</w:t>
      </w:r>
    </w:p>
    <w:p w:rsidR="00C616B8" w:rsidRDefault="00C616B8" w:rsidP="00C616B8">
      <w:pPr>
        <w:autoSpaceDE w:val="0"/>
        <w:autoSpaceDN w:val="0"/>
        <w:adjustRightInd w:val="0"/>
        <w:ind w:firstLine="709"/>
        <w:jc w:val="both"/>
        <w:rPr>
          <w:sz w:val="30"/>
          <w:szCs w:val="30"/>
        </w:rPr>
      </w:pPr>
      <w:r>
        <w:rPr>
          <w:sz w:val="30"/>
          <w:szCs w:val="30"/>
        </w:rPr>
        <w:t>после части первой дополнить пункт частью следующего содержания:</w:t>
      </w:r>
    </w:p>
    <w:p w:rsidR="00C616B8" w:rsidRDefault="00C616B8" w:rsidP="00C616B8">
      <w:pPr>
        <w:autoSpaceDE w:val="0"/>
        <w:autoSpaceDN w:val="0"/>
        <w:adjustRightInd w:val="0"/>
        <w:ind w:firstLine="709"/>
        <w:jc w:val="both"/>
        <w:rPr>
          <w:sz w:val="30"/>
          <w:szCs w:val="30"/>
        </w:rPr>
      </w:pPr>
      <w:r>
        <w:rPr>
          <w:sz w:val="30"/>
          <w:szCs w:val="30"/>
        </w:rPr>
        <w:t xml:space="preserve">«Под </w:t>
      </w:r>
      <w:proofErr w:type="gramStart"/>
      <w:r>
        <w:rPr>
          <w:sz w:val="30"/>
          <w:szCs w:val="30"/>
        </w:rPr>
        <w:t>ездкой</w:t>
      </w:r>
      <w:proofErr w:type="gramEnd"/>
      <w:r>
        <w:rPr>
          <w:sz w:val="30"/>
          <w:szCs w:val="30"/>
        </w:rPr>
        <w:t xml:space="preserve"> понимается совокупность операций, состоящая из погрузки груза, движения с грузом, разгрузки груза и подачи грузовых транспортных средств под очередную погрузку (при необходимости). Количество ездок на сборочно-</w:t>
      </w:r>
      <w:proofErr w:type="spellStart"/>
      <w:r>
        <w:rPr>
          <w:sz w:val="30"/>
          <w:szCs w:val="30"/>
        </w:rPr>
        <w:t>развозочном</w:t>
      </w:r>
      <w:proofErr w:type="spellEnd"/>
      <w:r>
        <w:rPr>
          <w:sz w:val="30"/>
          <w:szCs w:val="30"/>
        </w:rPr>
        <w:t xml:space="preserve"> маршруте равно количеству </w:t>
      </w:r>
      <w:r>
        <w:rPr>
          <w:sz w:val="30"/>
          <w:szCs w:val="30"/>
        </w:rPr>
        <w:lastRenderedPageBreak/>
        <w:t>отправок партий грузов из каждого пункта погрузки в каждый пункт разгрузки</w:t>
      </w:r>
      <w:proofErr w:type="gramStart"/>
      <w:r>
        <w:rPr>
          <w:sz w:val="30"/>
          <w:szCs w:val="30"/>
        </w:rPr>
        <w:t>.»;</w:t>
      </w:r>
      <w:proofErr w:type="gramEnd"/>
    </w:p>
    <w:p w:rsidR="00C616B8" w:rsidRDefault="00C616B8" w:rsidP="00C616B8">
      <w:pPr>
        <w:autoSpaceDE w:val="0"/>
        <w:autoSpaceDN w:val="0"/>
        <w:adjustRightInd w:val="0"/>
        <w:ind w:firstLine="709"/>
        <w:jc w:val="both"/>
        <w:rPr>
          <w:sz w:val="30"/>
          <w:szCs w:val="30"/>
        </w:rPr>
      </w:pPr>
      <w:r>
        <w:rPr>
          <w:sz w:val="30"/>
          <w:szCs w:val="30"/>
        </w:rPr>
        <w:t>в части первой пункта 27 слово «умножением» заменить словами «на основании товарно-транспортных документов путем умножения»;</w:t>
      </w:r>
    </w:p>
    <w:p w:rsidR="00C616B8" w:rsidRDefault="00C616B8" w:rsidP="00C616B8">
      <w:pPr>
        <w:autoSpaceDE w:val="0"/>
        <w:autoSpaceDN w:val="0"/>
        <w:adjustRightInd w:val="0"/>
        <w:ind w:firstLine="709"/>
        <w:jc w:val="both"/>
        <w:rPr>
          <w:sz w:val="30"/>
          <w:szCs w:val="30"/>
        </w:rPr>
      </w:pPr>
      <w:r>
        <w:rPr>
          <w:sz w:val="30"/>
          <w:szCs w:val="30"/>
        </w:rPr>
        <w:t>абзац первый пункта 28 изложить в следующей редакции:</w:t>
      </w:r>
    </w:p>
    <w:p w:rsidR="00C616B8" w:rsidRDefault="00C616B8" w:rsidP="00C616B8">
      <w:pPr>
        <w:autoSpaceDE w:val="0"/>
        <w:autoSpaceDN w:val="0"/>
        <w:adjustRightInd w:val="0"/>
        <w:ind w:firstLine="709"/>
        <w:jc w:val="both"/>
        <w:rPr>
          <w:sz w:val="30"/>
          <w:szCs w:val="30"/>
        </w:rPr>
      </w:pPr>
      <w:r>
        <w:rPr>
          <w:sz w:val="30"/>
          <w:szCs w:val="30"/>
        </w:rPr>
        <w:t xml:space="preserve">«28. Расчетные данные о работе грузовых транспортных средств (объем перевозок грузов и грузооборот) </w:t>
      </w:r>
      <w:r w:rsidRPr="00965589">
        <w:rPr>
          <w:sz w:val="30"/>
          <w:szCs w:val="30"/>
        </w:rPr>
        <w:t xml:space="preserve">определяются </w:t>
      </w:r>
      <w:r>
        <w:rPr>
          <w:sz w:val="30"/>
          <w:szCs w:val="30"/>
        </w:rPr>
        <w:t>следующим образом</w:t>
      </w:r>
      <w:proofErr w:type="gramStart"/>
      <w:r>
        <w:rPr>
          <w:sz w:val="30"/>
          <w:szCs w:val="30"/>
        </w:rPr>
        <w:t>:»</w:t>
      </w:r>
      <w:proofErr w:type="gramEnd"/>
      <w:r>
        <w:rPr>
          <w:sz w:val="30"/>
          <w:szCs w:val="30"/>
        </w:rPr>
        <w:t>;</w:t>
      </w:r>
    </w:p>
    <w:p w:rsidR="00C616B8" w:rsidRDefault="00C616B8" w:rsidP="00C616B8">
      <w:pPr>
        <w:autoSpaceDE w:val="0"/>
        <w:autoSpaceDN w:val="0"/>
        <w:adjustRightInd w:val="0"/>
        <w:ind w:firstLine="709"/>
        <w:jc w:val="both"/>
        <w:rPr>
          <w:sz w:val="30"/>
          <w:szCs w:val="30"/>
        </w:rPr>
      </w:pPr>
      <w:r>
        <w:rPr>
          <w:sz w:val="30"/>
          <w:szCs w:val="30"/>
        </w:rPr>
        <w:t>пункт 29 после слов «Объем перевозок» дополнить словом «грузов»;</w:t>
      </w:r>
    </w:p>
    <w:p w:rsidR="00C616B8" w:rsidRDefault="00C616B8" w:rsidP="00C616B8">
      <w:pPr>
        <w:autoSpaceDE w:val="0"/>
        <w:autoSpaceDN w:val="0"/>
        <w:adjustRightInd w:val="0"/>
        <w:ind w:firstLine="709"/>
        <w:jc w:val="both"/>
        <w:rPr>
          <w:sz w:val="30"/>
          <w:szCs w:val="30"/>
        </w:rPr>
      </w:pPr>
      <w:r>
        <w:rPr>
          <w:sz w:val="30"/>
          <w:szCs w:val="30"/>
        </w:rPr>
        <w:t>дополнить Указания пунктом 34</w:t>
      </w:r>
      <w:r>
        <w:rPr>
          <w:sz w:val="30"/>
          <w:szCs w:val="30"/>
          <w:vertAlign w:val="superscript"/>
        </w:rPr>
        <w:t xml:space="preserve">1 </w:t>
      </w:r>
      <w:r>
        <w:rPr>
          <w:sz w:val="30"/>
          <w:szCs w:val="30"/>
        </w:rPr>
        <w:t>следующего содержания:</w:t>
      </w:r>
    </w:p>
    <w:p w:rsidR="00C616B8" w:rsidRPr="0031632F" w:rsidRDefault="00C616B8" w:rsidP="00C616B8">
      <w:pPr>
        <w:pStyle w:val="32"/>
        <w:ind w:firstLine="709"/>
        <w:rPr>
          <w:iCs/>
          <w:sz w:val="30"/>
          <w:szCs w:val="30"/>
        </w:rPr>
      </w:pPr>
      <w:r>
        <w:rPr>
          <w:sz w:val="30"/>
          <w:szCs w:val="30"/>
        </w:rPr>
        <w:t>«34</w:t>
      </w:r>
      <w:r>
        <w:rPr>
          <w:sz w:val="30"/>
          <w:szCs w:val="30"/>
          <w:vertAlign w:val="superscript"/>
        </w:rPr>
        <w:t>1</w:t>
      </w:r>
      <w:r>
        <w:rPr>
          <w:sz w:val="30"/>
          <w:szCs w:val="30"/>
        </w:rPr>
        <w:t xml:space="preserve">. </w:t>
      </w:r>
      <w:r w:rsidRPr="0031632F">
        <w:rPr>
          <w:iCs/>
          <w:sz w:val="30"/>
          <w:szCs w:val="30"/>
        </w:rPr>
        <w:t xml:space="preserve">Количество поездок одного </w:t>
      </w:r>
      <w:r w:rsidRPr="0031632F">
        <w:rPr>
          <w:sz w:val="30"/>
          <w:szCs w:val="30"/>
        </w:rPr>
        <w:t>учащегося</w:t>
      </w:r>
      <w:r w:rsidRPr="00881D4F">
        <w:rPr>
          <w:sz w:val="30"/>
          <w:szCs w:val="30"/>
        </w:rPr>
        <w:t xml:space="preserve"> </w:t>
      </w:r>
      <w:r>
        <w:rPr>
          <w:sz w:val="30"/>
          <w:szCs w:val="30"/>
          <w:lang w:val="en-US"/>
        </w:rPr>
        <w:t>I</w:t>
      </w:r>
      <w:r w:rsidRPr="00E202A6">
        <w:rPr>
          <w:sz w:val="30"/>
          <w:szCs w:val="30"/>
        </w:rPr>
        <w:t xml:space="preserve"> </w:t>
      </w:r>
      <w:r>
        <w:rPr>
          <w:sz w:val="30"/>
          <w:szCs w:val="30"/>
        </w:rPr>
        <w:t>и</w:t>
      </w:r>
      <w:r w:rsidRPr="00E202A6">
        <w:rPr>
          <w:sz w:val="30"/>
          <w:szCs w:val="30"/>
        </w:rPr>
        <w:t xml:space="preserve"> </w:t>
      </w:r>
      <w:r>
        <w:rPr>
          <w:sz w:val="30"/>
          <w:szCs w:val="30"/>
          <w:lang w:val="en-US"/>
        </w:rPr>
        <w:t>II</w:t>
      </w:r>
      <w:r w:rsidRPr="00E202A6">
        <w:rPr>
          <w:sz w:val="30"/>
          <w:szCs w:val="30"/>
        </w:rPr>
        <w:t xml:space="preserve"> </w:t>
      </w:r>
      <w:r>
        <w:rPr>
          <w:sz w:val="30"/>
          <w:szCs w:val="30"/>
        </w:rPr>
        <w:t>курсов дневной формы получения образования, обучающегося на основе общего базового образования в учреждениях образования г. Минска, реализующих образовательные программы профессионально-технического и среднего специального образования, пользующегося правом бесплатного проезда</w:t>
      </w:r>
      <w:r w:rsidRPr="00881D4F">
        <w:rPr>
          <w:sz w:val="30"/>
          <w:szCs w:val="30"/>
        </w:rPr>
        <w:t xml:space="preserve"> </w:t>
      </w:r>
      <w:r w:rsidRPr="00D56BBB">
        <w:rPr>
          <w:sz w:val="30"/>
          <w:lang w:val="be-BY"/>
        </w:rPr>
        <w:t>на автомобильном транспорте общего пользования ре</w:t>
      </w:r>
      <w:r>
        <w:rPr>
          <w:sz w:val="30"/>
          <w:lang w:val="be-BY"/>
        </w:rPr>
        <w:t xml:space="preserve">гулярного городского сообщения, </w:t>
      </w:r>
      <w:r w:rsidRPr="0031632F">
        <w:rPr>
          <w:sz w:val="30"/>
          <w:szCs w:val="30"/>
        </w:rPr>
        <w:t>принимается равным</w:t>
      </w:r>
      <w:r>
        <w:rPr>
          <w:sz w:val="30"/>
          <w:szCs w:val="30"/>
        </w:rPr>
        <w:t xml:space="preserve"> </w:t>
      </w:r>
      <w:r w:rsidRPr="0031632F">
        <w:rPr>
          <w:iCs/>
          <w:sz w:val="30"/>
          <w:szCs w:val="30"/>
        </w:rPr>
        <w:t>5</w:t>
      </w:r>
      <w:r>
        <w:rPr>
          <w:iCs/>
          <w:sz w:val="30"/>
          <w:szCs w:val="30"/>
        </w:rPr>
        <w:t>3</w:t>
      </w:r>
      <w:r w:rsidRPr="0031632F">
        <w:rPr>
          <w:iCs/>
          <w:sz w:val="30"/>
          <w:szCs w:val="30"/>
        </w:rPr>
        <w:t xml:space="preserve"> поездкам в месяц.</w:t>
      </w:r>
    </w:p>
    <w:p w:rsidR="00C616B8" w:rsidRDefault="00C616B8" w:rsidP="00C616B8">
      <w:pPr>
        <w:autoSpaceDE w:val="0"/>
        <w:autoSpaceDN w:val="0"/>
        <w:adjustRightInd w:val="0"/>
        <w:ind w:firstLine="709"/>
        <w:jc w:val="both"/>
        <w:rPr>
          <w:iCs/>
          <w:sz w:val="30"/>
          <w:szCs w:val="30"/>
        </w:rPr>
      </w:pPr>
      <w:proofErr w:type="gramStart"/>
      <w:r>
        <w:rPr>
          <w:sz w:val="30"/>
          <w:szCs w:val="30"/>
        </w:rPr>
        <w:t xml:space="preserve">Численность учащихся </w:t>
      </w:r>
      <w:r>
        <w:rPr>
          <w:sz w:val="30"/>
          <w:szCs w:val="30"/>
          <w:lang w:val="en-US"/>
        </w:rPr>
        <w:t>I</w:t>
      </w:r>
      <w:r w:rsidRPr="00E202A6">
        <w:rPr>
          <w:sz w:val="30"/>
          <w:szCs w:val="30"/>
        </w:rPr>
        <w:t xml:space="preserve"> </w:t>
      </w:r>
      <w:r>
        <w:rPr>
          <w:sz w:val="30"/>
          <w:szCs w:val="30"/>
        </w:rPr>
        <w:t>и</w:t>
      </w:r>
      <w:r w:rsidRPr="00E202A6">
        <w:rPr>
          <w:sz w:val="30"/>
          <w:szCs w:val="30"/>
        </w:rPr>
        <w:t xml:space="preserve"> </w:t>
      </w:r>
      <w:r>
        <w:rPr>
          <w:sz w:val="30"/>
          <w:szCs w:val="30"/>
          <w:lang w:val="en-US"/>
        </w:rPr>
        <w:t>II</w:t>
      </w:r>
      <w:r w:rsidRPr="00E202A6">
        <w:rPr>
          <w:sz w:val="30"/>
          <w:szCs w:val="30"/>
        </w:rPr>
        <w:t xml:space="preserve"> </w:t>
      </w:r>
      <w:r>
        <w:rPr>
          <w:sz w:val="30"/>
          <w:szCs w:val="30"/>
        </w:rPr>
        <w:t>курсов дневной формы получения образования, обучающихся на основе общего базового образования в учреждениях образования г. Минска, реализующих образовательные программы профессионально-технического и среднего специального образования,</w:t>
      </w:r>
      <w:r>
        <w:rPr>
          <w:iCs/>
          <w:sz w:val="30"/>
          <w:szCs w:val="30"/>
        </w:rPr>
        <w:t xml:space="preserve"> пользующихся правом бесплатного проезда на автомобильном транспорте общего пользования регулярного городского сообщения, рассчитывается путем умножения общей численности учащихся </w:t>
      </w:r>
      <w:r>
        <w:rPr>
          <w:iCs/>
          <w:sz w:val="30"/>
          <w:szCs w:val="30"/>
          <w:lang w:val="en-US"/>
        </w:rPr>
        <w:t>I</w:t>
      </w:r>
      <w:r w:rsidRPr="0060447F">
        <w:rPr>
          <w:iCs/>
          <w:sz w:val="30"/>
          <w:szCs w:val="30"/>
        </w:rPr>
        <w:t xml:space="preserve"> </w:t>
      </w:r>
      <w:r>
        <w:rPr>
          <w:sz w:val="30"/>
          <w:szCs w:val="30"/>
        </w:rPr>
        <w:t>и</w:t>
      </w:r>
      <w:r w:rsidRPr="00E202A6">
        <w:rPr>
          <w:sz w:val="30"/>
          <w:szCs w:val="30"/>
        </w:rPr>
        <w:t xml:space="preserve"> </w:t>
      </w:r>
      <w:r>
        <w:rPr>
          <w:sz w:val="30"/>
          <w:szCs w:val="30"/>
          <w:lang w:val="en-US"/>
        </w:rPr>
        <w:t>II</w:t>
      </w:r>
      <w:r w:rsidRPr="00E202A6">
        <w:rPr>
          <w:sz w:val="30"/>
          <w:szCs w:val="30"/>
        </w:rPr>
        <w:t xml:space="preserve"> </w:t>
      </w:r>
      <w:r>
        <w:rPr>
          <w:sz w:val="30"/>
          <w:szCs w:val="30"/>
        </w:rPr>
        <w:t>курсов дневной формы получения образования, обучающихся на основе общего базового</w:t>
      </w:r>
      <w:proofErr w:type="gramEnd"/>
      <w:r>
        <w:rPr>
          <w:sz w:val="30"/>
          <w:szCs w:val="30"/>
        </w:rPr>
        <w:t xml:space="preserve"> </w:t>
      </w:r>
      <w:proofErr w:type="gramStart"/>
      <w:r>
        <w:rPr>
          <w:sz w:val="30"/>
          <w:szCs w:val="30"/>
        </w:rPr>
        <w:t xml:space="preserve">образования в учреждениях образования г. Минска, реализующих образовательные программы профессионально-технического и среднего специального образования, </w:t>
      </w:r>
      <w:r>
        <w:rPr>
          <w:iCs/>
          <w:sz w:val="30"/>
          <w:szCs w:val="30"/>
        </w:rPr>
        <w:t xml:space="preserve">на </w:t>
      </w:r>
      <w:r w:rsidRPr="00E6081F">
        <w:rPr>
          <w:iCs/>
          <w:sz w:val="30"/>
          <w:szCs w:val="30"/>
        </w:rPr>
        <w:t>удельн</w:t>
      </w:r>
      <w:r>
        <w:rPr>
          <w:iCs/>
          <w:sz w:val="30"/>
          <w:szCs w:val="30"/>
        </w:rPr>
        <w:t>ый</w:t>
      </w:r>
      <w:r w:rsidRPr="00E6081F">
        <w:rPr>
          <w:iCs/>
          <w:sz w:val="30"/>
          <w:szCs w:val="30"/>
        </w:rPr>
        <w:t xml:space="preserve"> вес</w:t>
      </w:r>
      <w:r>
        <w:rPr>
          <w:iCs/>
          <w:sz w:val="30"/>
          <w:szCs w:val="30"/>
        </w:rPr>
        <w:t xml:space="preserve"> объема транспортной работы </w:t>
      </w:r>
      <w:r>
        <w:rPr>
          <w:sz w:val="30"/>
        </w:rPr>
        <w:t xml:space="preserve">автомобильного транспорта общего пользования регулярного городского сообщения в общем объеме транспортной работы автомобильного транспорта общего пользования регулярного городского сообщения, городского электрического транспорта и метрополитена в г. Минске </w:t>
      </w:r>
      <w:r w:rsidRPr="00A667A9">
        <w:rPr>
          <w:sz w:val="30"/>
        </w:rPr>
        <w:t>за месяц, предшествующий отчетному</w:t>
      </w:r>
      <w:r w:rsidRPr="00A667A9">
        <w:rPr>
          <w:iCs/>
          <w:sz w:val="30"/>
          <w:szCs w:val="30"/>
        </w:rPr>
        <w:t>.</w:t>
      </w:r>
      <w:proofErr w:type="gramEnd"/>
    </w:p>
    <w:p w:rsidR="00C616B8" w:rsidRPr="006C7EAB" w:rsidRDefault="00C616B8" w:rsidP="00C616B8">
      <w:pPr>
        <w:pStyle w:val="32"/>
        <w:ind w:firstLine="709"/>
        <w:rPr>
          <w:iCs/>
          <w:sz w:val="30"/>
          <w:szCs w:val="30"/>
        </w:rPr>
      </w:pPr>
      <w:proofErr w:type="gramStart"/>
      <w:r>
        <w:rPr>
          <w:iCs/>
          <w:sz w:val="30"/>
          <w:szCs w:val="30"/>
        </w:rPr>
        <w:t>Расчетные данные об удельном весе объема транспортной работы</w:t>
      </w:r>
      <w:r w:rsidRPr="00E91548">
        <w:rPr>
          <w:iCs/>
          <w:sz w:val="30"/>
          <w:szCs w:val="30"/>
        </w:rPr>
        <w:t xml:space="preserve"> </w:t>
      </w:r>
      <w:r>
        <w:rPr>
          <w:sz w:val="30"/>
        </w:rPr>
        <w:t xml:space="preserve">автомобильного транспорта общего пользования регулярного городского сообщения в общем объеме транспортной работы автомобильного транспорта общего пользования регулярного городского сообщения, городского электрического транспорта и метрополитена в г. Минске </w:t>
      </w:r>
      <w:r w:rsidRPr="00E91548">
        <w:rPr>
          <w:iCs/>
          <w:sz w:val="30"/>
          <w:szCs w:val="30"/>
        </w:rPr>
        <w:t>размеща</w:t>
      </w:r>
      <w:r>
        <w:rPr>
          <w:iCs/>
          <w:sz w:val="30"/>
          <w:szCs w:val="30"/>
        </w:rPr>
        <w:t>ю</w:t>
      </w:r>
      <w:r w:rsidRPr="00E91548">
        <w:rPr>
          <w:iCs/>
          <w:sz w:val="30"/>
          <w:szCs w:val="30"/>
        </w:rPr>
        <w:t xml:space="preserve">тся на официальном сайте Национального статистического комитета в глобальной компьютерной сети Интернет </w:t>
      </w:r>
      <w:r w:rsidRPr="00E91548">
        <w:rPr>
          <w:iCs/>
          <w:sz w:val="30"/>
          <w:szCs w:val="30"/>
        </w:rPr>
        <w:lastRenderedPageBreak/>
        <w:t xml:space="preserve">http://www.belstat.gov.by </w:t>
      </w:r>
      <w:r>
        <w:rPr>
          <w:iCs/>
          <w:sz w:val="30"/>
          <w:szCs w:val="30"/>
        </w:rPr>
        <w:t>в рубрике</w:t>
      </w:r>
      <w:r w:rsidRPr="00E91548">
        <w:rPr>
          <w:iCs/>
          <w:sz w:val="30"/>
          <w:szCs w:val="30"/>
        </w:rPr>
        <w:t xml:space="preserve"> </w:t>
      </w:r>
      <w:r>
        <w:rPr>
          <w:iCs/>
          <w:sz w:val="30"/>
          <w:szCs w:val="30"/>
        </w:rPr>
        <w:t>«</w:t>
      </w:r>
      <w:r w:rsidRPr="00E91548">
        <w:rPr>
          <w:iCs/>
          <w:sz w:val="30"/>
          <w:szCs w:val="30"/>
        </w:rPr>
        <w:t>Респондентам</w:t>
      </w:r>
      <w:r>
        <w:rPr>
          <w:iCs/>
          <w:sz w:val="30"/>
          <w:szCs w:val="30"/>
        </w:rPr>
        <w:t>»</w:t>
      </w:r>
      <w:r w:rsidRPr="00E91548">
        <w:rPr>
          <w:iCs/>
          <w:sz w:val="30"/>
          <w:szCs w:val="30"/>
        </w:rPr>
        <w:t xml:space="preserve"> </w:t>
      </w:r>
      <w:r>
        <w:rPr>
          <w:iCs/>
          <w:sz w:val="30"/>
          <w:szCs w:val="30"/>
        </w:rPr>
        <w:t>разделе «</w:t>
      </w:r>
      <w:r w:rsidRPr="00E91548">
        <w:rPr>
          <w:iCs/>
          <w:sz w:val="30"/>
          <w:szCs w:val="30"/>
        </w:rPr>
        <w:t xml:space="preserve">Государственные статистические наблюдения» </w:t>
      </w:r>
      <w:r>
        <w:rPr>
          <w:iCs/>
          <w:sz w:val="30"/>
          <w:szCs w:val="30"/>
        </w:rPr>
        <w:t>подразделе</w:t>
      </w:r>
      <w:proofErr w:type="gramEnd"/>
      <w:r>
        <w:rPr>
          <w:iCs/>
          <w:sz w:val="30"/>
          <w:szCs w:val="30"/>
        </w:rPr>
        <w:t xml:space="preserve"> </w:t>
      </w:r>
      <w:r w:rsidRPr="00E91548">
        <w:rPr>
          <w:iCs/>
          <w:sz w:val="30"/>
          <w:szCs w:val="30"/>
        </w:rPr>
        <w:t>«Бланки форм государственной статистической отчетности, указания п</w:t>
      </w:r>
      <w:r>
        <w:rPr>
          <w:iCs/>
          <w:sz w:val="30"/>
          <w:szCs w:val="30"/>
        </w:rPr>
        <w:t>о их заполнению, постановления»</w:t>
      </w:r>
      <w:proofErr w:type="gramStart"/>
      <w:r>
        <w:rPr>
          <w:iCs/>
          <w:sz w:val="30"/>
          <w:szCs w:val="30"/>
        </w:rPr>
        <w:t>.»</w:t>
      </w:r>
      <w:proofErr w:type="gramEnd"/>
      <w:r w:rsidRPr="006C7EAB">
        <w:rPr>
          <w:iCs/>
          <w:sz w:val="30"/>
          <w:szCs w:val="30"/>
        </w:rPr>
        <w:t>;</w:t>
      </w:r>
    </w:p>
    <w:p w:rsidR="00C616B8" w:rsidRDefault="00C616B8" w:rsidP="00C616B8">
      <w:pPr>
        <w:autoSpaceDE w:val="0"/>
        <w:autoSpaceDN w:val="0"/>
        <w:adjustRightInd w:val="0"/>
        <w:ind w:firstLine="709"/>
        <w:jc w:val="both"/>
        <w:rPr>
          <w:iCs/>
          <w:sz w:val="30"/>
          <w:szCs w:val="30"/>
        </w:rPr>
      </w:pPr>
      <w:r>
        <w:rPr>
          <w:iCs/>
          <w:sz w:val="30"/>
          <w:szCs w:val="30"/>
        </w:rPr>
        <w:t>в части восьмой пункта 36 и пункте 38 слово «</w:t>
      </w:r>
      <w:proofErr w:type="gramStart"/>
      <w:r>
        <w:rPr>
          <w:iCs/>
          <w:sz w:val="30"/>
          <w:szCs w:val="30"/>
        </w:rPr>
        <w:t>ездке</w:t>
      </w:r>
      <w:proofErr w:type="gramEnd"/>
      <w:r>
        <w:rPr>
          <w:iCs/>
          <w:sz w:val="30"/>
          <w:szCs w:val="30"/>
        </w:rPr>
        <w:t>» заменить словом «поездке»;</w:t>
      </w:r>
    </w:p>
    <w:p w:rsidR="00C616B8" w:rsidRDefault="00C616B8" w:rsidP="00C616B8">
      <w:pPr>
        <w:autoSpaceDE w:val="0"/>
        <w:autoSpaceDN w:val="0"/>
        <w:adjustRightInd w:val="0"/>
        <w:ind w:firstLine="709"/>
        <w:jc w:val="both"/>
        <w:rPr>
          <w:iCs/>
          <w:sz w:val="30"/>
          <w:szCs w:val="30"/>
        </w:rPr>
      </w:pPr>
      <w:r>
        <w:rPr>
          <w:iCs/>
          <w:sz w:val="30"/>
          <w:szCs w:val="30"/>
        </w:rPr>
        <w:t>название приложения 1 к этим Указаниям изложить в следующей редакции:</w:t>
      </w:r>
    </w:p>
    <w:tbl>
      <w:tblPr>
        <w:tblW w:w="0" w:type="auto"/>
        <w:tblLook w:val="04A0" w:firstRow="1" w:lastRow="0" w:firstColumn="1" w:lastColumn="0" w:noHBand="0" w:noVBand="1"/>
      </w:tblPr>
      <w:tblGrid>
        <w:gridCol w:w="6771"/>
      </w:tblGrid>
      <w:tr w:rsidR="00C616B8" w:rsidRPr="00A5688F" w:rsidTr="005F0BFD">
        <w:tc>
          <w:tcPr>
            <w:tcW w:w="6771" w:type="dxa"/>
            <w:shd w:val="clear" w:color="auto" w:fill="auto"/>
          </w:tcPr>
          <w:p w:rsidR="00C616B8" w:rsidRPr="00A5688F" w:rsidRDefault="00C616B8" w:rsidP="0098724E">
            <w:pPr>
              <w:pStyle w:val="a5"/>
              <w:spacing w:line="280" w:lineRule="exact"/>
              <w:ind w:firstLine="0"/>
              <w:rPr>
                <w:sz w:val="30"/>
                <w:szCs w:val="30"/>
              </w:rPr>
            </w:pPr>
            <w:r>
              <w:rPr>
                <w:sz w:val="30"/>
                <w:szCs w:val="30"/>
              </w:rPr>
              <w:t>«КОЛИЧЕСТВО ПОЕЗДОК</w:t>
            </w:r>
            <w:r w:rsidRPr="00A5688F">
              <w:rPr>
                <w:sz w:val="30"/>
                <w:szCs w:val="30"/>
              </w:rPr>
              <w:t xml:space="preserve"> </w:t>
            </w:r>
          </w:p>
          <w:p w:rsidR="00C616B8" w:rsidRPr="00A5688F" w:rsidRDefault="00C616B8" w:rsidP="005F0BFD">
            <w:pPr>
              <w:autoSpaceDE w:val="0"/>
              <w:autoSpaceDN w:val="0"/>
              <w:adjustRightInd w:val="0"/>
              <w:spacing w:line="280" w:lineRule="exact"/>
              <w:jc w:val="both"/>
              <w:rPr>
                <w:iCs/>
                <w:sz w:val="30"/>
                <w:szCs w:val="30"/>
              </w:rPr>
            </w:pPr>
            <w:r w:rsidRPr="00A5688F">
              <w:rPr>
                <w:iCs/>
                <w:sz w:val="30"/>
                <w:szCs w:val="30"/>
              </w:rPr>
              <w:t>одного пассажира на автомобильном транспорте</w:t>
            </w:r>
            <w:r>
              <w:rPr>
                <w:iCs/>
                <w:sz w:val="30"/>
                <w:szCs w:val="30"/>
              </w:rPr>
              <w:t xml:space="preserve"> </w:t>
            </w:r>
            <w:r w:rsidRPr="00A5688F">
              <w:rPr>
                <w:iCs/>
                <w:sz w:val="30"/>
                <w:szCs w:val="30"/>
              </w:rPr>
              <w:t>общего пользования регулярного городского сообщения, регулярного пригородного сообщения в зависимости от вида проездного билета многоразового пользования и численности населения в городе, где находится организация, представляющая отчет»;</w:t>
            </w:r>
          </w:p>
        </w:tc>
      </w:tr>
    </w:tbl>
    <w:p w:rsidR="00C616B8" w:rsidRDefault="00C616B8" w:rsidP="00C616B8">
      <w:pPr>
        <w:autoSpaceDE w:val="0"/>
        <w:autoSpaceDN w:val="0"/>
        <w:adjustRightInd w:val="0"/>
        <w:ind w:firstLine="709"/>
        <w:jc w:val="both"/>
        <w:rPr>
          <w:iCs/>
          <w:sz w:val="30"/>
          <w:szCs w:val="30"/>
        </w:rPr>
      </w:pPr>
      <w:r>
        <w:rPr>
          <w:iCs/>
          <w:sz w:val="30"/>
          <w:szCs w:val="30"/>
        </w:rPr>
        <w:t>название приложения 2 к этим Указаниям изложить в следующей редакции:</w:t>
      </w:r>
    </w:p>
    <w:tbl>
      <w:tblPr>
        <w:tblW w:w="0" w:type="auto"/>
        <w:tblLook w:val="0000" w:firstRow="0" w:lastRow="0" w:firstColumn="0" w:lastColumn="0" w:noHBand="0" w:noVBand="0"/>
      </w:tblPr>
      <w:tblGrid>
        <w:gridCol w:w="6912"/>
      </w:tblGrid>
      <w:tr w:rsidR="00C616B8" w:rsidRPr="00F31862" w:rsidTr="005F0BFD">
        <w:tc>
          <w:tcPr>
            <w:tcW w:w="6912" w:type="dxa"/>
          </w:tcPr>
          <w:p w:rsidR="00C616B8" w:rsidRPr="002368FF" w:rsidRDefault="00C616B8" w:rsidP="00C616B8">
            <w:pPr>
              <w:pStyle w:val="a5"/>
              <w:spacing w:line="280" w:lineRule="exact"/>
              <w:ind w:firstLine="0"/>
              <w:rPr>
                <w:sz w:val="30"/>
                <w:szCs w:val="30"/>
              </w:rPr>
            </w:pPr>
            <w:r>
              <w:rPr>
                <w:sz w:val="30"/>
                <w:szCs w:val="30"/>
              </w:rPr>
              <w:t>«КОЛИЧЕСТВО ПОЕЗДОК</w:t>
            </w:r>
            <w:r w:rsidRPr="002368FF">
              <w:rPr>
                <w:sz w:val="30"/>
                <w:szCs w:val="30"/>
              </w:rPr>
              <w:t xml:space="preserve"> </w:t>
            </w:r>
          </w:p>
          <w:p w:rsidR="00C616B8" w:rsidRPr="00BE071B" w:rsidRDefault="00C616B8" w:rsidP="00C616B8">
            <w:pPr>
              <w:autoSpaceDE w:val="0"/>
              <w:autoSpaceDN w:val="0"/>
              <w:adjustRightInd w:val="0"/>
              <w:spacing w:line="280" w:lineRule="exact"/>
              <w:jc w:val="both"/>
              <w:rPr>
                <w:sz w:val="30"/>
                <w:szCs w:val="30"/>
              </w:rPr>
            </w:pPr>
            <w:r w:rsidRPr="009961E1">
              <w:rPr>
                <w:sz w:val="30"/>
                <w:szCs w:val="30"/>
              </w:rPr>
              <w:t>одного пассажира на автомобильном транспорте</w:t>
            </w:r>
            <w:r>
              <w:rPr>
                <w:sz w:val="30"/>
                <w:szCs w:val="30"/>
              </w:rPr>
              <w:t xml:space="preserve"> </w:t>
            </w:r>
            <w:r w:rsidRPr="009961E1">
              <w:rPr>
                <w:sz w:val="30"/>
                <w:szCs w:val="30"/>
              </w:rPr>
              <w:t>общего пользования регулярного городского сообщения</w:t>
            </w:r>
            <w:r>
              <w:rPr>
                <w:sz w:val="30"/>
                <w:szCs w:val="30"/>
              </w:rPr>
              <w:t xml:space="preserve"> </w:t>
            </w:r>
            <w:r w:rsidRPr="009961E1">
              <w:rPr>
                <w:sz w:val="30"/>
                <w:szCs w:val="30"/>
              </w:rPr>
              <w:t>в зависимости от вида проездного билета многоразового</w:t>
            </w:r>
            <w:r>
              <w:rPr>
                <w:sz w:val="30"/>
                <w:szCs w:val="30"/>
              </w:rPr>
              <w:t xml:space="preserve"> </w:t>
            </w:r>
            <w:r w:rsidRPr="009961E1">
              <w:rPr>
                <w:sz w:val="30"/>
                <w:szCs w:val="30"/>
              </w:rPr>
              <w:t>пользования «рабочего дня», регулярного пригородного</w:t>
            </w:r>
            <w:r>
              <w:rPr>
                <w:sz w:val="30"/>
                <w:szCs w:val="30"/>
              </w:rPr>
              <w:t xml:space="preserve"> </w:t>
            </w:r>
            <w:r w:rsidRPr="009961E1">
              <w:rPr>
                <w:sz w:val="30"/>
                <w:szCs w:val="30"/>
              </w:rPr>
              <w:t>сообщения в зависимости от вида проездного билета</w:t>
            </w:r>
            <w:r>
              <w:rPr>
                <w:sz w:val="30"/>
                <w:szCs w:val="30"/>
              </w:rPr>
              <w:t xml:space="preserve"> </w:t>
            </w:r>
            <w:r w:rsidRPr="009961E1">
              <w:rPr>
                <w:sz w:val="30"/>
                <w:szCs w:val="30"/>
              </w:rPr>
              <w:t>многоразового пользования «рабочего дня», «выходного дня»</w:t>
            </w:r>
            <w:r>
              <w:rPr>
                <w:sz w:val="30"/>
                <w:szCs w:val="30"/>
              </w:rPr>
              <w:t xml:space="preserve"> </w:t>
            </w:r>
            <w:r w:rsidRPr="009961E1">
              <w:rPr>
                <w:sz w:val="30"/>
                <w:szCs w:val="30"/>
              </w:rPr>
              <w:t>и численности населения в городе, где находится</w:t>
            </w:r>
            <w:r>
              <w:rPr>
                <w:sz w:val="30"/>
                <w:szCs w:val="30"/>
              </w:rPr>
              <w:t xml:space="preserve"> </w:t>
            </w:r>
            <w:r w:rsidRPr="009961E1">
              <w:rPr>
                <w:sz w:val="30"/>
                <w:szCs w:val="30"/>
              </w:rPr>
              <w:t>организация, представляющая отчет»;</w:t>
            </w:r>
          </w:p>
        </w:tc>
      </w:tr>
    </w:tbl>
    <w:p w:rsidR="00C616B8" w:rsidRDefault="00C616B8" w:rsidP="00C616B8">
      <w:pPr>
        <w:autoSpaceDE w:val="0"/>
        <w:autoSpaceDN w:val="0"/>
        <w:adjustRightInd w:val="0"/>
        <w:ind w:firstLine="709"/>
        <w:jc w:val="both"/>
        <w:rPr>
          <w:iCs/>
          <w:sz w:val="30"/>
          <w:szCs w:val="30"/>
        </w:rPr>
      </w:pPr>
      <w:r>
        <w:rPr>
          <w:iCs/>
          <w:sz w:val="30"/>
          <w:szCs w:val="30"/>
        </w:rPr>
        <w:t>название приложения 3 к этим Указаниям изложить в следующей редакции:</w:t>
      </w:r>
    </w:p>
    <w:tbl>
      <w:tblPr>
        <w:tblW w:w="0" w:type="auto"/>
        <w:tblLook w:val="0000" w:firstRow="0" w:lastRow="0" w:firstColumn="0" w:lastColumn="0" w:noHBand="0" w:noVBand="0"/>
      </w:tblPr>
      <w:tblGrid>
        <w:gridCol w:w="6912"/>
      </w:tblGrid>
      <w:tr w:rsidR="00C616B8" w:rsidRPr="00F31862" w:rsidTr="005F0BFD">
        <w:tc>
          <w:tcPr>
            <w:tcW w:w="6912" w:type="dxa"/>
          </w:tcPr>
          <w:p w:rsidR="00C616B8" w:rsidRPr="002368FF" w:rsidRDefault="00C616B8" w:rsidP="00C616B8">
            <w:pPr>
              <w:pStyle w:val="a5"/>
              <w:spacing w:line="280" w:lineRule="exact"/>
              <w:ind w:firstLine="0"/>
              <w:rPr>
                <w:sz w:val="30"/>
                <w:szCs w:val="30"/>
              </w:rPr>
            </w:pPr>
            <w:r>
              <w:rPr>
                <w:sz w:val="30"/>
                <w:szCs w:val="30"/>
              </w:rPr>
              <w:t>«</w:t>
            </w:r>
            <w:r w:rsidRPr="002368FF">
              <w:rPr>
                <w:sz w:val="30"/>
                <w:szCs w:val="30"/>
              </w:rPr>
              <w:t xml:space="preserve">УДЕЛЬНЫЕ ВЕСА, </w:t>
            </w:r>
          </w:p>
          <w:p w:rsidR="00C616B8" w:rsidRPr="00BE071B" w:rsidRDefault="00C616B8" w:rsidP="00C616B8">
            <w:pPr>
              <w:pStyle w:val="a5"/>
              <w:spacing w:line="280" w:lineRule="exact"/>
              <w:ind w:firstLine="0"/>
              <w:rPr>
                <w:sz w:val="30"/>
                <w:szCs w:val="30"/>
              </w:rPr>
            </w:pPr>
            <w:r w:rsidRPr="00675970">
              <w:rPr>
                <w:sz w:val="30"/>
                <w:szCs w:val="30"/>
              </w:rPr>
              <w:t>используемые для расчета численности учащихся</w:t>
            </w:r>
            <w:r>
              <w:rPr>
                <w:sz w:val="30"/>
                <w:szCs w:val="30"/>
              </w:rPr>
              <w:t xml:space="preserve"> </w:t>
            </w:r>
            <w:r w:rsidRPr="00675970">
              <w:rPr>
                <w:sz w:val="30"/>
                <w:szCs w:val="30"/>
              </w:rPr>
              <w:t>учреждений общего среднего образования и</w:t>
            </w:r>
            <w:r>
              <w:rPr>
                <w:sz w:val="30"/>
                <w:szCs w:val="30"/>
              </w:rPr>
              <w:t xml:space="preserve"> </w:t>
            </w:r>
            <w:r w:rsidRPr="00675970">
              <w:rPr>
                <w:sz w:val="30"/>
                <w:szCs w:val="30"/>
              </w:rPr>
              <w:t>учреждений специального образования,</w:t>
            </w:r>
            <w:r>
              <w:rPr>
                <w:sz w:val="30"/>
                <w:szCs w:val="30"/>
              </w:rPr>
              <w:t xml:space="preserve"> </w:t>
            </w:r>
            <w:r w:rsidRPr="00675970">
              <w:rPr>
                <w:sz w:val="30"/>
                <w:szCs w:val="30"/>
              </w:rPr>
              <w:t>пользующихся правом бесплатного проезда на</w:t>
            </w:r>
            <w:r>
              <w:rPr>
                <w:sz w:val="30"/>
                <w:szCs w:val="30"/>
              </w:rPr>
              <w:t xml:space="preserve"> </w:t>
            </w:r>
            <w:r w:rsidRPr="00675970">
              <w:rPr>
                <w:sz w:val="30"/>
                <w:szCs w:val="30"/>
              </w:rPr>
              <w:t>автомобильном транспорте общего пользования</w:t>
            </w:r>
            <w:r>
              <w:rPr>
                <w:sz w:val="30"/>
                <w:szCs w:val="30"/>
              </w:rPr>
              <w:t xml:space="preserve"> </w:t>
            </w:r>
            <w:r w:rsidRPr="00675970">
              <w:rPr>
                <w:sz w:val="30"/>
                <w:szCs w:val="30"/>
              </w:rPr>
              <w:t>регулярного городского сообщения, в общей</w:t>
            </w:r>
            <w:r>
              <w:rPr>
                <w:sz w:val="30"/>
                <w:szCs w:val="30"/>
              </w:rPr>
              <w:t xml:space="preserve"> </w:t>
            </w:r>
            <w:r w:rsidRPr="00675970">
              <w:rPr>
                <w:sz w:val="30"/>
                <w:szCs w:val="30"/>
              </w:rPr>
              <w:t>численности учащихся учреждений общего</w:t>
            </w:r>
            <w:r>
              <w:rPr>
                <w:sz w:val="30"/>
                <w:szCs w:val="30"/>
              </w:rPr>
              <w:t xml:space="preserve"> </w:t>
            </w:r>
            <w:r w:rsidRPr="00675970">
              <w:rPr>
                <w:sz w:val="30"/>
                <w:szCs w:val="30"/>
              </w:rPr>
              <w:t>среднего образования и учреждений специального</w:t>
            </w:r>
            <w:r>
              <w:rPr>
                <w:sz w:val="30"/>
                <w:szCs w:val="30"/>
              </w:rPr>
              <w:t xml:space="preserve"> </w:t>
            </w:r>
            <w:r w:rsidRPr="00675970">
              <w:rPr>
                <w:sz w:val="30"/>
                <w:szCs w:val="30"/>
              </w:rPr>
              <w:t>образования,</w:t>
            </w:r>
            <w:r>
              <w:rPr>
                <w:sz w:val="30"/>
                <w:szCs w:val="30"/>
              </w:rPr>
              <w:t xml:space="preserve"> </w:t>
            </w:r>
            <w:r w:rsidRPr="00675970">
              <w:rPr>
                <w:sz w:val="30"/>
                <w:szCs w:val="30"/>
              </w:rPr>
              <w:t xml:space="preserve"> расположенных в городе</w:t>
            </w:r>
            <w:r>
              <w:rPr>
                <w:sz w:val="30"/>
                <w:szCs w:val="30"/>
              </w:rPr>
              <w:t>».</w:t>
            </w:r>
          </w:p>
        </w:tc>
      </w:tr>
    </w:tbl>
    <w:p w:rsidR="00C616B8" w:rsidRDefault="00C616B8" w:rsidP="00C616B8">
      <w:pPr>
        <w:pStyle w:val="a5"/>
        <w:ind w:firstLine="709"/>
        <w:rPr>
          <w:sz w:val="30"/>
        </w:rPr>
      </w:pPr>
      <w:r w:rsidRPr="003D3272">
        <w:rPr>
          <w:sz w:val="30"/>
          <w:szCs w:val="30"/>
        </w:rPr>
        <w:t>2.</w:t>
      </w:r>
      <w:r>
        <w:rPr>
          <w:sz w:val="30"/>
          <w:szCs w:val="30"/>
        </w:rPr>
        <w:t> </w:t>
      </w:r>
      <w:r w:rsidRPr="003D3272">
        <w:rPr>
          <w:sz w:val="30"/>
          <w:szCs w:val="30"/>
        </w:rPr>
        <w:t>Настоящее постановление</w:t>
      </w:r>
      <w:r>
        <w:rPr>
          <w:sz w:val="30"/>
          <w:szCs w:val="30"/>
        </w:rPr>
        <w:t xml:space="preserve"> </w:t>
      </w:r>
      <w:r w:rsidRPr="00301EEE">
        <w:rPr>
          <w:sz w:val="30"/>
          <w:szCs w:val="30"/>
        </w:rPr>
        <w:t>вступает в силу</w:t>
      </w:r>
      <w:r>
        <w:rPr>
          <w:sz w:val="30"/>
          <w:szCs w:val="30"/>
        </w:rPr>
        <w:t xml:space="preserve"> </w:t>
      </w:r>
      <w:r>
        <w:rPr>
          <w:sz w:val="30"/>
        </w:rPr>
        <w:t>в следующем порядке:</w:t>
      </w:r>
    </w:p>
    <w:p w:rsidR="00C616B8" w:rsidRPr="00A02461" w:rsidRDefault="00C616B8" w:rsidP="00C616B8">
      <w:pPr>
        <w:ind w:firstLine="720"/>
        <w:jc w:val="both"/>
        <w:rPr>
          <w:sz w:val="30"/>
          <w:szCs w:val="30"/>
        </w:rPr>
      </w:pPr>
      <w:r>
        <w:rPr>
          <w:sz w:val="30"/>
        </w:rPr>
        <w:t xml:space="preserve">абзацы восемнадцатый – двадцать первый подпункта 1.2 пункта 1 и настоящий пункт – </w:t>
      </w:r>
      <w:r>
        <w:rPr>
          <w:sz w:val="30"/>
          <w:szCs w:val="30"/>
        </w:rPr>
        <w:t>с 1 сентября 2022 г.;</w:t>
      </w:r>
    </w:p>
    <w:p w:rsidR="00C616B8" w:rsidRPr="00436D6E" w:rsidRDefault="00C616B8" w:rsidP="00C616B8">
      <w:pPr>
        <w:pStyle w:val="a5"/>
        <w:ind w:firstLine="709"/>
        <w:rPr>
          <w:sz w:val="30"/>
          <w:szCs w:val="30"/>
        </w:rPr>
      </w:pPr>
      <w:r>
        <w:rPr>
          <w:sz w:val="30"/>
        </w:rPr>
        <w:t xml:space="preserve">иные положения настоящего постановления – </w:t>
      </w:r>
      <w:r w:rsidRPr="003D3272">
        <w:rPr>
          <w:sz w:val="30"/>
          <w:szCs w:val="30"/>
        </w:rPr>
        <w:t xml:space="preserve">с </w:t>
      </w:r>
      <w:r>
        <w:rPr>
          <w:sz w:val="30"/>
          <w:szCs w:val="30"/>
        </w:rPr>
        <w:t>16</w:t>
      </w:r>
      <w:r w:rsidRPr="003D3272">
        <w:rPr>
          <w:sz w:val="30"/>
          <w:szCs w:val="30"/>
        </w:rPr>
        <w:t xml:space="preserve"> я</w:t>
      </w:r>
      <w:r>
        <w:rPr>
          <w:sz w:val="30"/>
          <w:szCs w:val="30"/>
        </w:rPr>
        <w:t>нваря</w:t>
      </w:r>
      <w:r w:rsidRPr="003D3272">
        <w:rPr>
          <w:sz w:val="30"/>
          <w:szCs w:val="30"/>
        </w:rPr>
        <w:t xml:space="preserve"> 202</w:t>
      </w:r>
      <w:r>
        <w:rPr>
          <w:sz w:val="30"/>
          <w:szCs w:val="30"/>
        </w:rPr>
        <w:t xml:space="preserve">3 </w:t>
      </w:r>
      <w:r w:rsidRPr="003D3272">
        <w:rPr>
          <w:sz w:val="30"/>
          <w:szCs w:val="30"/>
        </w:rPr>
        <w:t>г.</w:t>
      </w:r>
    </w:p>
    <w:p w:rsidR="00C616B8" w:rsidRPr="006341B4" w:rsidRDefault="00C616B8" w:rsidP="00C616B8">
      <w:pPr>
        <w:pStyle w:val="a5"/>
        <w:spacing w:line="360" w:lineRule="auto"/>
        <w:ind w:firstLine="709"/>
        <w:rPr>
          <w:sz w:val="30"/>
          <w:szCs w:val="30"/>
        </w:rPr>
      </w:pPr>
    </w:p>
    <w:p w:rsidR="004C6CD6" w:rsidRDefault="004C6CD6">
      <w:r>
        <w:br w:type="page"/>
      </w:r>
    </w:p>
    <w:tbl>
      <w:tblPr>
        <w:tblW w:w="0" w:type="auto"/>
        <w:tblInd w:w="108" w:type="dxa"/>
        <w:tblLayout w:type="fixed"/>
        <w:tblLook w:val="04A0" w:firstRow="1" w:lastRow="0" w:firstColumn="1" w:lastColumn="0" w:noHBand="0" w:noVBand="1"/>
      </w:tblPr>
      <w:tblGrid>
        <w:gridCol w:w="4608"/>
        <w:gridCol w:w="540"/>
        <w:gridCol w:w="4680"/>
      </w:tblGrid>
      <w:tr w:rsidR="004C6CD6" w:rsidTr="00250B40">
        <w:tc>
          <w:tcPr>
            <w:tcW w:w="4608" w:type="dxa"/>
            <w:hideMark/>
          </w:tcPr>
          <w:p w:rsidR="004C6CD6" w:rsidRDefault="004C6CD6" w:rsidP="00250B40">
            <w:pPr>
              <w:keepNext/>
              <w:spacing w:line="300" w:lineRule="atLeast"/>
              <w:jc w:val="center"/>
              <w:rPr>
                <w:rFonts w:eastAsia="Arial Unicode MS"/>
                <w:b/>
                <w:sz w:val="28"/>
                <w:lang w:val="be-BY"/>
              </w:rPr>
            </w:pPr>
            <w:r>
              <w:rPr>
                <w:rFonts w:eastAsia="Arial Unicode MS"/>
                <w:b/>
                <w:sz w:val="28"/>
                <w:lang w:val="be-BY"/>
              </w:rPr>
              <w:lastRenderedPageBreak/>
              <w:t>НАЦЫЯНАЛЬНЫ</w:t>
            </w:r>
          </w:p>
          <w:p w:rsidR="004C6CD6" w:rsidRDefault="004C6CD6" w:rsidP="00250B40">
            <w:pPr>
              <w:keepNext/>
              <w:spacing w:line="300" w:lineRule="atLeast"/>
              <w:jc w:val="center"/>
              <w:rPr>
                <w:rFonts w:eastAsia="Arial Unicode MS"/>
                <w:b/>
                <w:sz w:val="28"/>
                <w:lang w:val="be-BY"/>
              </w:rPr>
            </w:pPr>
            <w:r>
              <w:rPr>
                <w:rFonts w:eastAsia="Arial Unicode MS"/>
                <w:b/>
                <w:sz w:val="28"/>
                <w:lang w:val="be-BY"/>
              </w:rPr>
              <w:t>СТАТЫСТЫЧНЫ КАМІТЭТ</w:t>
            </w:r>
          </w:p>
          <w:p w:rsidR="004C6CD6" w:rsidRDefault="004C6CD6" w:rsidP="00250B40">
            <w:pPr>
              <w:keepNext/>
              <w:spacing w:line="300" w:lineRule="atLeast"/>
              <w:jc w:val="center"/>
              <w:rPr>
                <w:rFonts w:eastAsia="Arial Unicode MS"/>
                <w:b/>
                <w:sz w:val="28"/>
                <w:lang w:val="be-BY"/>
              </w:rPr>
            </w:pPr>
            <w:r>
              <w:rPr>
                <w:rFonts w:eastAsia="Arial Unicode MS"/>
                <w:b/>
                <w:sz w:val="28"/>
                <w:lang w:val="be-BY"/>
              </w:rPr>
              <w:t>РЭСПУБЛІКІ БЕЛАРУСЬ</w:t>
            </w:r>
          </w:p>
          <w:p w:rsidR="004C6CD6" w:rsidRDefault="004C6CD6" w:rsidP="00250B40">
            <w:pPr>
              <w:keepNext/>
              <w:spacing w:line="300" w:lineRule="atLeast"/>
              <w:jc w:val="center"/>
              <w:rPr>
                <w:rFonts w:eastAsia="Arial Unicode MS"/>
                <w:b/>
                <w:sz w:val="28"/>
                <w:lang w:val="be-BY"/>
              </w:rPr>
            </w:pPr>
            <w:r>
              <w:rPr>
                <w:rFonts w:eastAsia="Arial Unicode MS"/>
                <w:b/>
                <w:sz w:val="28"/>
                <w:lang w:val="be-BY"/>
              </w:rPr>
              <w:t>(Белстат)</w:t>
            </w:r>
          </w:p>
        </w:tc>
        <w:tc>
          <w:tcPr>
            <w:tcW w:w="540" w:type="dxa"/>
          </w:tcPr>
          <w:p w:rsidR="004C6CD6" w:rsidRDefault="004C6CD6" w:rsidP="00250B40">
            <w:pPr>
              <w:keepNext/>
              <w:spacing w:line="300" w:lineRule="atLeast"/>
              <w:jc w:val="center"/>
              <w:rPr>
                <w:rFonts w:eastAsia="Arial Unicode MS"/>
                <w:b/>
                <w:sz w:val="28"/>
                <w:lang w:val="be-BY"/>
              </w:rPr>
            </w:pPr>
          </w:p>
        </w:tc>
        <w:tc>
          <w:tcPr>
            <w:tcW w:w="4680" w:type="dxa"/>
            <w:hideMark/>
          </w:tcPr>
          <w:p w:rsidR="004C6CD6" w:rsidRDefault="004C6CD6" w:rsidP="00250B40">
            <w:pPr>
              <w:keepNext/>
              <w:spacing w:line="300" w:lineRule="atLeast"/>
              <w:jc w:val="center"/>
              <w:rPr>
                <w:rFonts w:eastAsia="Arial Unicode MS"/>
                <w:b/>
                <w:sz w:val="28"/>
                <w:lang w:val="be-BY"/>
              </w:rPr>
            </w:pPr>
            <w:r>
              <w:rPr>
                <w:rFonts w:eastAsia="Arial Unicode MS"/>
                <w:b/>
                <w:sz w:val="28"/>
                <w:lang w:val="be-BY"/>
              </w:rPr>
              <w:t>НАЦИОНАЛЬНЫЙ СТАТИСТИЧЕСКИЙ КОМИТЕТ РЕСПУБЛИКИ  БЕЛАРУСЬ (Белстат)</w:t>
            </w:r>
          </w:p>
        </w:tc>
      </w:tr>
      <w:tr w:rsidR="004C6CD6" w:rsidTr="00250B40">
        <w:tc>
          <w:tcPr>
            <w:tcW w:w="4608" w:type="dxa"/>
          </w:tcPr>
          <w:p w:rsidR="004C6CD6" w:rsidRDefault="004C6CD6" w:rsidP="00250B40">
            <w:pPr>
              <w:spacing w:line="300" w:lineRule="exact"/>
              <w:jc w:val="center"/>
              <w:rPr>
                <w:b/>
                <w:bCs/>
                <w:sz w:val="26"/>
              </w:rPr>
            </w:pPr>
          </w:p>
        </w:tc>
        <w:tc>
          <w:tcPr>
            <w:tcW w:w="540" w:type="dxa"/>
          </w:tcPr>
          <w:p w:rsidR="004C6CD6" w:rsidRDefault="004C6CD6" w:rsidP="00250B40">
            <w:pPr>
              <w:rPr>
                <w:lang w:val="be-BY"/>
              </w:rPr>
            </w:pPr>
          </w:p>
        </w:tc>
        <w:tc>
          <w:tcPr>
            <w:tcW w:w="4680" w:type="dxa"/>
          </w:tcPr>
          <w:p w:rsidR="004C6CD6" w:rsidRDefault="004C6CD6" w:rsidP="00250B40">
            <w:pPr>
              <w:spacing w:line="300" w:lineRule="exact"/>
              <w:jc w:val="center"/>
              <w:rPr>
                <w:b/>
                <w:bCs/>
                <w:sz w:val="26"/>
                <w:lang w:val="be-BY"/>
              </w:rPr>
            </w:pPr>
          </w:p>
        </w:tc>
      </w:tr>
      <w:tr w:rsidR="004C6CD6" w:rsidTr="00250B40">
        <w:tc>
          <w:tcPr>
            <w:tcW w:w="4608" w:type="dxa"/>
            <w:hideMark/>
          </w:tcPr>
          <w:p w:rsidR="004C6CD6" w:rsidRDefault="004C6CD6" w:rsidP="00250B40">
            <w:pPr>
              <w:jc w:val="center"/>
              <w:rPr>
                <w:b/>
                <w:bCs/>
                <w:sz w:val="30"/>
                <w:lang w:val="be-BY"/>
              </w:rPr>
            </w:pPr>
            <w:r>
              <w:rPr>
                <w:b/>
                <w:bCs/>
                <w:sz w:val="30"/>
              </w:rPr>
              <w:t>ПАСТАНОВА</w:t>
            </w:r>
          </w:p>
        </w:tc>
        <w:tc>
          <w:tcPr>
            <w:tcW w:w="540" w:type="dxa"/>
          </w:tcPr>
          <w:p w:rsidR="004C6CD6" w:rsidRDefault="004C6CD6" w:rsidP="00250B40">
            <w:pPr>
              <w:jc w:val="center"/>
              <w:rPr>
                <w:b/>
                <w:bCs/>
                <w:sz w:val="30"/>
                <w:lang w:val="be-BY"/>
              </w:rPr>
            </w:pPr>
          </w:p>
        </w:tc>
        <w:tc>
          <w:tcPr>
            <w:tcW w:w="4680" w:type="dxa"/>
            <w:hideMark/>
          </w:tcPr>
          <w:p w:rsidR="004C6CD6" w:rsidRDefault="004C6CD6" w:rsidP="00250B40">
            <w:pPr>
              <w:jc w:val="center"/>
              <w:rPr>
                <w:b/>
                <w:bCs/>
                <w:sz w:val="30"/>
                <w:lang w:val="be-BY"/>
              </w:rPr>
            </w:pPr>
            <w:r>
              <w:rPr>
                <w:b/>
                <w:bCs/>
                <w:sz w:val="30"/>
              </w:rPr>
              <w:t>ПОСТАНОВЛЕНИЕ</w:t>
            </w:r>
          </w:p>
        </w:tc>
      </w:tr>
    </w:tbl>
    <w:p w:rsidR="004C6CD6" w:rsidRDefault="004C6CD6" w:rsidP="004C6CD6">
      <w:pPr>
        <w:rPr>
          <w:lang w:val="be-BY"/>
        </w:rPr>
      </w:pPr>
    </w:p>
    <w:tbl>
      <w:tblPr>
        <w:tblW w:w="0" w:type="auto"/>
        <w:tblInd w:w="108" w:type="dxa"/>
        <w:tblLook w:val="04A0" w:firstRow="1" w:lastRow="0" w:firstColumn="1" w:lastColumn="0" w:noHBand="0" w:noVBand="1"/>
      </w:tblPr>
      <w:tblGrid>
        <w:gridCol w:w="2835"/>
        <w:gridCol w:w="426"/>
        <w:gridCol w:w="992"/>
      </w:tblGrid>
      <w:tr w:rsidR="004C6CD6" w:rsidTr="00250B40">
        <w:tc>
          <w:tcPr>
            <w:tcW w:w="2835" w:type="dxa"/>
            <w:tcBorders>
              <w:top w:val="nil"/>
              <w:left w:val="nil"/>
              <w:bottom w:val="single" w:sz="4" w:space="0" w:color="auto"/>
              <w:right w:val="nil"/>
            </w:tcBorders>
            <w:hideMark/>
          </w:tcPr>
          <w:p w:rsidR="004C6CD6" w:rsidRPr="00CC0BC4" w:rsidRDefault="004C6CD6" w:rsidP="00250B40">
            <w:pPr>
              <w:rPr>
                <w:lang w:val="en-US"/>
              </w:rPr>
            </w:pPr>
            <w:r>
              <w:rPr>
                <w:sz w:val="28"/>
                <w:lang w:val="en-US"/>
              </w:rPr>
              <w:t xml:space="preserve">    </w:t>
            </w:r>
            <w:r>
              <w:rPr>
                <w:sz w:val="28"/>
              </w:rPr>
              <w:t>25 августа 2023 г.</w:t>
            </w:r>
          </w:p>
        </w:tc>
        <w:tc>
          <w:tcPr>
            <w:tcW w:w="426" w:type="dxa"/>
            <w:hideMark/>
          </w:tcPr>
          <w:p w:rsidR="004C6CD6" w:rsidRDefault="004C6CD6" w:rsidP="00250B40">
            <w:pPr>
              <w:ind w:right="-341"/>
              <w:rPr>
                <w:sz w:val="28"/>
                <w:lang w:val="be-BY"/>
              </w:rPr>
            </w:pPr>
            <w:r>
              <w:rPr>
                <w:sz w:val="28"/>
                <w:lang w:val="be-BY"/>
              </w:rPr>
              <w:t>№</w:t>
            </w:r>
          </w:p>
        </w:tc>
        <w:tc>
          <w:tcPr>
            <w:tcW w:w="992" w:type="dxa"/>
            <w:tcBorders>
              <w:top w:val="nil"/>
              <w:left w:val="nil"/>
              <w:bottom w:val="single" w:sz="4" w:space="0" w:color="auto"/>
              <w:right w:val="nil"/>
            </w:tcBorders>
          </w:tcPr>
          <w:p w:rsidR="004C6CD6" w:rsidRPr="00A34FAD" w:rsidRDefault="004C6CD6" w:rsidP="00250B40">
            <w:pPr>
              <w:ind w:right="-341"/>
              <w:rPr>
                <w:sz w:val="28"/>
                <w:lang w:val="en-US"/>
              </w:rPr>
            </w:pPr>
            <w:r>
              <w:rPr>
                <w:sz w:val="28"/>
                <w:lang w:val="en-US"/>
              </w:rPr>
              <w:t>91</w:t>
            </w:r>
          </w:p>
        </w:tc>
      </w:tr>
    </w:tbl>
    <w:p w:rsidR="004C6CD6" w:rsidRDefault="004C6CD6" w:rsidP="004C6CD6">
      <w:pPr>
        <w:rPr>
          <w:lang w:val="be-BY"/>
        </w:rPr>
      </w:pPr>
    </w:p>
    <w:tbl>
      <w:tblPr>
        <w:tblW w:w="9780" w:type="dxa"/>
        <w:tblInd w:w="108" w:type="dxa"/>
        <w:tblLayout w:type="fixed"/>
        <w:tblLook w:val="04A0" w:firstRow="1" w:lastRow="0" w:firstColumn="1" w:lastColumn="0" w:noHBand="0" w:noVBand="1"/>
      </w:tblPr>
      <w:tblGrid>
        <w:gridCol w:w="4392"/>
        <w:gridCol w:w="303"/>
        <w:gridCol w:w="5085"/>
      </w:tblGrid>
      <w:tr w:rsidR="004C6CD6" w:rsidTr="00250B40">
        <w:trPr>
          <w:cantSplit/>
          <w:trHeight w:val="465"/>
        </w:trPr>
        <w:tc>
          <w:tcPr>
            <w:tcW w:w="4392" w:type="dxa"/>
            <w:hideMark/>
          </w:tcPr>
          <w:p w:rsidR="004C6CD6" w:rsidRDefault="004C6CD6" w:rsidP="00250B40">
            <w:pPr>
              <w:spacing w:line="300" w:lineRule="exact"/>
              <w:jc w:val="center"/>
              <w:rPr>
                <w:b/>
              </w:rPr>
            </w:pPr>
            <w:r>
              <w:t>г. М</w:t>
            </w:r>
            <w:proofErr w:type="gramStart"/>
            <w:r>
              <w:rPr>
                <w:lang w:val="en-US"/>
              </w:rPr>
              <w:t>i</w:t>
            </w:r>
            <w:proofErr w:type="spellStart"/>
            <w:proofErr w:type="gramEnd"/>
            <w:r>
              <w:t>нск</w:t>
            </w:r>
            <w:proofErr w:type="spellEnd"/>
          </w:p>
        </w:tc>
        <w:tc>
          <w:tcPr>
            <w:tcW w:w="303" w:type="dxa"/>
            <w:vAlign w:val="bottom"/>
          </w:tcPr>
          <w:p w:rsidR="004C6CD6" w:rsidRDefault="004C6CD6" w:rsidP="00250B40">
            <w:pPr>
              <w:spacing w:line="300" w:lineRule="exact"/>
              <w:jc w:val="center"/>
            </w:pPr>
          </w:p>
        </w:tc>
        <w:tc>
          <w:tcPr>
            <w:tcW w:w="5086" w:type="dxa"/>
            <w:hideMark/>
          </w:tcPr>
          <w:p w:rsidR="004C6CD6" w:rsidRDefault="004C6CD6" w:rsidP="00250B40">
            <w:pPr>
              <w:spacing w:line="300" w:lineRule="exact"/>
              <w:jc w:val="center"/>
            </w:pPr>
            <w:r>
              <w:rPr>
                <w:lang w:val="en-US"/>
              </w:rPr>
              <w:t xml:space="preserve">      </w:t>
            </w:r>
            <w:r>
              <w:t>г. Минск</w:t>
            </w:r>
          </w:p>
        </w:tc>
      </w:tr>
    </w:tbl>
    <w:p w:rsidR="004C6CD6" w:rsidRDefault="004C6CD6" w:rsidP="004C6CD6">
      <w:pPr>
        <w:rPr>
          <w:sz w:val="30"/>
        </w:rPr>
      </w:pPr>
    </w:p>
    <w:p w:rsidR="004C6CD6" w:rsidRDefault="004C6CD6" w:rsidP="004C6CD6">
      <w:pPr>
        <w:rPr>
          <w:sz w:val="30"/>
        </w:rPr>
      </w:pPr>
    </w:p>
    <w:p w:rsidR="004C6CD6" w:rsidRDefault="004C6CD6" w:rsidP="004C6CD6">
      <w:pPr>
        <w:rPr>
          <w:sz w:val="30"/>
        </w:rPr>
      </w:pPr>
    </w:p>
    <w:p w:rsidR="004C6CD6" w:rsidRDefault="004C6CD6" w:rsidP="004C6CD6">
      <w:pPr>
        <w:rPr>
          <w:sz w:val="30"/>
        </w:rPr>
      </w:pPr>
    </w:p>
    <w:p w:rsidR="004C6CD6" w:rsidRDefault="004C6CD6" w:rsidP="004C6CD6">
      <w:pPr>
        <w:rPr>
          <w:sz w:val="30"/>
        </w:rPr>
      </w:pPr>
    </w:p>
    <w:p w:rsidR="004C6CD6" w:rsidRDefault="004C6CD6" w:rsidP="004C6CD6">
      <w:pPr>
        <w:rPr>
          <w:sz w:val="30"/>
        </w:rPr>
      </w:pPr>
    </w:p>
    <w:tbl>
      <w:tblPr>
        <w:tblW w:w="9854" w:type="dxa"/>
        <w:tblLayout w:type="fixed"/>
        <w:tblLook w:val="0000" w:firstRow="0" w:lastRow="0" w:firstColumn="0" w:lastColumn="0" w:noHBand="0" w:noVBand="0"/>
      </w:tblPr>
      <w:tblGrid>
        <w:gridCol w:w="6912"/>
        <w:gridCol w:w="2942"/>
      </w:tblGrid>
      <w:tr w:rsidR="004C6CD6" w:rsidTr="00250B40">
        <w:tc>
          <w:tcPr>
            <w:tcW w:w="6912" w:type="dxa"/>
          </w:tcPr>
          <w:p w:rsidR="004C6CD6" w:rsidRPr="005C301B" w:rsidRDefault="004C6CD6" w:rsidP="00250B40">
            <w:pPr>
              <w:spacing w:line="280" w:lineRule="exact"/>
              <w:jc w:val="both"/>
              <w:rPr>
                <w:sz w:val="30"/>
              </w:rPr>
            </w:pPr>
            <w:r>
              <w:rPr>
                <w:sz w:val="30"/>
              </w:rPr>
              <w:t>О</w:t>
            </w:r>
            <w:r w:rsidRPr="00382D90">
              <w:rPr>
                <w:sz w:val="30"/>
              </w:rPr>
              <w:t xml:space="preserve">б </w:t>
            </w:r>
            <w:r>
              <w:rPr>
                <w:sz w:val="30"/>
              </w:rPr>
              <w:t>изменении постановления Национального статистического комитета Республики Беларусь от 23 мая 2018 г. № 22</w:t>
            </w:r>
          </w:p>
        </w:tc>
        <w:tc>
          <w:tcPr>
            <w:tcW w:w="2942" w:type="dxa"/>
          </w:tcPr>
          <w:p w:rsidR="004C6CD6" w:rsidRDefault="004C6CD6" w:rsidP="00250B40">
            <w:pPr>
              <w:rPr>
                <w:sz w:val="30"/>
              </w:rPr>
            </w:pPr>
          </w:p>
        </w:tc>
      </w:tr>
    </w:tbl>
    <w:p w:rsidR="004C6CD6" w:rsidRDefault="004C6CD6" w:rsidP="004C6CD6">
      <w:pPr>
        <w:spacing w:line="360" w:lineRule="auto"/>
        <w:rPr>
          <w:sz w:val="30"/>
        </w:rPr>
      </w:pPr>
    </w:p>
    <w:p w:rsidR="004C6CD6" w:rsidRDefault="004C6CD6" w:rsidP="004C6CD6">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4C6CD6" w:rsidRDefault="004C6CD6" w:rsidP="004C6CD6">
      <w:pPr>
        <w:ind w:firstLine="708"/>
        <w:jc w:val="both"/>
        <w:rPr>
          <w:sz w:val="30"/>
          <w:szCs w:val="30"/>
        </w:rPr>
      </w:pPr>
      <w:r>
        <w:rPr>
          <w:sz w:val="30"/>
          <w:szCs w:val="30"/>
        </w:rPr>
        <w:t>1.</w:t>
      </w:r>
      <w:r w:rsidRPr="00A34FAD">
        <w:rPr>
          <w:sz w:val="30"/>
          <w:szCs w:val="30"/>
        </w:rPr>
        <w:t xml:space="preserve"> </w:t>
      </w:r>
      <w:r>
        <w:rPr>
          <w:sz w:val="30"/>
          <w:szCs w:val="30"/>
        </w:rPr>
        <w:t xml:space="preserve">Внести в постановление Национального статистического </w:t>
      </w:r>
      <w:r>
        <w:rPr>
          <w:sz w:val="30"/>
        </w:rPr>
        <w:t>комитета Республики Беларусь от 23</w:t>
      </w:r>
      <w:r w:rsidRPr="008E4BC5">
        <w:rPr>
          <w:sz w:val="30"/>
        </w:rPr>
        <w:t xml:space="preserve"> </w:t>
      </w:r>
      <w:r>
        <w:rPr>
          <w:sz w:val="30"/>
        </w:rPr>
        <w:t>мая</w:t>
      </w:r>
      <w:r w:rsidRPr="008E4BC5">
        <w:rPr>
          <w:sz w:val="30"/>
        </w:rPr>
        <w:t xml:space="preserve"> </w:t>
      </w:r>
      <w:r>
        <w:rPr>
          <w:sz w:val="30"/>
        </w:rPr>
        <w:t>2018 г. № 22 «Об утверждении формы государственной статистической отчетности 12</w:t>
      </w:r>
      <w:r>
        <w:rPr>
          <w:sz w:val="30"/>
          <w:szCs w:val="30"/>
        </w:rPr>
        <w:t xml:space="preserve">-тр (авто) </w:t>
      </w:r>
      <w:r>
        <w:rPr>
          <w:sz w:val="30"/>
        </w:rPr>
        <w:t>«Отчет</w:t>
      </w:r>
      <w:r w:rsidRPr="00A34FAD">
        <w:rPr>
          <w:sz w:val="30"/>
        </w:rPr>
        <w:t xml:space="preserve"> </w:t>
      </w:r>
      <w:r w:rsidRPr="00B60C78">
        <w:rPr>
          <w:sz w:val="30"/>
          <w:szCs w:val="30"/>
        </w:rPr>
        <w:t xml:space="preserve">о </w:t>
      </w:r>
      <w:r>
        <w:rPr>
          <w:sz w:val="30"/>
          <w:szCs w:val="30"/>
        </w:rPr>
        <w:t>наличии и использовании автомобильного транспорта</w:t>
      </w:r>
      <w:r>
        <w:rPr>
          <w:sz w:val="30"/>
        </w:rPr>
        <w:t>» и указаний</w:t>
      </w:r>
      <w:r>
        <w:rPr>
          <w:sz w:val="30"/>
        </w:rPr>
        <w:br/>
        <w:t xml:space="preserve">по ее заполнению» </w:t>
      </w:r>
      <w:r>
        <w:rPr>
          <w:sz w:val="30"/>
          <w:szCs w:val="30"/>
        </w:rPr>
        <w:t>следующие изменения:</w:t>
      </w:r>
    </w:p>
    <w:p w:rsidR="004C6CD6" w:rsidRDefault="004C6CD6" w:rsidP="004C6CD6">
      <w:pPr>
        <w:pStyle w:val="a5"/>
        <w:ind w:firstLine="709"/>
        <w:rPr>
          <w:sz w:val="30"/>
          <w:szCs w:val="30"/>
        </w:rPr>
      </w:pPr>
      <w:r>
        <w:rPr>
          <w:sz w:val="30"/>
          <w:szCs w:val="30"/>
        </w:rPr>
        <w:t>1.1. из пункта 3 слова «, имеющие отдельный баланс</w:t>
      </w:r>
      <w:proofErr w:type="gramStart"/>
      <w:r>
        <w:rPr>
          <w:sz w:val="30"/>
          <w:szCs w:val="30"/>
        </w:rPr>
        <w:t>,»</w:t>
      </w:r>
      <w:proofErr w:type="gramEnd"/>
      <w:r>
        <w:rPr>
          <w:sz w:val="30"/>
          <w:szCs w:val="30"/>
        </w:rPr>
        <w:t xml:space="preserve"> исключить;</w:t>
      </w:r>
    </w:p>
    <w:p w:rsidR="004C6CD6" w:rsidRDefault="004C6CD6" w:rsidP="004C6CD6">
      <w:pPr>
        <w:jc w:val="both"/>
        <w:rPr>
          <w:sz w:val="30"/>
          <w:szCs w:val="30"/>
        </w:rPr>
      </w:pPr>
      <w:r>
        <w:rPr>
          <w:sz w:val="30"/>
          <w:szCs w:val="30"/>
        </w:rPr>
        <w:tab/>
      </w:r>
      <w:r w:rsidRPr="00A97825">
        <w:rPr>
          <w:sz w:val="30"/>
          <w:szCs w:val="30"/>
        </w:rPr>
        <w:t>1</w:t>
      </w:r>
      <w:r>
        <w:rPr>
          <w:sz w:val="30"/>
          <w:szCs w:val="30"/>
        </w:rPr>
        <w:t>.2.</w:t>
      </w:r>
      <w:r w:rsidRPr="00A34FAD">
        <w:rPr>
          <w:sz w:val="30"/>
          <w:szCs w:val="30"/>
        </w:rPr>
        <w:t xml:space="preserve"> </w:t>
      </w:r>
      <w:r>
        <w:rPr>
          <w:sz w:val="30"/>
          <w:szCs w:val="30"/>
        </w:rPr>
        <w:t>в форме государственной статистической отчетности 12-тр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 утвержденной этим постановлением</w:t>
      </w:r>
      <w:r w:rsidRPr="00A97825">
        <w:rPr>
          <w:sz w:val="30"/>
          <w:szCs w:val="30"/>
        </w:rPr>
        <w:t>:</w:t>
      </w:r>
    </w:p>
    <w:p w:rsidR="004C6CD6" w:rsidRDefault="004C6CD6" w:rsidP="004C6CD6">
      <w:pPr>
        <w:pStyle w:val="a5"/>
        <w:ind w:firstLine="709"/>
        <w:rPr>
          <w:sz w:val="30"/>
          <w:szCs w:val="30"/>
        </w:rPr>
      </w:pPr>
      <w:r>
        <w:rPr>
          <w:sz w:val="30"/>
          <w:szCs w:val="30"/>
        </w:rPr>
        <w:t>из реквизита «Адресная часть и срок представления» слова</w:t>
      </w:r>
      <w:r w:rsidRPr="00A34FAD">
        <w:rPr>
          <w:sz w:val="30"/>
          <w:szCs w:val="30"/>
        </w:rPr>
        <w:t xml:space="preserve"> </w:t>
      </w:r>
      <w:r>
        <w:rPr>
          <w:sz w:val="30"/>
          <w:szCs w:val="30"/>
        </w:rPr>
        <w:t>«, имеющие отдельный баланс</w:t>
      </w:r>
      <w:proofErr w:type="gramStart"/>
      <w:r>
        <w:rPr>
          <w:sz w:val="30"/>
          <w:szCs w:val="30"/>
        </w:rPr>
        <w:t>,»</w:t>
      </w:r>
      <w:proofErr w:type="gramEnd"/>
      <w:r>
        <w:rPr>
          <w:sz w:val="30"/>
          <w:szCs w:val="30"/>
        </w:rPr>
        <w:t xml:space="preserve"> исключить;</w:t>
      </w:r>
    </w:p>
    <w:p w:rsidR="004C6CD6" w:rsidRDefault="004C6CD6" w:rsidP="004C6CD6">
      <w:pPr>
        <w:pStyle w:val="a5"/>
        <w:ind w:firstLine="709"/>
        <w:rPr>
          <w:sz w:val="30"/>
          <w:szCs w:val="30"/>
        </w:rPr>
      </w:pPr>
      <w:r>
        <w:rPr>
          <w:sz w:val="30"/>
          <w:szCs w:val="30"/>
        </w:rPr>
        <w:t xml:space="preserve">в строке 02 таблицы 1, строках 14 и 16 таблицы 2 раздела </w:t>
      </w:r>
      <w:r>
        <w:rPr>
          <w:sz w:val="30"/>
          <w:szCs w:val="30"/>
          <w:lang w:val="en-US"/>
        </w:rPr>
        <w:t>I</w:t>
      </w:r>
      <w:r>
        <w:rPr>
          <w:sz w:val="30"/>
          <w:szCs w:val="30"/>
        </w:rPr>
        <w:t xml:space="preserve"> слова «автомобильные перевозки в </w:t>
      </w:r>
      <w:proofErr w:type="gramStart"/>
      <w:r>
        <w:rPr>
          <w:sz w:val="30"/>
          <w:szCs w:val="30"/>
        </w:rPr>
        <w:t>городском</w:t>
      </w:r>
      <w:proofErr w:type="gramEnd"/>
      <w:r>
        <w:rPr>
          <w:sz w:val="30"/>
          <w:szCs w:val="30"/>
        </w:rPr>
        <w:t>» заменить словами «городские автомобильные перевозки в»;</w:t>
      </w:r>
    </w:p>
    <w:p w:rsidR="004C6CD6" w:rsidRPr="0028339F" w:rsidRDefault="004C6CD6" w:rsidP="004C6CD6">
      <w:pPr>
        <w:pStyle w:val="a5"/>
        <w:ind w:firstLine="709"/>
        <w:rPr>
          <w:sz w:val="30"/>
          <w:szCs w:val="30"/>
        </w:rPr>
      </w:pPr>
      <w:r>
        <w:rPr>
          <w:sz w:val="30"/>
          <w:szCs w:val="30"/>
        </w:rPr>
        <w:t xml:space="preserve">строку 41 таблицы 5 раздела </w:t>
      </w:r>
      <w:r>
        <w:rPr>
          <w:sz w:val="30"/>
          <w:szCs w:val="30"/>
          <w:lang w:val="en-US"/>
        </w:rPr>
        <w:t>III</w:t>
      </w:r>
      <w:r>
        <w:rPr>
          <w:sz w:val="30"/>
          <w:szCs w:val="30"/>
        </w:rPr>
        <w:t xml:space="preserve"> после слова «выполнения» дополнить словом «государственных»; </w:t>
      </w:r>
    </w:p>
    <w:p w:rsidR="004C6CD6" w:rsidRDefault="004C6CD6" w:rsidP="004C6CD6">
      <w:pPr>
        <w:spacing w:after="40"/>
        <w:ind w:firstLine="708"/>
        <w:jc w:val="both"/>
        <w:rPr>
          <w:sz w:val="30"/>
        </w:rPr>
      </w:pPr>
      <w:r>
        <w:rPr>
          <w:sz w:val="30"/>
          <w:szCs w:val="30"/>
        </w:rPr>
        <w:t>реквизит «Подпись»</w:t>
      </w:r>
      <w:r>
        <w:rPr>
          <w:sz w:val="30"/>
        </w:rPr>
        <w:t xml:space="preserve"> изложить в следующей редакции:</w:t>
      </w:r>
    </w:p>
    <w:tbl>
      <w:tblPr>
        <w:tblW w:w="5179" w:type="pct"/>
        <w:tblInd w:w="-34" w:type="dxa"/>
        <w:tblLook w:val="0000" w:firstRow="0" w:lastRow="0" w:firstColumn="0" w:lastColumn="0" w:noHBand="0" w:noVBand="0"/>
      </w:tblPr>
      <w:tblGrid>
        <w:gridCol w:w="3970"/>
        <w:gridCol w:w="3238"/>
        <w:gridCol w:w="2999"/>
      </w:tblGrid>
      <w:tr w:rsidR="004C6CD6" w:rsidTr="00250B40">
        <w:trPr>
          <w:cantSplit/>
          <w:trHeight w:val="416"/>
        </w:trPr>
        <w:tc>
          <w:tcPr>
            <w:tcW w:w="1945" w:type="pct"/>
          </w:tcPr>
          <w:p w:rsidR="004C6CD6" w:rsidRDefault="004C6CD6" w:rsidP="00250B40">
            <w:pPr>
              <w:spacing w:line="220" w:lineRule="exact"/>
            </w:pPr>
            <w:r>
              <w:rPr>
                <w:sz w:val="30"/>
                <w:szCs w:val="30"/>
              </w:rPr>
              <w:lastRenderedPageBreak/>
              <w:t>«</w:t>
            </w:r>
            <w:r>
              <w:t>Лицо, ответственное за составление</w:t>
            </w:r>
            <w:r w:rsidRPr="00A34FAD">
              <w:t xml:space="preserve"> </w:t>
            </w:r>
            <w:r>
              <w:t>и представление первичных статистических данных _______________</w:t>
            </w:r>
          </w:p>
        </w:tc>
        <w:tc>
          <w:tcPr>
            <w:tcW w:w="1586" w:type="pct"/>
            <w:vAlign w:val="bottom"/>
          </w:tcPr>
          <w:p w:rsidR="004C6CD6" w:rsidRDefault="004C6CD6" w:rsidP="00250B40">
            <w:pPr>
              <w:spacing w:before="240" w:line="260" w:lineRule="exact"/>
              <w:jc w:val="center"/>
            </w:pPr>
            <w:r>
              <w:t>_____________</w:t>
            </w:r>
          </w:p>
        </w:tc>
        <w:tc>
          <w:tcPr>
            <w:tcW w:w="1470" w:type="pct"/>
            <w:vAlign w:val="bottom"/>
          </w:tcPr>
          <w:p w:rsidR="004C6CD6" w:rsidRDefault="004C6CD6" w:rsidP="00250B40">
            <w:pPr>
              <w:spacing w:before="240" w:line="260" w:lineRule="exact"/>
              <w:ind w:right="-108" w:hanging="104"/>
              <w:jc w:val="center"/>
            </w:pPr>
            <w:r>
              <w:t>____________________</w:t>
            </w:r>
          </w:p>
        </w:tc>
      </w:tr>
      <w:tr w:rsidR="004C6CD6" w:rsidTr="00250B40">
        <w:trPr>
          <w:cantSplit/>
          <w:trHeight w:val="146"/>
        </w:trPr>
        <w:tc>
          <w:tcPr>
            <w:tcW w:w="1945" w:type="pct"/>
          </w:tcPr>
          <w:p w:rsidR="004C6CD6" w:rsidRDefault="004C6CD6" w:rsidP="00250B40">
            <w:pPr>
              <w:spacing w:line="220" w:lineRule="exact"/>
              <w:ind w:left="-42" w:right="459" w:hanging="15"/>
              <w:jc w:val="right"/>
              <w:rPr>
                <w:sz w:val="30"/>
                <w:szCs w:val="30"/>
              </w:rPr>
            </w:pPr>
            <w:r>
              <w:t>(должность)</w:t>
            </w:r>
          </w:p>
        </w:tc>
        <w:tc>
          <w:tcPr>
            <w:tcW w:w="1586" w:type="pct"/>
          </w:tcPr>
          <w:p w:rsidR="004C6CD6" w:rsidRDefault="004C6CD6" w:rsidP="00250B40">
            <w:pPr>
              <w:spacing w:line="220" w:lineRule="exact"/>
              <w:jc w:val="center"/>
            </w:pPr>
            <w:r>
              <w:t>(подпись)</w:t>
            </w:r>
          </w:p>
        </w:tc>
        <w:tc>
          <w:tcPr>
            <w:tcW w:w="1470" w:type="pct"/>
          </w:tcPr>
          <w:p w:rsidR="004C6CD6" w:rsidRDefault="004C6CD6" w:rsidP="00250B40">
            <w:pPr>
              <w:spacing w:line="220" w:lineRule="exact"/>
              <w:ind w:left="76"/>
              <w:jc w:val="center"/>
            </w:pPr>
            <w:r>
              <w:t>(инициалы, фамилия)</w:t>
            </w:r>
            <w:r>
              <w:rPr>
                <w:sz w:val="30"/>
                <w:szCs w:val="30"/>
              </w:rPr>
              <w:t>»;</w:t>
            </w:r>
          </w:p>
        </w:tc>
      </w:tr>
    </w:tbl>
    <w:p w:rsidR="004C6CD6" w:rsidRDefault="004C6CD6" w:rsidP="004C6CD6">
      <w:pPr>
        <w:spacing w:before="40"/>
        <w:jc w:val="both"/>
        <w:rPr>
          <w:sz w:val="30"/>
          <w:szCs w:val="30"/>
        </w:rPr>
      </w:pPr>
      <w:r>
        <w:rPr>
          <w:sz w:val="30"/>
          <w:szCs w:val="30"/>
        </w:rPr>
        <w:tab/>
        <w:t>1.3. в Указаниях по заполнению формы государственной статистической отчетности 12-тр (авто) «</w:t>
      </w:r>
      <w:r>
        <w:rPr>
          <w:sz w:val="30"/>
        </w:rPr>
        <w:t>Отчет</w:t>
      </w:r>
      <w:r w:rsidRPr="00B60C78">
        <w:rPr>
          <w:sz w:val="30"/>
        </w:rPr>
        <w:t xml:space="preserve"> </w:t>
      </w:r>
      <w:r w:rsidRPr="00B60C78">
        <w:rPr>
          <w:sz w:val="30"/>
          <w:szCs w:val="30"/>
        </w:rPr>
        <w:t xml:space="preserve">о </w:t>
      </w:r>
      <w:r>
        <w:rPr>
          <w:sz w:val="30"/>
          <w:szCs w:val="30"/>
        </w:rPr>
        <w:t>наличии</w:t>
      </w:r>
      <w:r w:rsidRPr="00A34FAD">
        <w:rPr>
          <w:sz w:val="30"/>
          <w:szCs w:val="30"/>
        </w:rPr>
        <w:t xml:space="preserve"> </w:t>
      </w:r>
      <w:r>
        <w:rPr>
          <w:sz w:val="30"/>
          <w:szCs w:val="30"/>
        </w:rPr>
        <w:t>и использовании автомобильного транспорта», утвержденных этим постановлением</w:t>
      </w:r>
      <w:r w:rsidRPr="00031F6F">
        <w:rPr>
          <w:sz w:val="30"/>
          <w:szCs w:val="30"/>
        </w:rPr>
        <w:t>:</w:t>
      </w:r>
    </w:p>
    <w:p w:rsidR="004C6CD6" w:rsidRDefault="004C6CD6" w:rsidP="004C6CD6">
      <w:pPr>
        <w:ind w:firstLine="708"/>
        <w:jc w:val="both"/>
        <w:rPr>
          <w:sz w:val="30"/>
          <w:szCs w:val="30"/>
        </w:rPr>
      </w:pPr>
      <w:r>
        <w:rPr>
          <w:sz w:val="30"/>
          <w:szCs w:val="30"/>
        </w:rPr>
        <w:t xml:space="preserve">из абзаца первого подпункта 1.1 пункта 1 </w:t>
      </w:r>
      <w:r w:rsidRPr="00A506BD">
        <w:rPr>
          <w:sz w:val="30"/>
          <w:szCs w:val="30"/>
        </w:rPr>
        <w:t>слова «</w:t>
      </w:r>
      <w:r>
        <w:rPr>
          <w:sz w:val="30"/>
          <w:szCs w:val="30"/>
        </w:rPr>
        <w:t>, имеющие отдельный баланс</w:t>
      </w:r>
      <w:r w:rsidRPr="00A506BD">
        <w:rPr>
          <w:sz w:val="30"/>
          <w:szCs w:val="30"/>
        </w:rPr>
        <w:t>» исключить;</w:t>
      </w:r>
    </w:p>
    <w:p w:rsidR="004C6CD6" w:rsidRDefault="004C6CD6" w:rsidP="004C6CD6">
      <w:pPr>
        <w:ind w:right="-57" w:firstLine="709"/>
        <w:jc w:val="both"/>
        <w:rPr>
          <w:sz w:val="30"/>
          <w:szCs w:val="30"/>
        </w:rPr>
      </w:pPr>
      <w:r w:rsidRPr="009C13DE">
        <w:rPr>
          <w:sz w:val="30"/>
          <w:szCs w:val="30"/>
        </w:rPr>
        <w:t>из</w:t>
      </w:r>
      <w:r>
        <w:rPr>
          <w:sz w:val="30"/>
          <w:szCs w:val="30"/>
        </w:rPr>
        <w:t xml:space="preserve"> абзаца третьего пункта 3 слова «, </w:t>
      </w:r>
      <w:proofErr w:type="gramStart"/>
      <w:r>
        <w:rPr>
          <w:sz w:val="30"/>
          <w:szCs w:val="30"/>
        </w:rPr>
        <w:t>имеющих</w:t>
      </w:r>
      <w:proofErr w:type="gramEnd"/>
      <w:r>
        <w:rPr>
          <w:sz w:val="30"/>
          <w:szCs w:val="30"/>
        </w:rPr>
        <w:t xml:space="preserve"> отдельный баланс» исключить;</w:t>
      </w:r>
    </w:p>
    <w:p w:rsidR="004C6CD6" w:rsidRDefault="004C6CD6" w:rsidP="004C6CD6">
      <w:pPr>
        <w:autoSpaceDE w:val="0"/>
        <w:autoSpaceDN w:val="0"/>
        <w:adjustRightInd w:val="0"/>
        <w:ind w:firstLine="709"/>
        <w:jc w:val="both"/>
        <w:rPr>
          <w:sz w:val="30"/>
          <w:szCs w:val="30"/>
        </w:rPr>
      </w:pPr>
      <w:r>
        <w:rPr>
          <w:sz w:val="30"/>
          <w:szCs w:val="30"/>
        </w:rPr>
        <w:t>в пункт 6:</w:t>
      </w:r>
    </w:p>
    <w:p w:rsidR="004C6CD6" w:rsidRDefault="004C6CD6" w:rsidP="004C6CD6">
      <w:pPr>
        <w:autoSpaceDE w:val="0"/>
        <w:autoSpaceDN w:val="0"/>
        <w:adjustRightInd w:val="0"/>
        <w:ind w:firstLine="709"/>
        <w:jc w:val="both"/>
        <w:rPr>
          <w:sz w:val="30"/>
          <w:szCs w:val="30"/>
        </w:rPr>
      </w:pPr>
      <w:r>
        <w:rPr>
          <w:sz w:val="30"/>
          <w:szCs w:val="30"/>
        </w:rPr>
        <w:t>из части первой слова «</w:t>
      </w:r>
      <w:r w:rsidRPr="00536503">
        <w:rPr>
          <w:sz w:val="30"/>
          <w:szCs w:val="30"/>
        </w:rPr>
        <w:t>, имеющие отдельный баланс</w:t>
      </w:r>
      <w:proofErr w:type="gramStart"/>
      <w:r>
        <w:rPr>
          <w:sz w:val="30"/>
          <w:szCs w:val="30"/>
        </w:rPr>
        <w:t>,»</w:t>
      </w:r>
      <w:proofErr w:type="gramEnd"/>
      <w:r w:rsidRPr="00A34FAD">
        <w:rPr>
          <w:sz w:val="30"/>
          <w:szCs w:val="30"/>
        </w:rPr>
        <w:t xml:space="preserve"> </w:t>
      </w:r>
      <w:r>
        <w:rPr>
          <w:sz w:val="30"/>
          <w:szCs w:val="30"/>
        </w:rPr>
        <w:t>и «</w:t>
      </w:r>
      <w:r w:rsidRPr="00536503">
        <w:rPr>
          <w:sz w:val="30"/>
          <w:szCs w:val="30"/>
        </w:rPr>
        <w:t>, не имеющим отдельного баланса</w:t>
      </w:r>
      <w:r>
        <w:rPr>
          <w:sz w:val="30"/>
          <w:szCs w:val="30"/>
        </w:rPr>
        <w:t>» исключить;</w:t>
      </w:r>
    </w:p>
    <w:p w:rsidR="004C6CD6" w:rsidRDefault="004C6CD6" w:rsidP="004C6CD6">
      <w:pPr>
        <w:autoSpaceDE w:val="0"/>
        <w:autoSpaceDN w:val="0"/>
        <w:adjustRightInd w:val="0"/>
        <w:ind w:firstLine="709"/>
        <w:jc w:val="both"/>
        <w:rPr>
          <w:sz w:val="30"/>
          <w:szCs w:val="30"/>
        </w:rPr>
      </w:pPr>
      <w:r>
        <w:rPr>
          <w:sz w:val="30"/>
          <w:szCs w:val="30"/>
        </w:rPr>
        <w:t>из части второй слова «</w:t>
      </w:r>
      <w:r w:rsidRPr="00536503">
        <w:rPr>
          <w:sz w:val="30"/>
          <w:szCs w:val="30"/>
        </w:rPr>
        <w:t>, имеющие отдельный баланс</w:t>
      </w:r>
      <w:r>
        <w:rPr>
          <w:sz w:val="30"/>
          <w:szCs w:val="30"/>
        </w:rPr>
        <w:t>»,</w:t>
      </w:r>
      <w:r w:rsidRPr="00A34FAD">
        <w:rPr>
          <w:sz w:val="30"/>
          <w:szCs w:val="30"/>
        </w:rPr>
        <w:t xml:space="preserve"> </w:t>
      </w:r>
      <w:r>
        <w:rPr>
          <w:sz w:val="30"/>
          <w:szCs w:val="30"/>
        </w:rPr>
        <w:t>«</w:t>
      </w:r>
      <w:r w:rsidRPr="00536503">
        <w:rPr>
          <w:sz w:val="30"/>
          <w:szCs w:val="30"/>
        </w:rPr>
        <w:t>, не имеющи</w:t>
      </w:r>
      <w:r>
        <w:rPr>
          <w:sz w:val="30"/>
          <w:szCs w:val="30"/>
        </w:rPr>
        <w:t>е</w:t>
      </w:r>
      <w:r w:rsidRPr="00536503">
        <w:rPr>
          <w:sz w:val="30"/>
          <w:szCs w:val="30"/>
        </w:rPr>
        <w:t xml:space="preserve"> отдельного баланса</w:t>
      </w:r>
      <w:r>
        <w:rPr>
          <w:sz w:val="30"/>
          <w:szCs w:val="30"/>
        </w:rPr>
        <w:t>» и «</w:t>
      </w:r>
      <w:r w:rsidRPr="00536503">
        <w:rPr>
          <w:sz w:val="30"/>
          <w:szCs w:val="30"/>
        </w:rPr>
        <w:t xml:space="preserve">, не </w:t>
      </w:r>
      <w:proofErr w:type="gramStart"/>
      <w:r w:rsidRPr="00536503">
        <w:rPr>
          <w:sz w:val="30"/>
          <w:szCs w:val="30"/>
        </w:rPr>
        <w:t>имеющим</w:t>
      </w:r>
      <w:proofErr w:type="gramEnd"/>
      <w:r w:rsidRPr="00536503">
        <w:rPr>
          <w:sz w:val="30"/>
          <w:szCs w:val="30"/>
        </w:rPr>
        <w:t xml:space="preserve"> отдельного баланса</w:t>
      </w:r>
      <w:r>
        <w:rPr>
          <w:sz w:val="30"/>
          <w:szCs w:val="30"/>
        </w:rPr>
        <w:t>» исключить;</w:t>
      </w:r>
    </w:p>
    <w:p w:rsidR="004C6CD6" w:rsidRDefault="004C6CD6" w:rsidP="004C6CD6">
      <w:pPr>
        <w:autoSpaceDE w:val="0"/>
        <w:autoSpaceDN w:val="0"/>
        <w:adjustRightInd w:val="0"/>
        <w:ind w:firstLine="709"/>
        <w:jc w:val="both"/>
        <w:rPr>
          <w:sz w:val="30"/>
          <w:szCs w:val="30"/>
        </w:rPr>
      </w:pPr>
      <w:r>
        <w:rPr>
          <w:sz w:val="30"/>
          <w:szCs w:val="30"/>
        </w:rPr>
        <w:t>в абзаце шестом части первой пункта 10, части первой пункта 11, пунктах 15 и 17 слово «лизинга» заменить словами «финансовой аренды (лизинга)»;</w:t>
      </w:r>
    </w:p>
    <w:p w:rsidR="004C6CD6" w:rsidRDefault="004C6CD6" w:rsidP="004C6CD6">
      <w:pPr>
        <w:autoSpaceDE w:val="0"/>
        <w:autoSpaceDN w:val="0"/>
        <w:adjustRightInd w:val="0"/>
        <w:ind w:firstLine="709"/>
        <w:jc w:val="both"/>
        <w:rPr>
          <w:sz w:val="30"/>
          <w:szCs w:val="30"/>
        </w:rPr>
      </w:pPr>
      <w:r>
        <w:rPr>
          <w:sz w:val="30"/>
          <w:szCs w:val="30"/>
        </w:rPr>
        <w:t xml:space="preserve">в пункте 24 слова «автомобильные перевозки в городском» заменить словами «городские автомобильные перевозки </w:t>
      </w:r>
      <w:proofErr w:type="gramStart"/>
      <w:r>
        <w:rPr>
          <w:sz w:val="30"/>
          <w:szCs w:val="30"/>
        </w:rPr>
        <w:t>в</w:t>
      </w:r>
      <w:proofErr w:type="gramEnd"/>
      <w:r>
        <w:rPr>
          <w:sz w:val="30"/>
          <w:szCs w:val="30"/>
        </w:rPr>
        <w:t>»;</w:t>
      </w:r>
    </w:p>
    <w:p w:rsidR="004C6CD6" w:rsidRDefault="004C6CD6" w:rsidP="004C6CD6">
      <w:pPr>
        <w:autoSpaceDE w:val="0"/>
        <w:autoSpaceDN w:val="0"/>
        <w:adjustRightInd w:val="0"/>
        <w:ind w:firstLine="709"/>
        <w:jc w:val="both"/>
        <w:rPr>
          <w:sz w:val="30"/>
          <w:szCs w:val="30"/>
        </w:rPr>
      </w:pPr>
      <w:r>
        <w:rPr>
          <w:sz w:val="30"/>
          <w:szCs w:val="30"/>
        </w:rPr>
        <w:t>в части первой пункта 27 слова «товарно-транспортных документов» заменить словами «товарно-транспортных накладных или иных транспортных документов»;</w:t>
      </w:r>
    </w:p>
    <w:p w:rsidR="004C6CD6" w:rsidRDefault="004C6CD6" w:rsidP="004C6CD6">
      <w:pPr>
        <w:autoSpaceDE w:val="0"/>
        <w:autoSpaceDN w:val="0"/>
        <w:adjustRightInd w:val="0"/>
        <w:ind w:firstLine="709"/>
        <w:jc w:val="both"/>
        <w:rPr>
          <w:sz w:val="30"/>
          <w:szCs w:val="30"/>
        </w:rPr>
      </w:pPr>
      <w:r>
        <w:rPr>
          <w:sz w:val="30"/>
          <w:szCs w:val="30"/>
        </w:rPr>
        <w:t>в пункте 31:</w:t>
      </w:r>
    </w:p>
    <w:p w:rsidR="004C6CD6" w:rsidRDefault="004C6CD6" w:rsidP="004C6CD6">
      <w:pPr>
        <w:autoSpaceDE w:val="0"/>
        <w:autoSpaceDN w:val="0"/>
        <w:adjustRightInd w:val="0"/>
        <w:ind w:firstLine="709"/>
        <w:jc w:val="both"/>
        <w:rPr>
          <w:sz w:val="30"/>
          <w:szCs w:val="30"/>
        </w:rPr>
      </w:pPr>
      <w:r>
        <w:rPr>
          <w:sz w:val="30"/>
          <w:szCs w:val="30"/>
        </w:rPr>
        <w:t>из абзаца второго части четвертой слова «(5, 10, 20, 30, 40, 50, 60</w:t>
      </w:r>
      <w:r w:rsidRPr="00707348">
        <w:rPr>
          <w:sz w:val="30"/>
          <w:szCs w:val="30"/>
        </w:rPr>
        <w:t xml:space="preserve"> </w:t>
      </w:r>
      <w:r>
        <w:rPr>
          <w:sz w:val="30"/>
          <w:szCs w:val="30"/>
        </w:rPr>
        <w:t>и 100)» исключить;</w:t>
      </w:r>
    </w:p>
    <w:p w:rsidR="004C6CD6" w:rsidRDefault="004C6CD6" w:rsidP="004C6CD6">
      <w:pPr>
        <w:autoSpaceDE w:val="0"/>
        <w:autoSpaceDN w:val="0"/>
        <w:adjustRightInd w:val="0"/>
        <w:ind w:firstLine="709"/>
        <w:jc w:val="both"/>
        <w:rPr>
          <w:sz w:val="30"/>
          <w:szCs w:val="30"/>
        </w:rPr>
      </w:pPr>
      <w:proofErr w:type="gramStart"/>
      <w:r>
        <w:rPr>
          <w:sz w:val="30"/>
          <w:szCs w:val="30"/>
        </w:rPr>
        <w:t>в части пятой слова «регулярного городского сообщения, регулярного пригородного сообщения» заменить словами</w:t>
      </w:r>
      <w:r w:rsidRPr="00A34FAD">
        <w:rPr>
          <w:sz w:val="30"/>
          <w:szCs w:val="30"/>
        </w:rPr>
        <w:t xml:space="preserve"> </w:t>
      </w:r>
      <w:r>
        <w:rPr>
          <w:sz w:val="30"/>
          <w:szCs w:val="30"/>
        </w:rPr>
        <w:t>«, осуществляющем городские, пригородные автомобильные перевозки пассажиров в регулярном сообщении,»;</w:t>
      </w:r>
      <w:proofErr w:type="gramEnd"/>
    </w:p>
    <w:p w:rsidR="004C6CD6" w:rsidRDefault="004C6CD6" w:rsidP="004C6CD6">
      <w:pPr>
        <w:autoSpaceDE w:val="0"/>
        <w:autoSpaceDN w:val="0"/>
        <w:adjustRightInd w:val="0"/>
        <w:ind w:firstLine="709"/>
        <w:jc w:val="both"/>
        <w:rPr>
          <w:sz w:val="30"/>
          <w:szCs w:val="30"/>
        </w:rPr>
      </w:pPr>
      <w:r>
        <w:rPr>
          <w:sz w:val="30"/>
          <w:szCs w:val="30"/>
        </w:rPr>
        <w:t>в части девятой слова «регулярного городского сообщения»</w:t>
      </w:r>
      <w:r w:rsidRPr="00A34FAD">
        <w:rPr>
          <w:sz w:val="30"/>
          <w:szCs w:val="30"/>
        </w:rPr>
        <w:t xml:space="preserve"> </w:t>
      </w:r>
      <w:r>
        <w:rPr>
          <w:sz w:val="30"/>
          <w:szCs w:val="30"/>
        </w:rPr>
        <w:t>и «регулярного пригородного сообщения» заменить соответственно словами «, осуществляющем городские автомобильные перевозки пассажиров в регулярном сообщении</w:t>
      </w:r>
      <w:proofErr w:type="gramStart"/>
      <w:r>
        <w:rPr>
          <w:sz w:val="30"/>
          <w:szCs w:val="30"/>
        </w:rPr>
        <w:t>,»</w:t>
      </w:r>
      <w:proofErr w:type="gramEnd"/>
      <w:r>
        <w:rPr>
          <w:sz w:val="30"/>
          <w:szCs w:val="30"/>
        </w:rPr>
        <w:t xml:space="preserve"> и «, осуществляющем пригородные автомобильные перевозки пассажиров в регулярном сообщении,»;</w:t>
      </w:r>
    </w:p>
    <w:p w:rsidR="004C6CD6" w:rsidRDefault="004C6CD6" w:rsidP="004C6CD6">
      <w:pPr>
        <w:autoSpaceDE w:val="0"/>
        <w:autoSpaceDN w:val="0"/>
        <w:adjustRightInd w:val="0"/>
        <w:ind w:firstLine="709"/>
        <w:jc w:val="both"/>
        <w:rPr>
          <w:sz w:val="30"/>
          <w:szCs w:val="30"/>
        </w:rPr>
      </w:pPr>
      <w:r>
        <w:rPr>
          <w:sz w:val="30"/>
          <w:szCs w:val="30"/>
        </w:rPr>
        <w:t>в пункте 33 слова «регулярного городского сообщения»</w:t>
      </w:r>
      <w:r w:rsidRPr="00A34FAD">
        <w:rPr>
          <w:sz w:val="30"/>
          <w:szCs w:val="30"/>
        </w:rPr>
        <w:t xml:space="preserve"> </w:t>
      </w:r>
      <w:r>
        <w:rPr>
          <w:sz w:val="30"/>
          <w:szCs w:val="30"/>
        </w:rPr>
        <w:t>и «регулярного пригородного сообщения, междугородного, международного сообщений» заменить соответственно словами</w:t>
      </w:r>
      <w:r w:rsidRPr="00A34FAD">
        <w:rPr>
          <w:sz w:val="30"/>
          <w:szCs w:val="30"/>
        </w:rPr>
        <w:t xml:space="preserve"> </w:t>
      </w:r>
      <w:r>
        <w:rPr>
          <w:sz w:val="30"/>
          <w:szCs w:val="30"/>
        </w:rPr>
        <w:t xml:space="preserve">«, осуществляющем городские автомобильные перевозки пассажиров в </w:t>
      </w:r>
      <w:r>
        <w:rPr>
          <w:sz w:val="30"/>
          <w:szCs w:val="30"/>
        </w:rPr>
        <w:lastRenderedPageBreak/>
        <w:t>регулярном сообщении» и «осуществляющем пригородные, междугородние, международные  автомобильные перевозки пассажиров в регулярном сообщении</w:t>
      </w:r>
      <w:proofErr w:type="gramStart"/>
      <w:r>
        <w:rPr>
          <w:sz w:val="30"/>
          <w:szCs w:val="30"/>
        </w:rPr>
        <w:t>,»</w:t>
      </w:r>
      <w:proofErr w:type="gramEnd"/>
      <w:r>
        <w:rPr>
          <w:sz w:val="30"/>
          <w:szCs w:val="30"/>
        </w:rPr>
        <w:t>;</w:t>
      </w:r>
    </w:p>
    <w:p w:rsidR="004C6CD6" w:rsidRDefault="004C6CD6" w:rsidP="004C6CD6">
      <w:pPr>
        <w:autoSpaceDE w:val="0"/>
        <w:autoSpaceDN w:val="0"/>
        <w:adjustRightInd w:val="0"/>
        <w:ind w:firstLine="709"/>
        <w:jc w:val="both"/>
        <w:rPr>
          <w:sz w:val="30"/>
          <w:szCs w:val="30"/>
        </w:rPr>
      </w:pPr>
      <w:r>
        <w:rPr>
          <w:sz w:val="30"/>
          <w:szCs w:val="30"/>
        </w:rPr>
        <w:t>в пункте 34:</w:t>
      </w:r>
    </w:p>
    <w:p w:rsidR="004C6CD6" w:rsidRDefault="004C6CD6" w:rsidP="004C6CD6">
      <w:pPr>
        <w:autoSpaceDE w:val="0"/>
        <w:autoSpaceDN w:val="0"/>
        <w:adjustRightInd w:val="0"/>
        <w:ind w:firstLine="709"/>
        <w:jc w:val="both"/>
        <w:rPr>
          <w:sz w:val="30"/>
          <w:szCs w:val="30"/>
        </w:rPr>
      </w:pPr>
      <w:proofErr w:type="gramStart"/>
      <w:r>
        <w:rPr>
          <w:sz w:val="30"/>
          <w:szCs w:val="30"/>
        </w:rPr>
        <w:t>в части первой слова «регулярного городского сообщения» заменить словами «, осуществляющем городские автомобильные перевозки пассажиров в регулярном сообщении,»;</w:t>
      </w:r>
      <w:proofErr w:type="gramEnd"/>
    </w:p>
    <w:p w:rsidR="004C6CD6" w:rsidRDefault="004C6CD6" w:rsidP="004C6CD6">
      <w:pPr>
        <w:ind w:firstLine="720"/>
        <w:jc w:val="both"/>
        <w:rPr>
          <w:iCs/>
          <w:sz w:val="30"/>
          <w:szCs w:val="30"/>
        </w:rPr>
      </w:pPr>
      <w:proofErr w:type="gramStart"/>
      <w:r>
        <w:rPr>
          <w:sz w:val="30"/>
          <w:szCs w:val="30"/>
        </w:rPr>
        <w:t>в частях второй и третьей слова «регулярного городского сообщения» заменить словами «, осуществляющем городские автомобильные</w:t>
      </w:r>
      <w:r>
        <w:rPr>
          <w:iCs/>
          <w:sz w:val="30"/>
          <w:szCs w:val="30"/>
        </w:rPr>
        <w:t xml:space="preserve"> перевозки пассажиров в регулярном сообщении»;</w:t>
      </w:r>
      <w:proofErr w:type="gramEnd"/>
    </w:p>
    <w:p w:rsidR="004C6CD6" w:rsidRDefault="004C6CD6" w:rsidP="004C6CD6">
      <w:pPr>
        <w:autoSpaceDE w:val="0"/>
        <w:autoSpaceDN w:val="0"/>
        <w:adjustRightInd w:val="0"/>
        <w:ind w:firstLine="709"/>
        <w:jc w:val="both"/>
        <w:rPr>
          <w:sz w:val="30"/>
          <w:szCs w:val="30"/>
        </w:rPr>
      </w:pPr>
      <w:r>
        <w:rPr>
          <w:sz w:val="30"/>
          <w:szCs w:val="30"/>
        </w:rPr>
        <w:t>в пункте 34</w:t>
      </w:r>
      <w:r>
        <w:rPr>
          <w:sz w:val="30"/>
          <w:szCs w:val="30"/>
          <w:vertAlign w:val="superscript"/>
        </w:rPr>
        <w:t>1</w:t>
      </w:r>
      <w:r>
        <w:rPr>
          <w:sz w:val="30"/>
          <w:szCs w:val="30"/>
        </w:rPr>
        <w:t>:</w:t>
      </w:r>
    </w:p>
    <w:p w:rsidR="004C6CD6" w:rsidRDefault="004C6CD6" w:rsidP="004C6CD6">
      <w:pPr>
        <w:autoSpaceDE w:val="0"/>
        <w:autoSpaceDN w:val="0"/>
        <w:adjustRightInd w:val="0"/>
        <w:ind w:firstLine="709"/>
        <w:jc w:val="both"/>
        <w:rPr>
          <w:sz w:val="30"/>
          <w:szCs w:val="30"/>
        </w:rPr>
      </w:pPr>
      <w:proofErr w:type="gramStart"/>
      <w:r>
        <w:rPr>
          <w:sz w:val="30"/>
          <w:szCs w:val="30"/>
        </w:rPr>
        <w:t>в части первой слова «регулярного городского сообщения» заменить словами «, осуществляющем городские автомобильные перевозки пассажиров в регулярном сообщении»;</w:t>
      </w:r>
      <w:proofErr w:type="gramEnd"/>
    </w:p>
    <w:p w:rsidR="004C6CD6" w:rsidRDefault="004C6CD6" w:rsidP="004C6CD6">
      <w:pPr>
        <w:autoSpaceDE w:val="0"/>
        <w:autoSpaceDN w:val="0"/>
        <w:adjustRightInd w:val="0"/>
        <w:ind w:firstLine="709"/>
        <w:jc w:val="both"/>
        <w:rPr>
          <w:sz w:val="30"/>
          <w:szCs w:val="30"/>
        </w:rPr>
      </w:pPr>
      <w:r>
        <w:rPr>
          <w:sz w:val="30"/>
          <w:szCs w:val="30"/>
        </w:rPr>
        <w:t>часть вторую изложить в следующей редакции:</w:t>
      </w:r>
    </w:p>
    <w:p w:rsidR="004C6CD6" w:rsidRDefault="004C6CD6" w:rsidP="004C6CD6">
      <w:pPr>
        <w:autoSpaceDE w:val="0"/>
        <w:autoSpaceDN w:val="0"/>
        <w:adjustRightInd w:val="0"/>
        <w:ind w:firstLine="709"/>
        <w:jc w:val="both"/>
        <w:rPr>
          <w:iCs/>
          <w:sz w:val="30"/>
          <w:szCs w:val="30"/>
        </w:rPr>
      </w:pPr>
      <w:proofErr w:type="gramStart"/>
      <w:r>
        <w:rPr>
          <w:sz w:val="30"/>
          <w:szCs w:val="30"/>
        </w:rPr>
        <w:t>«</w:t>
      </w:r>
      <w:r w:rsidRPr="00E26FC8">
        <w:rPr>
          <w:sz w:val="30"/>
          <w:szCs w:val="30"/>
        </w:rPr>
        <w:t xml:space="preserve">Численность учащихся </w:t>
      </w:r>
      <w:r w:rsidRPr="00E26FC8">
        <w:rPr>
          <w:sz w:val="30"/>
          <w:szCs w:val="30"/>
          <w:lang w:val="en-US"/>
        </w:rPr>
        <w:t>I</w:t>
      </w:r>
      <w:r w:rsidRPr="00E26FC8">
        <w:rPr>
          <w:sz w:val="30"/>
          <w:szCs w:val="30"/>
        </w:rPr>
        <w:t xml:space="preserve"> и </w:t>
      </w:r>
      <w:r w:rsidRPr="00E26FC8">
        <w:rPr>
          <w:sz w:val="30"/>
          <w:szCs w:val="30"/>
          <w:lang w:val="en-US"/>
        </w:rPr>
        <w:t>II</w:t>
      </w:r>
      <w:r w:rsidRPr="00E26FC8">
        <w:rPr>
          <w:sz w:val="30"/>
          <w:szCs w:val="30"/>
        </w:rPr>
        <w:t xml:space="preserve"> курсов дневной формы получения образования, обучающихся на основе общего базового образования</w:t>
      </w:r>
      <w:r w:rsidRPr="00A34FAD">
        <w:rPr>
          <w:sz w:val="30"/>
          <w:szCs w:val="30"/>
        </w:rPr>
        <w:t xml:space="preserve"> </w:t>
      </w:r>
      <w:r>
        <w:rPr>
          <w:sz w:val="30"/>
          <w:szCs w:val="30"/>
        </w:rPr>
        <w:t>в учреждениях образования г.</w:t>
      </w:r>
      <w:r w:rsidRPr="00A34FAD">
        <w:rPr>
          <w:sz w:val="30"/>
          <w:szCs w:val="30"/>
        </w:rPr>
        <w:t xml:space="preserve"> </w:t>
      </w:r>
      <w:r w:rsidRPr="00E26FC8">
        <w:rPr>
          <w:sz w:val="30"/>
          <w:szCs w:val="30"/>
        </w:rPr>
        <w:t>Минска, реализующих образовательные программы профессионально-технического и среднего специального образования, пользующихся правом бесплатного проезда</w:t>
      </w:r>
      <w:r w:rsidRPr="00A34FAD">
        <w:rPr>
          <w:sz w:val="30"/>
          <w:szCs w:val="30"/>
        </w:rPr>
        <w:t xml:space="preserve"> </w:t>
      </w:r>
      <w:r w:rsidRPr="00E26FC8">
        <w:rPr>
          <w:sz w:val="30"/>
          <w:szCs w:val="30"/>
          <w:lang w:val="be-BY"/>
        </w:rPr>
        <w:t>на автомобильном транспорте общего пользования,</w:t>
      </w:r>
      <w:r>
        <w:rPr>
          <w:sz w:val="30"/>
          <w:szCs w:val="30"/>
          <w:lang w:val="be-BY"/>
        </w:rPr>
        <w:t xml:space="preserve"> </w:t>
      </w:r>
      <w:r>
        <w:rPr>
          <w:sz w:val="30"/>
          <w:szCs w:val="30"/>
        </w:rPr>
        <w:t>осуществляющем городские автомобильные</w:t>
      </w:r>
      <w:r>
        <w:rPr>
          <w:iCs/>
          <w:sz w:val="30"/>
          <w:szCs w:val="30"/>
        </w:rPr>
        <w:t xml:space="preserve"> перевозки пассажиров в регулярном сообщении,</w:t>
      </w:r>
      <w:r w:rsidRPr="00E26FC8">
        <w:rPr>
          <w:sz w:val="30"/>
          <w:szCs w:val="30"/>
          <w:lang w:val="be-BY"/>
        </w:rPr>
        <w:t xml:space="preserve"> </w:t>
      </w:r>
      <w:r w:rsidRPr="00E26FC8">
        <w:rPr>
          <w:iCs/>
          <w:sz w:val="30"/>
          <w:szCs w:val="30"/>
        </w:rPr>
        <w:t xml:space="preserve">рассчитывается путем умножения общей численности </w:t>
      </w:r>
      <w:r w:rsidRPr="00E26FC8">
        <w:rPr>
          <w:sz w:val="30"/>
          <w:szCs w:val="30"/>
        </w:rPr>
        <w:t>учащихся</w:t>
      </w:r>
      <w:r>
        <w:rPr>
          <w:sz w:val="30"/>
          <w:szCs w:val="30"/>
        </w:rPr>
        <w:t xml:space="preserve"> </w:t>
      </w:r>
      <w:r w:rsidRPr="00E26FC8">
        <w:rPr>
          <w:sz w:val="30"/>
          <w:szCs w:val="30"/>
          <w:lang w:val="en-US"/>
        </w:rPr>
        <w:t>I</w:t>
      </w:r>
      <w:r w:rsidRPr="00E26FC8">
        <w:rPr>
          <w:sz w:val="30"/>
          <w:szCs w:val="30"/>
        </w:rPr>
        <w:t xml:space="preserve"> и </w:t>
      </w:r>
      <w:r w:rsidRPr="00E26FC8">
        <w:rPr>
          <w:sz w:val="30"/>
          <w:szCs w:val="30"/>
          <w:lang w:val="en-US"/>
        </w:rPr>
        <w:t>II</w:t>
      </w:r>
      <w:r w:rsidRPr="00E26FC8">
        <w:rPr>
          <w:sz w:val="30"/>
          <w:szCs w:val="30"/>
        </w:rPr>
        <w:t xml:space="preserve"> курсов дневной формы получения образования</w:t>
      </w:r>
      <w:proofErr w:type="gramEnd"/>
      <w:r w:rsidRPr="00E26FC8">
        <w:rPr>
          <w:sz w:val="30"/>
          <w:szCs w:val="30"/>
        </w:rPr>
        <w:t xml:space="preserve">, </w:t>
      </w:r>
      <w:proofErr w:type="gramStart"/>
      <w:r w:rsidRPr="00E26FC8">
        <w:rPr>
          <w:sz w:val="30"/>
          <w:szCs w:val="30"/>
        </w:rPr>
        <w:t>обучающихся</w:t>
      </w:r>
      <w:r>
        <w:rPr>
          <w:sz w:val="30"/>
          <w:szCs w:val="30"/>
        </w:rPr>
        <w:t xml:space="preserve"> </w:t>
      </w:r>
      <w:r w:rsidRPr="00E26FC8">
        <w:rPr>
          <w:sz w:val="30"/>
          <w:szCs w:val="30"/>
        </w:rPr>
        <w:t>на основе общего базового образован</w:t>
      </w:r>
      <w:r>
        <w:rPr>
          <w:sz w:val="30"/>
          <w:szCs w:val="30"/>
        </w:rPr>
        <w:t>ия в учреждениях образования г.</w:t>
      </w:r>
      <w:r w:rsidRPr="00A34FAD">
        <w:rPr>
          <w:sz w:val="30"/>
          <w:szCs w:val="30"/>
        </w:rPr>
        <w:t xml:space="preserve"> </w:t>
      </w:r>
      <w:r w:rsidRPr="00E26FC8">
        <w:rPr>
          <w:sz w:val="30"/>
          <w:szCs w:val="30"/>
        </w:rPr>
        <w:t>Минска, реализующих образовательные программы профессионально-технического и среднего специального образования,</w:t>
      </w:r>
      <w:r w:rsidRPr="00A34FAD">
        <w:rPr>
          <w:sz w:val="30"/>
          <w:szCs w:val="30"/>
        </w:rPr>
        <w:t xml:space="preserve"> </w:t>
      </w:r>
      <w:r w:rsidRPr="00E26FC8">
        <w:rPr>
          <w:iCs/>
          <w:sz w:val="30"/>
          <w:szCs w:val="30"/>
        </w:rPr>
        <w:t xml:space="preserve">на удельный вес объема транспортной работы </w:t>
      </w:r>
      <w:r w:rsidRPr="00E26FC8">
        <w:rPr>
          <w:sz w:val="30"/>
        </w:rPr>
        <w:t>автомобильног</w:t>
      </w:r>
      <w:r>
        <w:rPr>
          <w:sz w:val="30"/>
        </w:rPr>
        <w:t>о транспорта общего пользования</w:t>
      </w:r>
      <w:r>
        <w:rPr>
          <w:sz w:val="30"/>
          <w:szCs w:val="30"/>
        </w:rPr>
        <w:t>,</w:t>
      </w:r>
      <w:r>
        <w:t xml:space="preserve"> </w:t>
      </w:r>
      <w:r>
        <w:rPr>
          <w:sz w:val="30"/>
          <w:szCs w:val="30"/>
        </w:rPr>
        <w:t>осуществляющего городские автомобильные</w:t>
      </w:r>
      <w:r>
        <w:rPr>
          <w:iCs/>
          <w:sz w:val="30"/>
          <w:szCs w:val="30"/>
        </w:rPr>
        <w:t xml:space="preserve"> перевозки пассажиров в регулярном сообщении,</w:t>
      </w:r>
      <w:r w:rsidRPr="00E26FC8">
        <w:rPr>
          <w:sz w:val="30"/>
        </w:rPr>
        <w:t xml:space="preserve"> в общем объеме транспортной работы автомобильного транспорта общего пользования</w:t>
      </w:r>
      <w:r>
        <w:rPr>
          <w:sz w:val="30"/>
          <w:szCs w:val="30"/>
        </w:rPr>
        <w:t>,</w:t>
      </w:r>
      <w:r>
        <w:t xml:space="preserve"> </w:t>
      </w:r>
      <w:r>
        <w:rPr>
          <w:sz w:val="30"/>
          <w:szCs w:val="30"/>
        </w:rPr>
        <w:t>осуществляющего городские автомобильные</w:t>
      </w:r>
      <w:r>
        <w:rPr>
          <w:iCs/>
          <w:sz w:val="30"/>
          <w:szCs w:val="30"/>
        </w:rPr>
        <w:t xml:space="preserve"> перевозки пассажиров в регулярном сообщении,</w:t>
      </w:r>
      <w:r w:rsidRPr="00E26FC8">
        <w:rPr>
          <w:sz w:val="30"/>
        </w:rPr>
        <w:t xml:space="preserve"> городского электрического транспорта</w:t>
      </w:r>
      <w:r>
        <w:rPr>
          <w:sz w:val="30"/>
        </w:rPr>
        <w:t xml:space="preserve"> </w:t>
      </w:r>
      <w:r w:rsidRPr="00E26FC8">
        <w:rPr>
          <w:sz w:val="30"/>
        </w:rPr>
        <w:t>и метрополитена в</w:t>
      </w:r>
      <w:proofErr w:type="gramEnd"/>
      <w:r w:rsidRPr="00E26FC8">
        <w:rPr>
          <w:sz w:val="30"/>
        </w:rPr>
        <w:t xml:space="preserve"> г. Минске за месяц, предшествующий </w:t>
      </w:r>
      <w:proofErr w:type="gramStart"/>
      <w:r w:rsidRPr="00E26FC8">
        <w:rPr>
          <w:sz w:val="30"/>
        </w:rPr>
        <w:t>отчетному</w:t>
      </w:r>
      <w:proofErr w:type="gramEnd"/>
      <w:r w:rsidRPr="00E26FC8">
        <w:rPr>
          <w:iCs/>
          <w:sz w:val="30"/>
          <w:szCs w:val="30"/>
        </w:rPr>
        <w:t>.</w:t>
      </w:r>
      <w:r>
        <w:rPr>
          <w:iCs/>
          <w:sz w:val="30"/>
          <w:szCs w:val="30"/>
        </w:rPr>
        <w:t>»;</w:t>
      </w:r>
    </w:p>
    <w:p w:rsidR="004C6CD6" w:rsidRDefault="004C6CD6" w:rsidP="004C6CD6">
      <w:pPr>
        <w:ind w:firstLine="720"/>
        <w:jc w:val="both"/>
        <w:rPr>
          <w:iCs/>
          <w:sz w:val="30"/>
          <w:szCs w:val="30"/>
        </w:rPr>
      </w:pPr>
      <w:r>
        <w:rPr>
          <w:sz w:val="30"/>
          <w:szCs w:val="30"/>
        </w:rPr>
        <w:t>в части третьей слова «регулярного городского сообщения»</w:t>
      </w:r>
      <w:r w:rsidRPr="00A34FAD">
        <w:rPr>
          <w:sz w:val="30"/>
          <w:szCs w:val="30"/>
        </w:rPr>
        <w:t xml:space="preserve"> </w:t>
      </w:r>
      <w:r>
        <w:rPr>
          <w:sz w:val="30"/>
          <w:szCs w:val="30"/>
        </w:rPr>
        <w:t>и «регулярного городского сообщения</w:t>
      </w:r>
      <w:proofErr w:type="gramStart"/>
      <w:r>
        <w:rPr>
          <w:sz w:val="30"/>
          <w:szCs w:val="30"/>
        </w:rPr>
        <w:t>,»</w:t>
      </w:r>
      <w:proofErr w:type="gramEnd"/>
      <w:r>
        <w:rPr>
          <w:sz w:val="30"/>
          <w:szCs w:val="30"/>
        </w:rPr>
        <w:t xml:space="preserve"> заменить словами</w:t>
      </w:r>
      <w:r w:rsidRPr="00A34FAD">
        <w:rPr>
          <w:sz w:val="30"/>
          <w:szCs w:val="30"/>
        </w:rPr>
        <w:t xml:space="preserve"> </w:t>
      </w:r>
      <w:r>
        <w:rPr>
          <w:sz w:val="30"/>
          <w:szCs w:val="30"/>
        </w:rPr>
        <w:t>«,</w:t>
      </w:r>
      <w:r>
        <w:t xml:space="preserve"> </w:t>
      </w:r>
      <w:r>
        <w:rPr>
          <w:sz w:val="30"/>
          <w:szCs w:val="30"/>
        </w:rPr>
        <w:t>осуществляющего городские автомобильные</w:t>
      </w:r>
      <w:r>
        <w:rPr>
          <w:iCs/>
          <w:sz w:val="30"/>
          <w:szCs w:val="30"/>
        </w:rPr>
        <w:t xml:space="preserve"> перевозки пассажиров</w:t>
      </w:r>
      <w:r w:rsidRPr="00A34FAD">
        <w:rPr>
          <w:iCs/>
          <w:sz w:val="30"/>
          <w:szCs w:val="30"/>
        </w:rPr>
        <w:t xml:space="preserve"> </w:t>
      </w:r>
      <w:r>
        <w:rPr>
          <w:iCs/>
          <w:sz w:val="30"/>
          <w:szCs w:val="30"/>
        </w:rPr>
        <w:t>в регулярном сообщении,»;</w:t>
      </w:r>
    </w:p>
    <w:p w:rsidR="004C6CD6" w:rsidRDefault="004C6CD6" w:rsidP="004C6CD6">
      <w:pPr>
        <w:ind w:firstLine="720"/>
        <w:jc w:val="both"/>
        <w:rPr>
          <w:sz w:val="30"/>
          <w:szCs w:val="30"/>
        </w:rPr>
      </w:pPr>
      <w:r>
        <w:rPr>
          <w:iCs/>
          <w:sz w:val="30"/>
          <w:szCs w:val="30"/>
        </w:rPr>
        <w:t xml:space="preserve">часть десятую пункта 36 </w:t>
      </w:r>
      <w:r>
        <w:rPr>
          <w:sz w:val="30"/>
          <w:szCs w:val="30"/>
        </w:rPr>
        <w:t xml:space="preserve">перед словом </w:t>
      </w:r>
      <w:r>
        <w:rPr>
          <w:iCs/>
          <w:sz w:val="30"/>
          <w:szCs w:val="30"/>
        </w:rPr>
        <w:t xml:space="preserve">«принимается» </w:t>
      </w:r>
      <w:r>
        <w:rPr>
          <w:sz w:val="30"/>
          <w:szCs w:val="30"/>
        </w:rPr>
        <w:t>дополнить словом «поездки»;</w:t>
      </w:r>
    </w:p>
    <w:p w:rsidR="004C6CD6" w:rsidRDefault="004C6CD6" w:rsidP="004C6CD6">
      <w:pPr>
        <w:autoSpaceDE w:val="0"/>
        <w:autoSpaceDN w:val="0"/>
        <w:adjustRightInd w:val="0"/>
        <w:ind w:firstLine="709"/>
        <w:jc w:val="both"/>
        <w:rPr>
          <w:sz w:val="30"/>
          <w:szCs w:val="30"/>
        </w:rPr>
      </w:pPr>
      <w:r>
        <w:rPr>
          <w:iCs/>
          <w:sz w:val="30"/>
          <w:szCs w:val="30"/>
        </w:rPr>
        <w:t xml:space="preserve">в части четвертой пункта 37 </w:t>
      </w:r>
      <w:r>
        <w:rPr>
          <w:sz w:val="30"/>
          <w:szCs w:val="30"/>
        </w:rPr>
        <w:t xml:space="preserve">слово </w:t>
      </w:r>
      <w:r>
        <w:rPr>
          <w:iCs/>
          <w:sz w:val="30"/>
          <w:szCs w:val="30"/>
        </w:rPr>
        <w:t>«пас</w:t>
      </w:r>
      <w:proofErr w:type="gramStart"/>
      <w:r>
        <w:rPr>
          <w:iCs/>
          <w:sz w:val="30"/>
          <w:szCs w:val="30"/>
        </w:rPr>
        <w:t xml:space="preserve">.» </w:t>
      </w:r>
      <w:proofErr w:type="gramEnd"/>
      <w:r>
        <w:rPr>
          <w:sz w:val="30"/>
          <w:szCs w:val="30"/>
        </w:rPr>
        <w:t>заменить словом «пасс.»;</w:t>
      </w:r>
    </w:p>
    <w:p w:rsidR="004C6CD6" w:rsidRDefault="004C6CD6" w:rsidP="004C6CD6">
      <w:pPr>
        <w:autoSpaceDE w:val="0"/>
        <w:autoSpaceDN w:val="0"/>
        <w:adjustRightInd w:val="0"/>
        <w:ind w:firstLine="709"/>
        <w:jc w:val="both"/>
        <w:rPr>
          <w:sz w:val="30"/>
          <w:szCs w:val="30"/>
        </w:rPr>
      </w:pPr>
      <w:r>
        <w:rPr>
          <w:sz w:val="30"/>
          <w:szCs w:val="30"/>
        </w:rPr>
        <w:lastRenderedPageBreak/>
        <w:t>в части первой пункта 39 слова «в городском, пригородном и междугородном сообщениях» заменить словами «при городских, пригородных и междугородных перевозках»;</w:t>
      </w:r>
    </w:p>
    <w:p w:rsidR="004C6CD6" w:rsidRDefault="004C6CD6" w:rsidP="004C6CD6">
      <w:pPr>
        <w:autoSpaceDE w:val="0"/>
        <w:autoSpaceDN w:val="0"/>
        <w:adjustRightInd w:val="0"/>
        <w:ind w:firstLine="709"/>
        <w:jc w:val="both"/>
        <w:rPr>
          <w:sz w:val="30"/>
          <w:szCs w:val="30"/>
        </w:rPr>
      </w:pPr>
      <w:r>
        <w:rPr>
          <w:sz w:val="30"/>
          <w:szCs w:val="30"/>
        </w:rPr>
        <w:t>в части второй пункта 41 слова «</w:t>
      </w:r>
      <w:r>
        <w:rPr>
          <w:snapToGrid w:val="0"/>
          <w:sz w:val="30"/>
          <w:szCs w:val="30"/>
        </w:rPr>
        <w:t>установлен норматив обслуживания по социальному стандарту</w:t>
      </w:r>
      <w:r>
        <w:rPr>
          <w:sz w:val="30"/>
          <w:szCs w:val="30"/>
        </w:rPr>
        <w:t>» заменить словами «</w:t>
      </w:r>
      <w:r>
        <w:rPr>
          <w:snapToGrid w:val="0"/>
          <w:sz w:val="30"/>
          <w:szCs w:val="30"/>
        </w:rPr>
        <w:t>установлены нормативы государственных социальных стандартов по обслуживанию населения республики»</w:t>
      </w:r>
      <w:r>
        <w:rPr>
          <w:sz w:val="30"/>
          <w:szCs w:val="30"/>
        </w:rPr>
        <w:t>;</w:t>
      </w:r>
    </w:p>
    <w:p w:rsidR="004C6CD6" w:rsidRDefault="004C6CD6" w:rsidP="004C6CD6">
      <w:pPr>
        <w:ind w:firstLine="720"/>
        <w:jc w:val="both"/>
        <w:rPr>
          <w:iCs/>
          <w:sz w:val="30"/>
          <w:szCs w:val="30"/>
        </w:rPr>
      </w:pPr>
      <w:r>
        <w:rPr>
          <w:iCs/>
          <w:sz w:val="30"/>
          <w:szCs w:val="30"/>
        </w:rPr>
        <w:t>приложение 1 к этим Указаниям изложить в новой редакции (прилагается);</w:t>
      </w:r>
    </w:p>
    <w:p w:rsidR="004C6CD6" w:rsidRDefault="004C6CD6" w:rsidP="004C6CD6">
      <w:pPr>
        <w:ind w:firstLine="720"/>
        <w:jc w:val="both"/>
        <w:rPr>
          <w:iCs/>
          <w:sz w:val="30"/>
          <w:szCs w:val="30"/>
        </w:rPr>
      </w:pPr>
      <w:r>
        <w:rPr>
          <w:iCs/>
          <w:sz w:val="30"/>
          <w:szCs w:val="30"/>
        </w:rPr>
        <w:t>в названии приложения 2 к этим Указаниям слова «</w:t>
      </w:r>
      <w:r>
        <w:rPr>
          <w:sz w:val="30"/>
          <w:szCs w:val="30"/>
        </w:rPr>
        <w:t>регулярного городского сообщения»</w:t>
      </w:r>
      <w:r>
        <w:rPr>
          <w:iCs/>
          <w:sz w:val="30"/>
          <w:szCs w:val="30"/>
        </w:rPr>
        <w:t xml:space="preserve"> и «</w:t>
      </w:r>
      <w:r>
        <w:rPr>
          <w:sz w:val="30"/>
          <w:szCs w:val="30"/>
        </w:rPr>
        <w:t>регулярного пригородного сообщения»</w:t>
      </w:r>
      <w:r>
        <w:rPr>
          <w:iCs/>
          <w:sz w:val="30"/>
          <w:szCs w:val="30"/>
        </w:rPr>
        <w:t xml:space="preserve"> </w:t>
      </w:r>
      <w:r>
        <w:rPr>
          <w:sz w:val="30"/>
          <w:szCs w:val="30"/>
        </w:rPr>
        <w:t>заменить соответственно словами «,</w:t>
      </w:r>
      <w:r>
        <w:t xml:space="preserve"> </w:t>
      </w:r>
      <w:r>
        <w:rPr>
          <w:sz w:val="30"/>
          <w:szCs w:val="30"/>
        </w:rPr>
        <w:t>осуществляющем городские автомобильные</w:t>
      </w:r>
      <w:r>
        <w:rPr>
          <w:iCs/>
          <w:sz w:val="30"/>
          <w:szCs w:val="30"/>
        </w:rPr>
        <w:t xml:space="preserve"> перевозки пассажиров в регулярном сообщении</w:t>
      </w:r>
      <w:proofErr w:type="gramStart"/>
      <w:r>
        <w:rPr>
          <w:iCs/>
          <w:sz w:val="30"/>
          <w:szCs w:val="30"/>
        </w:rPr>
        <w:t>,»</w:t>
      </w:r>
      <w:proofErr w:type="gramEnd"/>
      <w:r w:rsidRPr="00A34FAD">
        <w:rPr>
          <w:iCs/>
          <w:sz w:val="30"/>
          <w:szCs w:val="30"/>
        </w:rPr>
        <w:t xml:space="preserve"> </w:t>
      </w:r>
      <w:r>
        <w:rPr>
          <w:iCs/>
          <w:sz w:val="30"/>
          <w:szCs w:val="30"/>
        </w:rPr>
        <w:t xml:space="preserve">и </w:t>
      </w:r>
      <w:r>
        <w:rPr>
          <w:sz w:val="30"/>
          <w:szCs w:val="30"/>
        </w:rPr>
        <w:t>«,</w:t>
      </w:r>
      <w:r>
        <w:t xml:space="preserve"> </w:t>
      </w:r>
      <w:r>
        <w:rPr>
          <w:sz w:val="30"/>
          <w:szCs w:val="30"/>
        </w:rPr>
        <w:t>осуществляющем пригородные автомобильные</w:t>
      </w:r>
      <w:r>
        <w:rPr>
          <w:iCs/>
          <w:sz w:val="30"/>
          <w:szCs w:val="30"/>
        </w:rPr>
        <w:t xml:space="preserve"> перевозки пассажиров в регулярном сообщении,»;</w:t>
      </w:r>
    </w:p>
    <w:p w:rsidR="004C6CD6" w:rsidRDefault="004C6CD6" w:rsidP="004C6CD6">
      <w:pPr>
        <w:ind w:firstLine="720"/>
        <w:jc w:val="both"/>
        <w:rPr>
          <w:iCs/>
          <w:sz w:val="30"/>
          <w:szCs w:val="30"/>
        </w:rPr>
      </w:pPr>
      <w:r>
        <w:rPr>
          <w:iCs/>
          <w:sz w:val="30"/>
          <w:szCs w:val="30"/>
        </w:rPr>
        <w:t>в названии приложения 3 к этим Указаниям слова «</w:t>
      </w:r>
      <w:r>
        <w:rPr>
          <w:sz w:val="30"/>
          <w:szCs w:val="30"/>
        </w:rPr>
        <w:t>регулярного городского сообщения»</w:t>
      </w:r>
      <w:r>
        <w:rPr>
          <w:iCs/>
          <w:sz w:val="30"/>
          <w:szCs w:val="30"/>
        </w:rPr>
        <w:t xml:space="preserve"> </w:t>
      </w:r>
      <w:r>
        <w:rPr>
          <w:sz w:val="30"/>
          <w:szCs w:val="30"/>
        </w:rPr>
        <w:t>заменить словами «,</w:t>
      </w:r>
      <w:r>
        <w:t xml:space="preserve"> </w:t>
      </w:r>
      <w:r>
        <w:rPr>
          <w:sz w:val="30"/>
          <w:szCs w:val="30"/>
        </w:rPr>
        <w:t>осуществляющем городские автомобильные</w:t>
      </w:r>
      <w:r>
        <w:rPr>
          <w:iCs/>
          <w:sz w:val="30"/>
          <w:szCs w:val="30"/>
        </w:rPr>
        <w:t xml:space="preserve"> перевозки пассажиров в регулярном сообщении».</w:t>
      </w:r>
    </w:p>
    <w:p w:rsidR="004C6CD6" w:rsidRDefault="004C6CD6" w:rsidP="004C6CD6">
      <w:pPr>
        <w:ind w:firstLine="709"/>
        <w:jc w:val="both"/>
        <w:rPr>
          <w:sz w:val="30"/>
          <w:szCs w:val="30"/>
        </w:rPr>
      </w:pPr>
      <w:r>
        <w:rPr>
          <w:iCs/>
          <w:sz w:val="30"/>
          <w:szCs w:val="30"/>
        </w:rPr>
        <w:t xml:space="preserve"> </w:t>
      </w:r>
      <w:r w:rsidRPr="003D3272">
        <w:rPr>
          <w:sz w:val="30"/>
          <w:szCs w:val="30"/>
        </w:rPr>
        <w:t>2.</w:t>
      </w:r>
      <w:r>
        <w:rPr>
          <w:sz w:val="30"/>
          <w:szCs w:val="30"/>
        </w:rPr>
        <w:t> </w:t>
      </w:r>
      <w:r w:rsidRPr="003D3272">
        <w:rPr>
          <w:sz w:val="30"/>
          <w:szCs w:val="30"/>
        </w:rPr>
        <w:t>Настоящее постановление</w:t>
      </w:r>
      <w:r>
        <w:rPr>
          <w:sz w:val="30"/>
          <w:szCs w:val="30"/>
        </w:rPr>
        <w:t xml:space="preserve"> </w:t>
      </w:r>
      <w:r w:rsidRPr="00301EEE">
        <w:rPr>
          <w:sz w:val="30"/>
          <w:szCs w:val="30"/>
        </w:rPr>
        <w:t xml:space="preserve">вступает в силу </w:t>
      </w:r>
      <w:r>
        <w:rPr>
          <w:sz w:val="30"/>
          <w:szCs w:val="30"/>
        </w:rPr>
        <w:t xml:space="preserve">с </w:t>
      </w:r>
      <w:r w:rsidRPr="0053797C">
        <w:rPr>
          <w:sz w:val="30"/>
          <w:szCs w:val="30"/>
        </w:rPr>
        <w:t>4</w:t>
      </w:r>
      <w:r>
        <w:rPr>
          <w:sz w:val="30"/>
          <w:szCs w:val="30"/>
        </w:rPr>
        <w:t xml:space="preserve"> сентября 2023 г.</w:t>
      </w:r>
    </w:p>
    <w:p w:rsidR="004C6CD6" w:rsidRPr="006341B4" w:rsidRDefault="004C6CD6" w:rsidP="004C6CD6">
      <w:pPr>
        <w:spacing w:line="360" w:lineRule="auto"/>
        <w:ind w:firstLine="709"/>
        <w:jc w:val="both"/>
        <w:rPr>
          <w:sz w:val="30"/>
          <w:szCs w:val="30"/>
        </w:rPr>
      </w:pPr>
    </w:p>
    <w:tbl>
      <w:tblPr>
        <w:tblW w:w="9854" w:type="dxa"/>
        <w:tblLayout w:type="fixed"/>
        <w:tblLook w:val="0000" w:firstRow="0" w:lastRow="0" w:firstColumn="0" w:lastColumn="0" w:noHBand="0" w:noVBand="0"/>
      </w:tblPr>
      <w:tblGrid>
        <w:gridCol w:w="6912"/>
        <w:gridCol w:w="2942"/>
      </w:tblGrid>
      <w:tr w:rsidR="004C6CD6" w:rsidTr="00250B40">
        <w:tc>
          <w:tcPr>
            <w:tcW w:w="6912" w:type="dxa"/>
          </w:tcPr>
          <w:p w:rsidR="004C6CD6" w:rsidRDefault="004C6CD6" w:rsidP="00250B40">
            <w:pPr>
              <w:pStyle w:val="1"/>
              <w:jc w:val="left"/>
            </w:pPr>
            <w:r>
              <w:t>Председатель</w:t>
            </w:r>
          </w:p>
        </w:tc>
        <w:tc>
          <w:tcPr>
            <w:tcW w:w="2942" w:type="dxa"/>
          </w:tcPr>
          <w:p w:rsidR="004C6CD6" w:rsidRDefault="004C6CD6" w:rsidP="00250B40">
            <w:pPr>
              <w:pStyle w:val="1"/>
              <w:jc w:val="left"/>
              <w:rPr>
                <w:lang w:val="en-US"/>
              </w:rPr>
            </w:pPr>
            <w:proofErr w:type="spellStart"/>
            <w:r>
              <w:t>И.В.Медведева</w:t>
            </w:r>
            <w:proofErr w:type="spellEnd"/>
          </w:p>
          <w:p w:rsidR="004C6CD6" w:rsidRPr="006A7ADA" w:rsidRDefault="004C6CD6" w:rsidP="00250B40">
            <w:pPr>
              <w:rPr>
                <w:lang w:val="en-US"/>
              </w:rPr>
            </w:pPr>
          </w:p>
        </w:tc>
      </w:tr>
    </w:tbl>
    <w:p w:rsidR="004C6CD6" w:rsidRDefault="004C6CD6" w:rsidP="004C6CD6">
      <w:pPr>
        <w:rPr>
          <w:sz w:val="28"/>
        </w:rPr>
      </w:pPr>
    </w:p>
    <w:p w:rsidR="004C6CD6" w:rsidRDefault="004C6CD6" w:rsidP="004C6CD6">
      <w:pPr>
        <w:rPr>
          <w:sz w:val="28"/>
        </w:rPr>
        <w:sectPr w:rsidR="004C6CD6" w:rsidSect="00807B83">
          <w:headerReference w:type="default" r:id="rId14"/>
          <w:pgSz w:w="11906" w:h="16838"/>
          <w:pgMar w:top="1134" w:right="567" w:bottom="1134" w:left="1701" w:header="709" w:footer="709" w:gutter="0"/>
          <w:cols w:space="708"/>
          <w:titlePg/>
          <w:docGrid w:linePitch="360"/>
        </w:sectPr>
      </w:pPr>
    </w:p>
    <w:p w:rsidR="004C6CD6" w:rsidRPr="003C1AE6" w:rsidRDefault="004C6CD6" w:rsidP="004C6CD6">
      <w:pPr>
        <w:pStyle w:val="a3"/>
        <w:spacing w:line="280" w:lineRule="exact"/>
        <w:ind w:left="4536"/>
        <w:rPr>
          <w:color w:val="000000"/>
          <w:sz w:val="30"/>
          <w:szCs w:val="30"/>
        </w:rPr>
      </w:pPr>
      <w:r>
        <w:rPr>
          <w:color w:val="000000"/>
          <w:sz w:val="30"/>
          <w:szCs w:val="30"/>
        </w:rPr>
        <w:lastRenderedPageBreak/>
        <w:t>Приложение 1</w:t>
      </w:r>
    </w:p>
    <w:p w:rsidR="004C6CD6" w:rsidRDefault="004C6CD6" w:rsidP="004C6CD6">
      <w:pPr>
        <w:spacing w:line="260" w:lineRule="exact"/>
        <w:ind w:left="4536"/>
        <w:jc w:val="both"/>
        <w:rPr>
          <w:sz w:val="30"/>
        </w:rPr>
      </w:pPr>
      <w:r>
        <w:rPr>
          <w:sz w:val="30"/>
        </w:rPr>
        <w:t>к Указаниям по заполнению формы государственной статистической отчетности 12-тр (авто) «Отчет о наличии и использовании автомобильного транспорта»</w:t>
      </w:r>
    </w:p>
    <w:p w:rsidR="004C6CD6" w:rsidRPr="00C9641B" w:rsidRDefault="004C6CD6" w:rsidP="004C6CD6">
      <w:pPr>
        <w:spacing w:line="260" w:lineRule="exact"/>
        <w:ind w:left="4536"/>
        <w:jc w:val="both"/>
        <w:rPr>
          <w:sz w:val="30"/>
          <w:szCs w:val="30"/>
        </w:rPr>
      </w:pPr>
      <w:proofErr w:type="gramStart"/>
      <w:r w:rsidRPr="00C9641B">
        <w:rPr>
          <w:sz w:val="30"/>
          <w:szCs w:val="30"/>
        </w:rPr>
        <w:t>(в редакции постановления</w:t>
      </w:r>
      <w:proofErr w:type="gramEnd"/>
    </w:p>
    <w:p w:rsidR="004C6CD6" w:rsidRPr="00C9641B" w:rsidRDefault="004C6CD6" w:rsidP="004C6CD6">
      <w:pPr>
        <w:spacing w:line="260" w:lineRule="exact"/>
        <w:ind w:left="4536"/>
        <w:jc w:val="both"/>
        <w:rPr>
          <w:sz w:val="30"/>
          <w:szCs w:val="30"/>
        </w:rPr>
      </w:pPr>
      <w:r w:rsidRPr="00C9641B">
        <w:rPr>
          <w:sz w:val="30"/>
          <w:szCs w:val="30"/>
        </w:rPr>
        <w:t>Национального статистического</w:t>
      </w:r>
    </w:p>
    <w:p w:rsidR="004C6CD6" w:rsidRPr="00C9641B" w:rsidRDefault="004C6CD6" w:rsidP="004C6CD6">
      <w:pPr>
        <w:spacing w:line="260" w:lineRule="exact"/>
        <w:ind w:left="4536"/>
        <w:jc w:val="both"/>
        <w:rPr>
          <w:sz w:val="30"/>
          <w:szCs w:val="30"/>
        </w:rPr>
      </w:pPr>
      <w:r w:rsidRPr="00C9641B">
        <w:rPr>
          <w:sz w:val="30"/>
          <w:szCs w:val="30"/>
        </w:rPr>
        <w:t>комитета Республики Беларусь</w:t>
      </w:r>
    </w:p>
    <w:p w:rsidR="004C6CD6" w:rsidRDefault="004C6CD6" w:rsidP="004C6CD6">
      <w:pPr>
        <w:spacing w:line="260" w:lineRule="exact"/>
        <w:ind w:left="4536"/>
        <w:jc w:val="both"/>
        <w:rPr>
          <w:sz w:val="30"/>
        </w:rPr>
      </w:pPr>
      <w:r>
        <w:rPr>
          <w:sz w:val="30"/>
          <w:szCs w:val="30"/>
          <w:lang w:val="en-US"/>
        </w:rPr>
        <w:t>25</w:t>
      </w:r>
      <w:r w:rsidRPr="00C9641B">
        <w:rPr>
          <w:sz w:val="30"/>
          <w:szCs w:val="30"/>
        </w:rPr>
        <w:t>.</w:t>
      </w:r>
      <w:r>
        <w:rPr>
          <w:sz w:val="30"/>
          <w:szCs w:val="30"/>
          <w:lang w:val="en-US"/>
        </w:rPr>
        <w:t>08</w:t>
      </w:r>
      <w:r w:rsidRPr="00C9641B">
        <w:rPr>
          <w:sz w:val="30"/>
          <w:szCs w:val="30"/>
        </w:rPr>
        <w:t>.202</w:t>
      </w:r>
      <w:r>
        <w:rPr>
          <w:sz w:val="30"/>
          <w:szCs w:val="30"/>
        </w:rPr>
        <w:t>3</w:t>
      </w:r>
      <w:r w:rsidRPr="00C9641B">
        <w:rPr>
          <w:sz w:val="30"/>
          <w:szCs w:val="30"/>
        </w:rPr>
        <w:t xml:space="preserve"> № </w:t>
      </w:r>
      <w:r>
        <w:rPr>
          <w:sz w:val="30"/>
          <w:szCs w:val="30"/>
          <w:lang w:val="en-US"/>
        </w:rPr>
        <w:t>91</w:t>
      </w:r>
      <w:r w:rsidRPr="00C9641B">
        <w:rPr>
          <w:sz w:val="30"/>
          <w:szCs w:val="30"/>
        </w:rPr>
        <w:t>)</w:t>
      </w:r>
    </w:p>
    <w:p w:rsidR="004C6CD6" w:rsidRDefault="004C6CD6" w:rsidP="004C6CD6">
      <w:pPr>
        <w:spacing w:line="260" w:lineRule="exact"/>
        <w:ind w:left="4820"/>
        <w:jc w:val="both"/>
        <w:rPr>
          <w:sz w:val="30"/>
        </w:rPr>
      </w:pPr>
    </w:p>
    <w:p w:rsidR="004C6CD6" w:rsidRDefault="004C6CD6" w:rsidP="004C6CD6">
      <w:pPr>
        <w:spacing w:line="260" w:lineRule="exact"/>
        <w:ind w:left="4820"/>
        <w:jc w:val="both"/>
        <w:rPr>
          <w:sz w:val="30"/>
        </w:rPr>
      </w:pPr>
    </w:p>
    <w:p w:rsidR="004C6CD6" w:rsidRDefault="004C6CD6" w:rsidP="004C6CD6">
      <w:pPr>
        <w:spacing w:line="260" w:lineRule="exact"/>
        <w:ind w:left="4820"/>
        <w:jc w:val="both"/>
        <w:rPr>
          <w:sz w:val="30"/>
        </w:rPr>
      </w:pPr>
    </w:p>
    <w:tbl>
      <w:tblPr>
        <w:tblW w:w="0" w:type="auto"/>
        <w:tblLook w:val="04A0" w:firstRow="1" w:lastRow="0" w:firstColumn="1" w:lastColumn="0" w:noHBand="0" w:noVBand="1"/>
      </w:tblPr>
      <w:tblGrid>
        <w:gridCol w:w="1485"/>
        <w:gridCol w:w="1170"/>
        <w:gridCol w:w="1131"/>
        <w:gridCol w:w="1170"/>
        <w:gridCol w:w="1156"/>
        <w:gridCol w:w="734"/>
        <w:gridCol w:w="515"/>
        <w:gridCol w:w="1117"/>
        <w:gridCol w:w="26"/>
        <w:gridCol w:w="1350"/>
      </w:tblGrid>
      <w:tr w:rsidR="004C6CD6" w:rsidRPr="00A5688F" w:rsidTr="00250B40">
        <w:trPr>
          <w:gridAfter w:val="4"/>
          <w:wAfter w:w="3031" w:type="dxa"/>
        </w:trPr>
        <w:tc>
          <w:tcPr>
            <w:tcW w:w="6735" w:type="dxa"/>
            <w:gridSpan w:val="6"/>
            <w:shd w:val="clear" w:color="auto" w:fill="auto"/>
          </w:tcPr>
          <w:p w:rsidR="004C6CD6" w:rsidRPr="00A5688F" w:rsidRDefault="004C6CD6" w:rsidP="004C6CD6">
            <w:pPr>
              <w:pStyle w:val="a5"/>
              <w:spacing w:line="280" w:lineRule="exact"/>
              <w:ind w:firstLine="0"/>
              <w:rPr>
                <w:sz w:val="30"/>
                <w:szCs w:val="30"/>
              </w:rPr>
            </w:pPr>
            <w:r>
              <w:rPr>
                <w:sz w:val="30"/>
                <w:szCs w:val="30"/>
              </w:rPr>
              <w:t>КОЛИЧЕСТВО ПОЕЗДОК</w:t>
            </w:r>
            <w:r w:rsidRPr="00A5688F">
              <w:rPr>
                <w:sz w:val="30"/>
                <w:szCs w:val="30"/>
              </w:rPr>
              <w:t xml:space="preserve"> </w:t>
            </w:r>
          </w:p>
          <w:p w:rsidR="004C6CD6" w:rsidRPr="00A5688F" w:rsidRDefault="004C6CD6" w:rsidP="00250B40">
            <w:pPr>
              <w:autoSpaceDE w:val="0"/>
              <w:autoSpaceDN w:val="0"/>
              <w:adjustRightInd w:val="0"/>
              <w:spacing w:after="120" w:line="280" w:lineRule="exact"/>
              <w:jc w:val="both"/>
              <w:rPr>
                <w:iCs/>
                <w:sz w:val="30"/>
                <w:szCs w:val="30"/>
              </w:rPr>
            </w:pPr>
            <w:r w:rsidRPr="00A5688F">
              <w:rPr>
                <w:iCs/>
                <w:sz w:val="30"/>
                <w:szCs w:val="30"/>
              </w:rPr>
              <w:t>одного пассажира на автомобильном транспорте</w:t>
            </w:r>
            <w:r w:rsidRPr="00A34FAD">
              <w:rPr>
                <w:iCs/>
                <w:sz w:val="30"/>
                <w:szCs w:val="30"/>
              </w:rPr>
              <w:t xml:space="preserve"> </w:t>
            </w:r>
            <w:r w:rsidRPr="00A5688F">
              <w:rPr>
                <w:iCs/>
                <w:sz w:val="30"/>
                <w:szCs w:val="30"/>
              </w:rPr>
              <w:t>общего пользования</w:t>
            </w:r>
            <w:r>
              <w:rPr>
                <w:iCs/>
                <w:sz w:val="30"/>
                <w:szCs w:val="30"/>
              </w:rPr>
              <w:t xml:space="preserve">, </w:t>
            </w:r>
            <w:r>
              <w:rPr>
                <w:sz w:val="30"/>
                <w:szCs w:val="30"/>
              </w:rPr>
              <w:t>осуществляющем городские, пригородные автомобильные перевозки пассажиров в регулярном сообщении,</w:t>
            </w:r>
            <w:r w:rsidRPr="00A5688F">
              <w:rPr>
                <w:iCs/>
                <w:sz w:val="30"/>
                <w:szCs w:val="30"/>
              </w:rPr>
              <w:t xml:space="preserve"> в зависимости от вида проездного билета многоразового пользования и численности населения в городе, где находится орг</w:t>
            </w:r>
            <w:r>
              <w:rPr>
                <w:iCs/>
                <w:sz w:val="30"/>
                <w:szCs w:val="30"/>
              </w:rPr>
              <w:t>анизация, представляющая отчет</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6" w:type="dxa"/>
            <w:gridSpan w:val="10"/>
          </w:tcPr>
          <w:p w:rsidR="004C6CD6" w:rsidRPr="00C753F0" w:rsidRDefault="004C6CD6" w:rsidP="00250B40">
            <w:pPr>
              <w:pStyle w:val="a5"/>
              <w:spacing w:before="20" w:after="20"/>
              <w:jc w:val="center"/>
              <w:rPr>
                <w:sz w:val="22"/>
                <w:szCs w:val="22"/>
              </w:rPr>
            </w:pPr>
            <w:r w:rsidRPr="00C753F0">
              <w:rPr>
                <w:sz w:val="22"/>
                <w:szCs w:val="22"/>
              </w:rPr>
              <w:t>Количество поездок одного пассажира, единиц</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382" w:type="dxa"/>
            <w:gridSpan w:val="8"/>
          </w:tcPr>
          <w:p w:rsidR="004C6CD6" w:rsidRPr="00C753F0" w:rsidRDefault="004C6CD6" w:rsidP="00250B40">
            <w:pPr>
              <w:pStyle w:val="a5"/>
              <w:spacing w:before="20" w:after="20"/>
              <w:jc w:val="center"/>
              <w:rPr>
                <w:sz w:val="22"/>
                <w:szCs w:val="22"/>
              </w:rPr>
            </w:pPr>
            <w:r w:rsidRPr="00C753F0">
              <w:rPr>
                <w:sz w:val="22"/>
                <w:szCs w:val="22"/>
              </w:rPr>
              <w:t>по проездным билетам многоразового пользования</w:t>
            </w:r>
          </w:p>
        </w:tc>
        <w:tc>
          <w:tcPr>
            <w:tcW w:w="1384" w:type="dxa"/>
            <w:gridSpan w:val="2"/>
            <w:vMerge w:val="restart"/>
          </w:tcPr>
          <w:p w:rsidR="004C6CD6" w:rsidRPr="00C753F0" w:rsidRDefault="004C6CD6" w:rsidP="004C6CD6">
            <w:pPr>
              <w:pStyle w:val="a5"/>
              <w:spacing w:before="20" w:after="20"/>
              <w:ind w:firstLine="27"/>
              <w:jc w:val="center"/>
              <w:rPr>
                <w:sz w:val="22"/>
                <w:szCs w:val="22"/>
              </w:rPr>
            </w:pPr>
            <w:proofErr w:type="gramStart"/>
            <w:r w:rsidRPr="00C753F0">
              <w:rPr>
                <w:sz w:val="22"/>
                <w:szCs w:val="22"/>
              </w:rPr>
              <w:t>имеющего</w:t>
            </w:r>
            <w:proofErr w:type="gramEnd"/>
            <w:r w:rsidRPr="00C753F0">
              <w:rPr>
                <w:sz w:val="22"/>
                <w:szCs w:val="22"/>
              </w:rPr>
              <w:t xml:space="preserve"> право на бесплатный проезд</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493" w:type="dxa"/>
            <w:vMerge w:val="restart"/>
          </w:tcPr>
          <w:p w:rsidR="004C6CD6" w:rsidRPr="00C753F0" w:rsidRDefault="004C6CD6" w:rsidP="004C6CD6">
            <w:pPr>
              <w:pStyle w:val="a5"/>
              <w:spacing w:before="20" w:after="20"/>
              <w:ind w:firstLine="0"/>
              <w:jc w:val="center"/>
              <w:rPr>
                <w:sz w:val="22"/>
                <w:szCs w:val="22"/>
              </w:rPr>
            </w:pPr>
            <w:r w:rsidRPr="00C753F0">
              <w:rPr>
                <w:sz w:val="22"/>
                <w:szCs w:val="22"/>
              </w:rPr>
              <w:t>количество календарных дней</w:t>
            </w:r>
          </w:p>
        </w:tc>
        <w:tc>
          <w:tcPr>
            <w:tcW w:w="5768" w:type="dxa"/>
            <w:gridSpan w:val="6"/>
          </w:tcPr>
          <w:p w:rsidR="004C6CD6" w:rsidRPr="00C753F0" w:rsidRDefault="004C6CD6" w:rsidP="00250B40">
            <w:pPr>
              <w:pStyle w:val="a5"/>
              <w:spacing w:before="20" w:after="20"/>
              <w:jc w:val="center"/>
              <w:rPr>
                <w:sz w:val="22"/>
                <w:szCs w:val="22"/>
              </w:rPr>
            </w:pPr>
            <w:r w:rsidRPr="00C753F0">
              <w:rPr>
                <w:sz w:val="22"/>
                <w:szCs w:val="22"/>
              </w:rPr>
              <w:t>городские</w:t>
            </w:r>
          </w:p>
        </w:tc>
        <w:tc>
          <w:tcPr>
            <w:tcW w:w="1121" w:type="dxa"/>
            <w:vMerge w:val="restart"/>
          </w:tcPr>
          <w:p w:rsidR="004C6CD6" w:rsidRPr="00C753F0" w:rsidRDefault="004C6CD6" w:rsidP="004C6CD6">
            <w:pPr>
              <w:pStyle w:val="a5"/>
              <w:spacing w:before="20" w:after="20"/>
              <w:ind w:firstLine="0"/>
              <w:jc w:val="center"/>
              <w:rPr>
                <w:sz w:val="22"/>
                <w:szCs w:val="22"/>
              </w:rPr>
            </w:pPr>
            <w:proofErr w:type="gramStart"/>
            <w:r w:rsidRPr="00C753F0">
              <w:rPr>
                <w:sz w:val="22"/>
                <w:szCs w:val="22"/>
              </w:rPr>
              <w:t>при-</w:t>
            </w:r>
            <w:proofErr w:type="spellStart"/>
            <w:r w:rsidRPr="00C753F0">
              <w:rPr>
                <w:sz w:val="22"/>
                <w:szCs w:val="22"/>
              </w:rPr>
              <w:t>городные</w:t>
            </w:r>
            <w:proofErr w:type="spellEnd"/>
            <w:proofErr w:type="gramEnd"/>
          </w:p>
        </w:tc>
        <w:tc>
          <w:tcPr>
            <w:tcW w:w="1384" w:type="dxa"/>
            <w:gridSpan w:val="2"/>
            <w:vMerge/>
          </w:tcPr>
          <w:p w:rsidR="004C6CD6" w:rsidRPr="00C753F0" w:rsidRDefault="004C6CD6" w:rsidP="00250B40">
            <w:pPr>
              <w:pStyle w:val="a5"/>
              <w:spacing w:before="20" w:after="20"/>
              <w:jc w:val="center"/>
              <w:rPr>
                <w:sz w:val="22"/>
                <w:szCs w:val="22"/>
              </w:rPr>
            </w:pP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1493" w:type="dxa"/>
            <w:vMerge/>
          </w:tcPr>
          <w:p w:rsidR="004C6CD6" w:rsidRPr="00C753F0" w:rsidRDefault="004C6CD6" w:rsidP="00250B40">
            <w:pPr>
              <w:pStyle w:val="a5"/>
              <w:spacing w:before="20" w:after="20"/>
              <w:jc w:val="center"/>
              <w:rPr>
                <w:sz w:val="22"/>
                <w:szCs w:val="22"/>
              </w:rPr>
            </w:pPr>
          </w:p>
        </w:tc>
        <w:tc>
          <w:tcPr>
            <w:tcW w:w="1051" w:type="dxa"/>
          </w:tcPr>
          <w:p w:rsidR="004C6CD6" w:rsidRPr="00C753F0" w:rsidRDefault="004C6CD6" w:rsidP="004C6CD6">
            <w:pPr>
              <w:pStyle w:val="a5"/>
              <w:spacing w:before="20" w:after="20"/>
              <w:ind w:right="0" w:firstLine="0"/>
              <w:jc w:val="center"/>
              <w:rPr>
                <w:sz w:val="22"/>
                <w:szCs w:val="22"/>
              </w:rPr>
            </w:pPr>
            <w:r w:rsidRPr="00C753F0">
              <w:rPr>
                <w:sz w:val="22"/>
                <w:szCs w:val="22"/>
              </w:rPr>
              <w:t xml:space="preserve">на 1 вид </w:t>
            </w:r>
            <w:proofErr w:type="spellStart"/>
            <w:proofErr w:type="gramStart"/>
            <w:r w:rsidRPr="00C753F0">
              <w:rPr>
                <w:sz w:val="22"/>
                <w:szCs w:val="22"/>
              </w:rPr>
              <w:t>тран</w:t>
            </w:r>
            <w:proofErr w:type="spellEnd"/>
            <w:r w:rsidRPr="00C753F0">
              <w:rPr>
                <w:sz w:val="22"/>
                <w:szCs w:val="22"/>
              </w:rPr>
              <w:t>-спорта</w:t>
            </w:r>
            <w:proofErr w:type="gramEnd"/>
          </w:p>
        </w:tc>
        <w:tc>
          <w:tcPr>
            <w:tcW w:w="1135" w:type="dxa"/>
          </w:tcPr>
          <w:p w:rsidR="004C6CD6" w:rsidRPr="00C753F0" w:rsidRDefault="004C6CD6" w:rsidP="004C6CD6">
            <w:pPr>
              <w:pStyle w:val="a5"/>
              <w:spacing w:before="20" w:after="20"/>
              <w:ind w:right="0" w:firstLine="0"/>
              <w:jc w:val="center"/>
              <w:rPr>
                <w:sz w:val="22"/>
                <w:szCs w:val="22"/>
              </w:rPr>
            </w:pPr>
            <w:r w:rsidRPr="00C753F0">
              <w:rPr>
                <w:sz w:val="22"/>
                <w:szCs w:val="22"/>
              </w:rPr>
              <w:t xml:space="preserve">на 2 вида </w:t>
            </w:r>
            <w:proofErr w:type="spellStart"/>
            <w:proofErr w:type="gramStart"/>
            <w:r w:rsidRPr="00C753F0">
              <w:rPr>
                <w:sz w:val="22"/>
                <w:szCs w:val="22"/>
              </w:rPr>
              <w:t>тран</w:t>
            </w:r>
            <w:proofErr w:type="spellEnd"/>
            <w:r w:rsidRPr="00C753F0">
              <w:rPr>
                <w:sz w:val="22"/>
                <w:szCs w:val="22"/>
              </w:rPr>
              <w:t>-спорта</w:t>
            </w:r>
            <w:proofErr w:type="gramEnd"/>
          </w:p>
        </w:tc>
        <w:tc>
          <w:tcPr>
            <w:tcW w:w="1160" w:type="dxa"/>
          </w:tcPr>
          <w:p w:rsidR="004C6CD6" w:rsidRPr="00C753F0" w:rsidRDefault="004C6CD6" w:rsidP="004C6CD6">
            <w:pPr>
              <w:pStyle w:val="a5"/>
              <w:spacing w:before="20" w:after="20"/>
              <w:ind w:right="0" w:firstLine="0"/>
              <w:jc w:val="center"/>
              <w:rPr>
                <w:sz w:val="22"/>
                <w:szCs w:val="22"/>
              </w:rPr>
            </w:pPr>
            <w:r w:rsidRPr="00C753F0">
              <w:rPr>
                <w:sz w:val="22"/>
                <w:szCs w:val="22"/>
              </w:rPr>
              <w:t xml:space="preserve">на 3 вида </w:t>
            </w:r>
            <w:proofErr w:type="spellStart"/>
            <w:proofErr w:type="gramStart"/>
            <w:r w:rsidRPr="00C753F0">
              <w:rPr>
                <w:sz w:val="22"/>
                <w:szCs w:val="22"/>
              </w:rPr>
              <w:t>тран</w:t>
            </w:r>
            <w:proofErr w:type="spellEnd"/>
            <w:r w:rsidRPr="00C753F0">
              <w:rPr>
                <w:sz w:val="22"/>
                <w:szCs w:val="22"/>
              </w:rPr>
              <w:t>-спорта</w:t>
            </w:r>
            <w:proofErr w:type="gramEnd"/>
          </w:p>
        </w:tc>
        <w:tc>
          <w:tcPr>
            <w:tcW w:w="1162" w:type="dxa"/>
          </w:tcPr>
          <w:p w:rsidR="004C6CD6" w:rsidRPr="00C753F0" w:rsidRDefault="004C6CD6" w:rsidP="004C6CD6">
            <w:pPr>
              <w:pStyle w:val="a5"/>
              <w:spacing w:before="20" w:after="20"/>
              <w:ind w:right="0" w:firstLine="0"/>
              <w:jc w:val="center"/>
              <w:rPr>
                <w:sz w:val="22"/>
                <w:szCs w:val="22"/>
              </w:rPr>
            </w:pPr>
            <w:r w:rsidRPr="00C753F0">
              <w:rPr>
                <w:sz w:val="22"/>
                <w:szCs w:val="22"/>
              </w:rPr>
              <w:t xml:space="preserve">на 4 вида </w:t>
            </w:r>
            <w:proofErr w:type="spellStart"/>
            <w:proofErr w:type="gramStart"/>
            <w:r w:rsidRPr="00C753F0">
              <w:rPr>
                <w:sz w:val="22"/>
                <w:szCs w:val="22"/>
              </w:rPr>
              <w:t>тран</w:t>
            </w:r>
            <w:proofErr w:type="spellEnd"/>
            <w:r w:rsidRPr="00C753F0">
              <w:rPr>
                <w:sz w:val="22"/>
                <w:szCs w:val="22"/>
              </w:rPr>
              <w:t>-спорта</w:t>
            </w:r>
            <w:proofErr w:type="gramEnd"/>
          </w:p>
        </w:tc>
        <w:tc>
          <w:tcPr>
            <w:tcW w:w="1260" w:type="dxa"/>
            <w:gridSpan w:val="2"/>
          </w:tcPr>
          <w:p w:rsidR="004C6CD6" w:rsidRPr="00C753F0" w:rsidRDefault="004C6CD6" w:rsidP="004C6CD6">
            <w:pPr>
              <w:spacing w:before="20" w:after="20"/>
              <w:jc w:val="center"/>
              <w:rPr>
                <w:sz w:val="22"/>
                <w:szCs w:val="22"/>
              </w:rPr>
            </w:pPr>
            <w:r w:rsidRPr="00C753F0">
              <w:rPr>
                <w:sz w:val="22"/>
                <w:szCs w:val="22"/>
              </w:rPr>
              <w:t xml:space="preserve">на 5 видов </w:t>
            </w:r>
            <w:proofErr w:type="spellStart"/>
            <w:proofErr w:type="gramStart"/>
            <w:r w:rsidRPr="00C753F0">
              <w:rPr>
                <w:sz w:val="22"/>
                <w:szCs w:val="22"/>
              </w:rPr>
              <w:t>тран</w:t>
            </w:r>
            <w:proofErr w:type="spellEnd"/>
            <w:r w:rsidRPr="00C753F0">
              <w:rPr>
                <w:sz w:val="22"/>
                <w:szCs w:val="22"/>
              </w:rPr>
              <w:t>-спорта</w:t>
            </w:r>
            <w:proofErr w:type="gramEnd"/>
          </w:p>
        </w:tc>
        <w:tc>
          <w:tcPr>
            <w:tcW w:w="1121" w:type="dxa"/>
            <w:vMerge/>
          </w:tcPr>
          <w:p w:rsidR="004C6CD6" w:rsidRPr="00C753F0" w:rsidRDefault="004C6CD6" w:rsidP="00250B40">
            <w:pPr>
              <w:pStyle w:val="a5"/>
              <w:spacing w:before="20" w:after="20"/>
              <w:jc w:val="center"/>
              <w:rPr>
                <w:sz w:val="22"/>
                <w:szCs w:val="22"/>
              </w:rPr>
            </w:pPr>
          </w:p>
        </w:tc>
        <w:tc>
          <w:tcPr>
            <w:tcW w:w="1384" w:type="dxa"/>
            <w:gridSpan w:val="2"/>
            <w:vMerge/>
          </w:tcPr>
          <w:p w:rsidR="004C6CD6" w:rsidRPr="00C753F0" w:rsidRDefault="004C6CD6" w:rsidP="00250B40">
            <w:pPr>
              <w:pStyle w:val="a5"/>
              <w:spacing w:before="20" w:after="20"/>
              <w:jc w:val="center"/>
              <w:rPr>
                <w:sz w:val="22"/>
                <w:szCs w:val="22"/>
              </w:rPr>
            </w:pP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6" w:type="dxa"/>
            <w:gridSpan w:val="10"/>
          </w:tcPr>
          <w:p w:rsidR="004C6CD6" w:rsidRPr="00C753F0" w:rsidRDefault="004C6CD6" w:rsidP="00250B40">
            <w:pPr>
              <w:pStyle w:val="a5"/>
              <w:spacing w:before="20" w:after="20"/>
              <w:jc w:val="center"/>
              <w:rPr>
                <w:sz w:val="22"/>
                <w:szCs w:val="22"/>
              </w:rPr>
            </w:pPr>
            <w:r w:rsidRPr="00C753F0">
              <w:rPr>
                <w:sz w:val="22"/>
                <w:szCs w:val="22"/>
              </w:rPr>
              <w:t>в городах с численностью населения свыше 250 тыс. чел.</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Pr>
                <w:sz w:val="22"/>
                <w:szCs w:val="22"/>
              </w:rPr>
              <w:t>1</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2</w:t>
            </w:r>
          </w:p>
        </w:tc>
        <w:tc>
          <w:tcPr>
            <w:tcW w:w="1162"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260" w:type="dxa"/>
            <w:gridSpan w:val="2"/>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Default="004C6CD6" w:rsidP="004C6CD6">
            <w:pPr>
              <w:pStyle w:val="a5"/>
              <w:spacing w:before="20" w:after="20" w:line="240" w:lineRule="exact"/>
              <w:ind w:left="340" w:right="284" w:firstLine="0"/>
              <w:jc w:val="right"/>
              <w:rPr>
                <w:sz w:val="22"/>
                <w:szCs w:val="22"/>
              </w:rPr>
            </w:pPr>
            <w:r>
              <w:rPr>
                <w:sz w:val="22"/>
                <w:szCs w:val="22"/>
              </w:rPr>
              <w:t>2</w:t>
            </w:r>
          </w:p>
        </w:tc>
        <w:tc>
          <w:tcPr>
            <w:tcW w:w="1051" w:type="dxa"/>
            <w:vAlign w:val="center"/>
          </w:tcPr>
          <w:p w:rsidR="004C6CD6" w:rsidRDefault="004C6CD6" w:rsidP="004C6CD6">
            <w:pPr>
              <w:pStyle w:val="a5"/>
              <w:spacing w:before="20" w:after="20"/>
              <w:ind w:left="340" w:right="284" w:firstLine="0"/>
              <w:jc w:val="right"/>
              <w:rPr>
                <w:sz w:val="22"/>
                <w:szCs w:val="22"/>
              </w:rPr>
            </w:pPr>
            <w:r>
              <w:rPr>
                <w:sz w:val="22"/>
                <w:szCs w:val="22"/>
              </w:rPr>
              <w:t>х</w:t>
            </w:r>
          </w:p>
        </w:tc>
        <w:tc>
          <w:tcPr>
            <w:tcW w:w="1135" w:type="dxa"/>
            <w:vAlign w:val="bottom"/>
          </w:tcPr>
          <w:p w:rsidR="004C6CD6" w:rsidRDefault="004C6CD6" w:rsidP="004C6CD6">
            <w:pPr>
              <w:pStyle w:val="a5"/>
              <w:spacing w:before="20" w:after="20"/>
              <w:ind w:left="340" w:right="284" w:firstLine="0"/>
              <w:jc w:val="right"/>
              <w:rPr>
                <w:sz w:val="22"/>
                <w:szCs w:val="22"/>
              </w:rPr>
            </w:pPr>
            <w:r>
              <w:rPr>
                <w:sz w:val="22"/>
                <w:szCs w:val="22"/>
              </w:rPr>
              <w:t>х</w:t>
            </w:r>
          </w:p>
        </w:tc>
        <w:tc>
          <w:tcPr>
            <w:tcW w:w="1160" w:type="dxa"/>
            <w:vAlign w:val="bottom"/>
          </w:tcPr>
          <w:p w:rsidR="004C6CD6" w:rsidRDefault="004C6CD6" w:rsidP="004C6CD6">
            <w:pPr>
              <w:pStyle w:val="a5"/>
              <w:spacing w:before="20" w:after="20"/>
              <w:ind w:left="340" w:right="284" w:firstLine="0"/>
              <w:jc w:val="right"/>
              <w:rPr>
                <w:sz w:val="22"/>
                <w:szCs w:val="22"/>
              </w:rPr>
            </w:pPr>
            <w:r>
              <w:rPr>
                <w:sz w:val="22"/>
                <w:szCs w:val="22"/>
              </w:rPr>
              <w:t>4</w:t>
            </w:r>
          </w:p>
        </w:tc>
        <w:tc>
          <w:tcPr>
            <w:tcW w:w="1162" w:type="dxa"/>
            <w:vAlign w:val="bottom"/>
          </w:tcPr>
          <w:p w:rsidR="004C6CD6" w:rsidRDefault="004C6CD6" w:rsidP="004C6CD6">
            <w:pPr>
              <w:pStyle w:val="a5"/>
              <w:spacing w:before="20" w:after="20"/>
              <w:ind w:left="340" w:right="284" w:firstLine="0"/>
              <w:jc w:val="right"/>
              <w:rPr>
                <w:sz w:val="22"/>
                <w:szCs w:val="22"/>
              </w:rPr>
            </w:pPr>
            <w:r>
              <w:rPr>
                <w:sz w:val="22"/>
                <w:szCs w:val="22"/>
              </w:rPr>
              <w:t>х</w:t>
            </w:r>
          </w:p>
        </w:tc>
        <w:tc>
          <w:tcPr>
            <w:tcW w:w="1260" w:type="dxa"/>
            <w:gridSpan w:val="2"/>
            <w:vAlign w:val="bottom"/>
          </w:tcPr>
          <w:p w:rsidR="004C6CD6" w:rsidRDefault="004C6CD6" w:rsidP="004C6CD6">
            <w:pPr>
              <w:pStyle w:val="a5"/>
              <w:spacing w:before="20" w:after="20"/>
              <w:ind w:left="340" w:right="284" w:firstLine="0"/>
              <w:jc w:val="right"/>
              <w:rPr>
                <w:sz w:val="22"/>
                <w:szCs w:val="22"/>
              </w:rPr>
            </w:pPr>
            <w:r>
              <w:rPr>
                <w:sz w:val="22"/>
                <w:szCs w:val="22"/>
              </w:rPr>
              <w:t>х</w:t>
            </w:r>
          </w:p>
        </w:tc>
        <w:tc>
          <w:tcPr>
            <w:tcW w:w="1148" w:type="dxa"/>
            <w:gridSpan w:val="2"/>
            <w:vAlign w:val="bottom"/>
          </w:tcPr>
          <w:p w:rsidR="004C6CD6" w:rsidRDefault="004C6CD6" w:rsidP="004C6CD6">
            <w:pPr>
              <w:pStyle w:val="a5"/>
              <w:spacing w:before="20" w:after="20"/>
              <w:ind w:left="340" w:right="284" w:firstLine="0"/>
              <w:jc w:val="right"/>
              <w:rPr>
                <w:sz w:val="22"/>
                <w:szCs w:val="22"/>
              </w:rPr>
            </w:pPr>
            <w:r>
              <w:rPr>
                <w:sz w:val="22"/>
                <w:szCs w:val="22"/>
              </w:rPr>
              <w:t>х</w:t>
            </w:r>
          </w:p>
        </w:tc>
        <w:tc>
          <w:tcPr>
            <w:tcW w:w="1357" w:type="dxa"/>
            <w:vAlign w:val="bottom"/>
          </w:tcPr>
          <w:p w:rsidR="004C6CD6" w:rsidRDefault="004C6CD6" w:rsidP="004C6CD6">
            <w:pPr>
              <w:pStyle w:val="a5"/>
              <w:spacing w:before="20" w:after="20"/>
              <w:ind w:left="340" w:right="284" w:firstLine="0"/>
              <w:jc w:val="right"/>
              <w:rPr>
                <w:sz w:val="22"/>
                <w:szCs w:val="22"/>
              </w:rPr>
            </w:pPr>
            <w:r>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3</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12</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7</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6</w:t>
            </w:r>
          </w:p>
        </w:tc>
        <w:tc>
          <w:tcPr>
            <w:tcW w:w="1162" w:type="dxa"/>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260" w:type="dxa"/>
            <w:gridSpan w:val="2"/>
          </w:tcPr>
          <w:p w:rsidR="004C6CD6" w:rsidRPr="00C753F0" w:rsidRDefault="004C6CD6" w:rsidP="004C6CD6">
            <w:pPr>
              <w:pStyle w:val="a5"/>
              <w:spacing w:before="20" w:after="20"/>
              <w:ind w:left="340" w:right="284" w:firstLine="0"/>
              <w:jc w:val="right"/>
              <w:rPr>
                <w:sz w:val="22"/>
                <w:szCs w:val="22"/>
              </w:rPr>
            </w:pPr>
            <w:r>
              <w:rPr>
                <w:sz w:val="22"/>
                <w:szCs w:val="22"/>
              </w:rPr>
              <w:t>4</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5</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20</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12</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9</w:t>
            </w:r>
          </w:p>
        </w:tc>
        <w:tc>
          <w:tcPr>
            <w:tcW w:w="1162" w:type="dxa"/>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260" w:type="dxa"/>
            <w:gridSpan w:val="2"/>
          </w:tcPr>
          <w:p w:rsidR="004C6CD6" w:rsidRPr="00C753F0" w:rsidRDefault="004C6CD6" w:rsidP="004C6CD6">
            <w:pPr>
              <w:pStyle w:val="a5"/>
              <w:spacing w:before="20" w:after="20"/>
              <w:ind w:left="340" w:right="284" w:firstLine="0"/>
              <w:jc w:val="right"/>
              <w:rPr>
                <w:sz w:val="22"/>
                <w:szCs w:val="22"/>
              </w:rPr>
            </w:pPr>
            <w:r>
              <w:rPr>
                <w:sz w:val="22"/>
                <w:szCs w:val="22"/>
              </w:rPr>
              <w:t>6</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10</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40</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24</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18</w:t>
            </w:r>
          </w:p>
        </w:tc>
        <w:tc>
          <w:tcPr>
            <w:tcW w:w="1162" w:type="dxa"/>
          </w:tcPr>
          <w:p w:rsidR="004C6CD6" w:rsidRPr="00C753F0" w:rsidRDefault="004C6CD6" w:rsidP="004C6CD6">
            <w:pPr>
              <w:pStyle w:val="a5"/>
              <w:spacing w:before="20" w:after="20"/>
              <w:ind w:left="340" w:right="284" w:firstLine="0"/>
              <w:jc w:val="right"/>
              <w:rPr>
                <w:sz w:val="22"/>
                <w:szCs w:val="22"/>
              </w:rPr>
            </w:pPr>
            <w:r>
              <w:rPr>
                <w:sz w:val="22"/>
                <w:szCs w:val="22"/>
              </w:rPr>
              <w:t>19</w:t>
            </w:r>
          </w:p>
        </w:tc>
        <w:tc>
          <w:tcPr>
            <w:tcW w:w="1260" w:type="dxa"/>
            <w:gridSpan w:val="2"/>
          </w:tcPr>
          <w:p w:rsidR="004C6CD6" w:rsidRPr="00C753F0" w:rsidRDefault="004C6CD6" w:rsidP="004C6CD6">
            <w:pPr>
              <w:pStyle w:val="a5"/>
              <w:spacing w:before="20" w:after="20"/>
              <w:ind w:left="340" w:right="284" w:firstLine="0"/>
              <w:jc w:val="right"/>
              <w:rPr>
                <w:sz w:val="22"/>
                <w:szCs w:val="22"/>
              </w:rPr>
            </w:pPr>
            <w:r>
              <w:rPr>
                <w:sz w:val="22"/>
                <w:szCs w:val="22"/>
              </w:rPr>
              <w:t>19</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15</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60</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35</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28</w:t>
            </w:r>
          </w:p>
        </w:tc>
        <w:tc>
          <w:tcPr>
            <w:tcW w:w="1162" w:type="dxa"/>
          </w:tcPr>
          <w:p w:rsidR="004C6CD6" w:rsidRPr="00C753F0" w:rsidRDefault="004C6CD6" w:rsidP="004C6CD6">
            <w:pPr>
              <w:pStyle w:val="a5"/>
              <w:spacing w:before="20" w:after="20"/>
              <w:ind w:left="340" w:right="284" w:firstLine="0"/>
              <w:jc w:val="right"/>
              <w:rPr>
                <w:sz w:val="22"/>
                <w:szCs w:val="22"/>
              </w:rPr>
            </w:pPr>
            <w:r>
              <w:rPr>
                <w:sz w:val="22"/>
                <w:szCs w:val="22"/>
              </w:rPr>
              <w:t>29</w:t>
            </w:r>
          </w:p>
        </w:tc>
        <w:tc>
          <w:tcPr>
            <w:tcW w:w="1260" w:type="dxa"/>
            <w:gridSpan w:val="2"/>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20</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80</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47</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37</w:t>
            </w:r>
          </w:p>
        </w:tc>
        <w:tc>
          <w:tcPr>
            <w:tcW w:w="1162"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260" w:type="dxa"/>
            <w:gridSpan w:val="2"/>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30</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120</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70</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55</w:t>
            </w:r>
          </w:p>
        </w:tc>
        <w:tc>
          <w:tcPr>
            <w:tcW w:w="1162" w:type="dxa"/>
          </w:tcPr>
          <w:p w:rsidR="004C6CD6" w:rsidRPr="00C753F0" w:rsidRDefault="004C6CD6" w:rsidP="004C6CD6">
            <w:pPr>
              <w:pStyle w:val="a5"/>
              <w:spacing w:before="20" w:after="20"/>
              <w:ind w:left="340" w:right="284" w:firstLine="0"/>
              <w:jc w:val="right"/>
              <w:rPr>
                <w:sz w:val="22"/>
                <w:szCs w:val="22"/>
              </w:rPr>
            </w:pPr>
            <w:r>
              <w:rPr>
                <w:sz w:val="22"/>
                <w:szCs w:val="22"/>
              </w:rPr>
              <w:t>55</w:t>
            </w:r>
          </w:p>
        </w:tc>
        <w:tc>
          <w:tcPr>
            <w:tcW w:w="1260" w:type="dxa"/>
            <w:gridSpan w:val="2"/>
          </w:tcPr>
          <w:p w:rsidR="004C6CD6" w:rsidRPr="00C753F0" w:rsidRDefault="004C6CD6" w:rsidP="004C6CD6">
            <w:pPr>
              <w:pStyle w:val="a5"/>
              <w:spacing w:before="20" w:after="20"/>
              <w:ind w:left="340" w:right="284" w:firstLine="0"/>
              <w:jc w:val="right"/>
              <w:rPr>
                <w:sz w:val="22"/>
                <w:szCs w:val="22"/>
              </w:rPr>
            </w:pPr>
            <w:r>
              <w:rPr>
                <w:sz w:val="22"/>
                <w:szCs w:val="22"/>
              </w:rPr>
              <w:t>55</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60</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10</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Pr>
                <w:sz w:val="22"/>
                <w:szCs w:val="22"/>
              </w:rPr>
              <w:t>90</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165</w:t>
            </w:r>
          </w:p>
        </w:tc>
        <w:tc>
          <w:tcPr>
            <w:tcW w:w="1162"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260" w:type="dxa"/>
            <w:gridSpan w:val="2"/>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6" w:type="dxa"/>
            <w:gridSpan w:val="10"/>
          </w:tcPr>
          <w:p w:rsidR="004C6CD6" w:rsidRPr="00C753F0" w:rsidRDefault="004C6CD6" w:rsidP="00250B40">
            <w:pPr>
              <w:pStyle w:val="a5"/>
              <w:spacing w:before="20" w:after="20"/>
              <w:jc w:val="center"/>
              <w:rPr>
                <w:sz w:val="22"/>
                <w:szCs w:val="22"/>
              </w:rPr>
            </w:pPr>
            <w:r w:rsidRPr="00C753F0">
              <w:rPr>
                <w:sz w:val="22"/>
                <w:szCs w:val="22"/>
              </w:rPr>
              <w:t>в городах с численностью населения от 50 до 250 тыс. чел.</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30</w:t>
            </w:r>
          </w:p>
        </w:tc>
        <w:tc>
          <w:tcPr>
            <w:tcW w:w="1051"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115</w:t>
            </w:r>
          </w:p>
        </w:tc>
        <w:tc>
          <w:tcPr>
            <w:tcW w:w="1135"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70</w:t>
            </w:r>
          </w:p>
        </w:tc>
        <w:tc>
          <w:tcPr>
            <w:tcW w:w="1160"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162"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260" w:type="dxa"/>
            <w:gridSpan w:val="2"/>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148" w:type="dxa"/>
            <w:gridSpan w:val="2"/>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60</w:t>
            </w:r>
          </w:p>
        </w:tc>
        <w:tc>
          <w:tcPr>
            <w:tcW w:w="1357"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10</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6" w:type="dxa"/>
            <w:gridSpan w:val="10"/>
          </w:tcPr>
          <w:p w:rsidR="004C6CD6" w:rsidRPr="00C753F0" w:rsidRDefault="004C6CD6" w:rsidP="00250B40">
            <w:pPr>
              <w:pStyle w:val="a5"/>
              <w:spacing w:before="20" w:after="20"/>
              <w:jc w:val="center"/>
              <w:rPr>
                <w:sz w:val="22"/>
                <w:szCs w:val="22"/>
              </w:rPr>
            </w:pPr>
            <w:r w:rsidRPr="00C753F0">
              <w:rPr>
                <w:sz w:val="22"/>
                <w:szCs w:val="22"/>
              </w:rPr>
              <w:t>в городах с численностью населения менее 50 тыс. чел.</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1493"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30</w:t>
            </w:r>
          </w:p>
        </w:tc>
        <w:tc>
          <w:tcPr>
            <w:tcW w:w="1051"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90</w:t>
            </w:r>
          </w:p>
        </w:tc>
        <w:tc>
          <w:tcPr>
            <w:tcW w:w="1135"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160"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162"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260" w:type="dxa"/>
            <w:gridSpan w:val="2"/>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148" w:type="dxa"/>
            <w:gridSpan w:val="2"/>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60</w:t>
            </w:r>
          </w:p>
        </w:tc>
        <w:tc>
          <w:tcPr>
            <w:tcW w:w="1357"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5</w:t>
            </w:r>
          </w:p>
        </w:tc>
      </w:tr>
    </w:tbl>
    <w:p w:rsidR="004C6CD6" w:rsidRDefault="004C6CD6" w:rsidP="004C6CD6">
      <w:pPr>
        <w:pStyle w:val="a3"/>
        <w:spacing w:line="280" w:lineRule="exact"/>
        <w:ind w:left="4536"/>
      </w:pPr>
    </w:p>
    <w:p w:rsidR="0075298A" w:rsidRDefault="0075298A" w:rsidP="004C6CD6">
      <w:pPr>
        <w:pStyle w:val="a3"/>
        <w:spacing w:line="280" w:lineRule="exact"/>
        <w:ind w:left="4536"/>
      </w:pPr>
    </w:p>
    <w:p w:rsidR="0075298A" w:rsidRDefault="0075298A" w:rsidP="0075298A">
      <w:pPr>
        <w:spacing w:line="360" w:lineRule="auto"/>
        <w:rPr>
          <w:sz w:val="30"/>
          <w:szCs w:val="30"/>
        </w:rPr>
      </w:pPr>
      <w:bookmarkStart w:id="2" w:name="_GoBack"/>
      <w:bookmarkEnd w:id="2"/>
      <w:r>
        <w:rPr>
          <w:sz w:val="30"/>
          <w:szCs w:val="30"/>
        </w:rPr>
        <w:t xml:space="preserve">Председатель                                            </w:t>
      </w:r>
      <w:r>
        <w:rPr>
          <w:sz w:val="30"/>
          <w:szCs w:val="30"/>
        </w:rPr>
        <w:t xml:space="preserve">      </w:t>
      </w:r>
      <w:r>
        <w:rPr>
          <w:sz w:val="30"/>
          <w:szCs w:val="30"/>
        </w:rPr>
        <w:t xml:space="preserve">                  </w:t>
      </w:r>
      <w:proofErr w:type="spellStart"/>
      <w:r>
        <w:rPr>
          <w:sz w:val="30"/>
          <w:szCs w:val="30"/>
        </w:rPr>
        <w:t>И.В.Медведева</w:t>
      </w:r>
      <w:proofErr w:type="spellEnd"/>
    </w:p>
    <w:p w:rsidR="0075298A" w:rsidRPr="00C616B8" w:rsidRDefault="0075298A" w:rsidP="0075298A">
      <w:pPr>
        <w:rPr>
          <w:sz w:val="2"/>
          <w:szCs w:val="2"/>
        </w:rPr>
      </w:pPr>
    </w:p>
    <w:p w:rsidR="004C6CD6" w:rsidRDefault="004C6CD6"/>
    <w:p w:rsidR="0075298A" w:rsidRDefault="0075298A">
      <w:r>
        <w:br w:type="page"/>
      </w:r>
    </w:p>
    <w:tbl>
      <w:tblPr>
        <w:tblW w:w="9825" w:type="dxa"/>
        <w:tblInd w:w="-106" w:type="dxa"/>
        <w:tblLayout w:type="fixed"/>
        <w:tblLook w:val="04A0" w:firstRow="1" w:lastRow="0" w:firstColumn="1" w:lastColumn="0" w:noHBand="0" w:noVBand="1"/>
      </w:tblPr>
      <w:tblGrid>
        <w:gridCol w:w="4606"/>
        <w:gridCol w:w="540"/>
        <w:gridCol w:w="4679"/>
      </w:tblGrid>
      <w:tr w:rsidR="0075298A" w:rsidTr="0075298A">
        <w:tc>
          <w:tcPr>
            <w:tcW w:w="4608" w:type="dxa"/>
            <w:hideMark/>
          </w:tcPr>
          <w:p w:rsidR="0075298A" w:rsidRDefault="0075298A">
            <w:pPr>
              <w:pStyle w:val="6"/>
              <w:tabs>
                <w:tab w:val="left" w:pos="2302"/>
              </w:tabs>
              <w:spacing w:before="120" w:after="120"/>
              <w:rPr>
                <w:szCs w:val="28"/>
              </w:rPr>
            </w:pPr>
            <w:r>
              <w:rPr>
                <w:szCs w:val="28"/>
              </w:rPr>
              <w:lastRenderedPageBreak/>
              <w:t>НАЦЫЯНАЛЬНЫ СТАТЫСТЫЧНЫ КАМІТЭТ РЭПУБЛІКІ БЕЛАРУСЬ</w:t>
            </w:r>
            <w:r>
              <w:rPr>
                <w:szCs w:val="28"/>
              </w:rPr>
              <w:br/>
              <w:t>(Белстат)</w:t>
            </w:r>
          </w:p>
        </w:tc>
        <w:tc>
          <w:tcPr>
            <w:tcW w:w="540" w:type="dxa"/>
          </w:tcPr>
          <w:p w:rsidR="0075298A" w:rsidRDefault="0075298A">
            <w:pPr>
              <w:spacing w:before="120" w:after="120"/>
              <w:jc w:val="center"/>
              <w:rPr>
                <w:sz w:val="28"/>
                <w:szCs w:val="28"/>
                <w:lang w:val="be-BY"/>
              </w:rPr>
            </w:pPr>
          </w:p>
        </w:tc>
        <w:tc>
          <w:tcPr>
            <w:tcW w:w="4680" w:type="dxa"/>
            <w:hideMark/>
          </w:tcPr>
          <w:p w:rsidR="0075298A" w:rsidRDefault="0075298A">
            <w:pPr>
              <w:spacing w:before="120" w:after="120"/>
              <w:jc w:val="center"/>
              <w:rPr>
                <w:sz w:val="28"/>
                <w:szCs w:val="28"/>
                <w:lang w:val="be-BY"/>
              </w:rPr>
            </w:pPr>
            <w:r>
              <w:rPr>
                <w:b/>
                <w:bCs/>
                <w:sz w:val="28"/>
                <w:szCs w:val="28"/>
              </w:rPr>
              <w:t>НАЦИОНАЛЬНЫЙ СТАТИСТИЧЕСКИЙ КОМИТЕТ РЕСПУБЛИКИ БЕЛАРУСЬ (</w:t>
            </w:r>
            <w:proofErr w:type="spellStart"/>
            <w:r>
              <w:rPr>
                <w:b/>
                <w:bCs/>
                <w:sz w:val="28"/>
                <w:szCs w:val="28"/>
              </w:rPr>
              <w:t>Белстат</w:t>
            </w:r>
            <w:proofErr w:type="spellEnd"/>
            <w:r>
              <w:rPr>
                <w:b/>
                <w:bCs/>
                <w:sz w:val="28"/>
                <w:szCs w:val="28"/>
              </w:rPr>
              <w:t>)</w:t>
            </w:r>
          </w:p>
        </w:tc>
      </w:tr>
      <w:tr w:rsidR="0075298A" w:rsidTr="0075298A">
        <w:tc>
          <w:tcPr>
            <w:tcW w:w="4608" w:type="dxa"/>
          </w:tcPr>
          <w:p w:rsidR="0075298A" w:rsidRDefault="0075298A">
            <w:pPr>
              <w:spacing w:line="300" w:lineRule="exact"/>
              <w:jc w:val="center"/>
              <w:rPr>
                <w:b/>
                <w:bCs/>
                <w:sz w:val="26"/>
                <w:szCs w:val="26"/>
              </w:rPr>
            </w:pPr>
          </w:p>
        </w:tc>
        <w:tc>
          <w:tcPr>
            <w:tcW w:w="540" w:type="dxa"/>
          </w:tcPr>
          <w:p w:rsidR="0075298A" w:rsidRDefault="0075298A">
            <w:pPr>
              <w:rPr>
                <w:sz w:val="24"/>
                <w:szCs w:val="24"/>
                <w:lang w:val="be-BY"/>
              </w:rPr>
            </w:pPr>
          </w:p>
        </w:tc>
        <w:tc>
          <w:tcPr>
            <w:tcW w:w="4680" w:type="dxa"/>
          </w:tcPr>
          <w:p w:rsidR="0075298A" w:rsidRDefault="0075298A">
            <w:pPr>
              <w:spacing w:line="300" w:lineRule="exact"/>
              <w:jc w:val="center"/>
              <w:rPr>
                <w:b/>
                <w:bCs/>
                <w:sz w:val="26"/>
                <w:szCs w:val="26"/>
                <w:lang w:val="be-BY"/>
              </w:rPr>
            </w:pPr>
          </w:p>
        </w:tc>
      </w:tr>
      <w:tr w:rsidR="0075298A" w:rsidTr="0075298A">
        <w:tc>
          <w:tcPr>
            <w:tcW w:w="4608" w:type="dxa"/>
            <w:hideMark/>
          </w:tcPr>
          <w:p w:rsidR="0075298A" w:rsidRDefault="0075298A">
            <w:pPr>
              <w:jc w:val="center"/>
              <w:rPr>
                <w:b/>
                <w:bCs/>
                <w:sz w:val="30"/>
                <w:szCs w:val="30"/>
                <w:lang w:val="be-BY"/>
              </w:rPr>
            </w:pPr>
            <w:r>
              <w:rPr>
                <w:b/>
                <w:bCs/>
                <w:sz w:val="30"/>
                <w:szCs w:val="30"/>
              </w:rPr>
              <w:t>ПАСТАНОВА</w:t>
            </w:r>
          </w:p>
        </w:tc>
        <w:tc>
          <w:tcPr>
            <w:tcW w:w="540" w:type="dxa"/>
          </w:tcPr>
          <w:p w:rsidR="0075298A" w:rsidRDefault="0075298A">
            <w:pPr>
              <w:jc w:val="center"/>
              <w:rPr>
                <w:b/>
                <w:bCs/>
                <w:sz w:val="30"/>
                <w:szCs w:val="30"/>
                <w:lang w:val="be-BY"/>
              </w:rPr>
            </w:pPr>
          </w:p>
        </w:tc>
        <w:tc>
          <w:tcPr>
            <w:tcW w:w="4680" w:type="dxa"/>
            <w:hideMark/>
          </w:tcPr>
          <w:p w:rsidR="0075298A" w:rsidRDefault="0075298A">
            <w:pPr>
              <w:jc w:val="center"/>
              <w:rPr>
                <w:b/>
                <w:bCs/>
                <w:sz w:val="30"/>
                <w:szCs w:val="30"/>
                <w:lang w:val="be-BY"/>
              </w:rPr>
            </w:pPr>
            <w:r>
              <w:rPr>
                <w:b/>
                <w:bCs/>
                <w:sz w:val="30"/>
                <w:szCs w:val="30"/>
              </w:rPr>
              <w:t>ПОСТАНОВЛЕНИЕ</w:t>
            </w:r>
          </w:p>
        </w:tc>
      </w:tr>
    </w:tbl>
    <w:p w:rsidR="0075298A" w:rsidRDefault="0075298A" w:rsidP="0075298A">
      <w:pPr>
        <w:rPr>
          <w:lang w:val="be-BY"/>
        </w:rPr>
      </w:pPr>
    </w:p>
    <w:tbl>
      <w:tblPr>
        <w:tblW w:w="0" w:type="auto"/>
        <w:tblInd w:w="-106" w:type="dxa"/>
        <w:tblLook w:val="04A0" w:firstRow="1" w:lastRow="0" w:firstColumn="1" w:lastColumn="0" w:noHBand="0" w:noVBand="1"/>
      </w:tblPr>
      <w:tblGrid>
        <w:gridCol w:w="2624"/>
        <w:gridCol w:w="425"/>
        <w:gridCol w:w="813"/>
      </w:tblGrid>
      <w:tr w:rsidR="0075298A" w:rsidTr="0075298A">
        <w:tc>
          <w:tcPr>
            <w:tcW w:w="2624" w:type="dxa"/>
            <w:tcBorders>
              <w:top w:val="nil"/>
              <w:left w:val="nil"/>
              <w:bottom w:val="single" w:sz="4" w:space="0" w:color="auto"/>
              <w:right w:val="nil"/>
            </w:tcBorders>
            <w:hideMark/>
          </w:tcPr>
          <w:p w:rsidR="0075298A" w:rsidRDefault="0075298A">
            <w:pPr>
              <w:jc w:val="center"/>
              <w:rPr>
                <w:sz w:val="28"/>
                <w:szCs w:val="28"/>
              </w:rPr>
            </w:pPr>
            <w:r>
              <w:rPr>
                <w:sz w:val="28"/>
                <w:szCs w:val="28"/>
              </w:rPr>
              <w:t>27 сентября 202</w:t>
            </w:r>
            <w:r>
              <w:rPr>
                <w:sz w:val="28"/>
                <w:szCs w:val="28"/>
                <w:lang w:val="en-US"/>
              </w:rPr>
              <w:t>4</w:t>
            </w:r>
            <w:r>
              <w:rPr>
                <w:sz w:val="28"/>
                <w:szCs w:val="28"/>
              </w:rPr>
              <w:t xml:space="preserve"> г.</w:t>
            </w:r>
          </w:p>
        </w:tc>
        <w:tc>
          <w:tcPr>
            <w:tcW w:w="425" w:type="dxa"/>
            <w:hideMark/>
          </w:tcPr>
          <w:p w:rsidR="0075298A" w:rsidRDefault="0075298A">
            <w:pPr>
              <w:ind w:right="-341"/>
              <w:rPr>
                <w:sz w:val="28"/>
                <w:szCs w:val="28"/>
                <w:lang w:val="be-BY"/>
              </w:rPr>
            </w:pPr>
            <w:r>
              <w:rPr>
                <w:sz w:val="28"/>
                <w:szCs w:val="28"/>
              </w:rPr>
              <w:t>№</w:t>
            </w:r>
          </w:p>
        </w:tc>
        <w:tc>
          <w:tcPr>
            <w:tcW w:w="813" w:type="dxa"/>
            <w:tcBorders>
              <w:top w:val="nil"/>
              <w:left w:val="nil"/>
              <w:bottom w:val="single" w:sz="4" w:space="0" w:color="auto"/>
              <w:right w:val="nil"/>
            </w:tcBorders>
            <w:hideMark/>
          </w:tcPr>
          <w:p w:rsidR="0075298A" w:rsidRDefault="0075298A">
            <w:pPr>
              <w:ind w:right="-341"/>
              <w:rPr>
                <w:sz w:val="28"/>
                <w:szCs w:val="28"/>
              </w:rPr>
            </w:pPr>
            <w:r>
              <w:rPr>
                <w:sz w:val="28"/>
                <w:szCs w:val="28"/>
              </w:rPr>
              <w:t>82</w:t>
            </w:r>
          </w:p>
        </w:tc>
      </w:tr>
    </w:tbl>
    <w:p w:rsidR="0075298A" w:rsidRDefault="0075298A" w:rsidP="0075298A">
      <w:pPr>
        <w:ind w:right="-341"/>
        <w:rPr>
          <w:lang w:val="be-BY"/>
        </w:rPr>
      </w:pPr>
    </w:p>
    <w:tbl>
      <w:tblPr>
        <w:tblW w:w="9780" w:type="dxa"/>
        <w:tblInd w:w="-106" w:type="dxa"/>
        <w:tblLayout w:type="fixed"/>
        <w:tblLook w:val="04A0" w:firstRow="1" w:lastRow="0" w:firstColumn="1" w:lastColumn="0" w:noHBand="0" w:noVBand="1"/>
      </w:tblPr>
      <w:tblGrid>
        <w:gridCol w:w="4535"/>
        <w:gridCol w:w="567"/>
        <w:gridCol w:w="4678"/>
      </w:tblGrid>
      <w:tr w:rsidR="0075298A" w:rsidTr="0075298A">
        <w:trPr>
          <w:cantSplit/>
          <w:trHeight w:val="465"/>
        </w:trPr>
        <w:tc>
          <w:tcPr>
            <w:tcW w:w="4536" w:type="dxa"/>
            <w:hideMark/>
          </w:tcPr>
          <w:p w:rsidR="0075298A" w:rsidRDefault="0075298A">
            <w:pPr>
              <w:spacing w:line="300" w:lineRule="exact"/>
              <w:jc w:val="center"/>
              <w:rPr>
                <w:b/>
                <w:bCs/>
                <w:sz w:val="30"/>
                <w:szCs w:val="30"/>
              </w:rPr>
            </w:pPr>
            <w:r>
              <w:t>г. М</w:t>
            </w:r>
            <w:proofErr w:type="gramStart"/>
            <w:r>
              <w:rPr>
                <w:lang w:val="en-US"/>
              </w:rPr>
              <w:t>i</w:t>
            </w:r>
            <w:proofErr w:type="spellStart"/>
            <w:proofErr w:type="gramEnd"/>
            <w:r>
              <w:t>нск</w:t>
            </w:r>
            <w:proofErr w:type="spellEnd"/>
          </w:p>
        </w:tc>
        <w:tc>
          <w:tcPr>
            <w:tcW w:w="567" w:type="dxa"/>
            <w:vAlign w:val="bottom"/>
          </w:tcPr>
          <w:p w:rsidR="0075298A" w:rsidRDefault="0075298A">
            <w:pPr>
              <w:pStyle w:val="1"/>
              <w:spacing w:line="300" w:lineRule="exact"/>
              <w:ind w:right="-677"/>
              <w:rPr>
                <w:szCs w:val="30"/>
              </w:rPr>
            </w:pPr>
          </w:p>
        </w:tc>
        <w:tc>
          <w:tcPr>
            <w:tcW w:w="4678" w:type="dxa"/>
            <w:hideMark/>
          </w:tcPr>
          <w:p w:rsidR="0075298A" w:rsidRDefault="0075298A">
            <w:pPr>
              <w:spacing w:line="300" w:lineRule="exact"/>
              <w:jc w:val="center"/>
              <w:rPr>
                <w:sz w:val="24"/>
                <w:szCs w:val="24"/>
              </w:rPr>
            </w:pPr>
            <w:r>
              <w:t>г. Минск</w:t>
            </w:r>
          </w:p>
        </w:tc>
      </w:tr>
    </w:tbl>
    <w:p w:rsidR="0075298A" w:rsidRDefault="0075298A" w:rsidP="0075298A">
      <w:pPr>
        <w:ind w:right="-341"/>
        <w:jc w:val="both"/>
        <w:rPr>
          <w:color w:val="FFFFFF"/>
        </w:rPr>
      </w:pPr>
    </w:p>
    <w:p w:rsidR="0075298A" w:rsidRDefault="0075298A" w:rsidP="0075298A">
      <w:pPr>
        <w:rPr>
          <w:sz w:val="30"/>
          <w:szCs w:val="30"/>
        </w:rPr>
      </w:pPr>
    </w:p>
    <w:p w:rsidR="0075298A" w:rsidRDefault="0075298A" w:rsidP="0075298A">
      <w:pPr>
        <w:rPr>
          <w:sz w:val="30"/>
          <w:szCs w:val="30"/>
        </w:rPr>
      </w:pPr>
    </w:p>
    <w:p w:rsidR="0075298A" w:rsidRDefault="0075298A" w:rsidP="0075298A">
      <w:pPr>
        <w:rPr>
          <w:sz w:val="30"/>
          <w:szCs w:val="24"/>
        </w:rPr>
      </w:pPr>
    </w:p>
    <w:p w:rsidR="0075298A" w:rsidRDefault="0075298A" w:rsidP="0075298A">
      <w:pPr>
        <w:rPr>
          <w:sz w:val="30"/>
        </w:rPr>
      </w:pPr>
    </w:p>
    <w:p w:rsidR="0075298A" w:rsidRDefault="0075298A" w:rsidP="0075298A">
      <w:pPr>
        <w:rPr>
          <w:sz w:val="30"/>
        </w:rPr>
      </w:pPr>
    </w:p>
    <w:tbl>
      <w:tblPr>
        <w:tblW w:w="9855" w:type="dxa"/>
        <w:tblLayout w:type="fixed"/>
        <w:tblLook w:val="04A0" w:firstRow="1" w:lastRow="0" w:firstColumn="1" w:lastColumn="0" w:noHBand="0" w:noVBand="1"/>
      </w:tblPr>
      <w:tblGrid>
        <w:gridCol w:w="6913"/>
        <w:gridCol w:w="2942"/>
      </w:tblGrid>
      <w:tr w:rsidR="0075298A" w:rsidTr="0075298A">
        <w:tc>
          <w:tcPr>
            <w:tcW w:w="6912" w:type="dxa"/>
            <w:hideMark/>
          </w:tcPr>
          <w:p w:rsidR="0075298A" w:rsidRDefault="0075298A">
            <w:pPr>
              <w:spacing w:line="280" w:lineRule="exact"/>
              <w:jc w:val="both"/>
              <w:rPr>
                <w:sz w:val="30"/>
                <w:szCs w:val="24"/>
              </w:rPr>
            </w:pPr>
            <w:r>
              <w:rPr>
                <w:sz w:val="30"/>
              </w:rPr>
              <w:t xml:space="preserve">Об изменении постановления Национального статистического комитета Республики Беларусь </w:t>
            </w:r>
            <w:r>
              <w:rPr>
                <w:sz w:val="30"/>
              </w:rPr>
              <w:br/>
              <w:t>от 23 мая 2018 г. № 22</w:t>
            </w:r>
          </w:p>
        </w:tc>
        <w:tc>
          <w:tcPr>
            <w:tcW w:w="2942" w:type="dxa"/>
          </w:tcPr>
          <w:p w:rsidR="0075298A" w:rsidRDefault="0075298A">
            <w:pPr>
              <w:rPr>
                <w:sz w:val="30"/>
                <w:szCs w:val="24"/>
              </w:rPr>
            </w:pPr>
          </w:p>
        </w:tc>
      </w:tr>
    </w:tbl>
    <w:p w:rsidR="0075298A" w:rsidRDefault="0075298A" w:rsidP="0075298A">
      <w:pPr>
        <w:spacing w:line="360" w:lineRule="auto"/>
        <w:rPr>
          <w:sz w:val="30"/>
        </w:rPr>
      </w:pPr>
    </w:p>
    <w:p w:rsidR="0075298A" w:rsidRDefault="0075298A" w:rsidP="0075298A">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75298A" w:rsidRDefault="0075298A" w:rsidP="0075298A">
      <w:pPr>
        <w:ind w:firstLine="708"/>
        <w:jc w:val="both"/>
        <w:rPr>
          <w:sz w:val="30"/>
          <w:szCs w:val="30"/>
        </w:rPr>
      </w:pPr>
      <w:r>
        <w:rPr>
          <w:sz w:val="30"/>
          <w:szCs w:val="30"/>
        </w:rPr>
        <w:t xml:space="preserve">1. Внести в Указания по заполнению формы государственной статистической отчетности </w:t>
      </w:r>
      <w:r>
        <w:rPr>
          <w:sz w:val="30"/>
        </w:rPr>
        <w:t>12</w:t>
      </w:r>
      <w:r>
        <w:rPr>
          <w:sz w:val="30"/>
          <w:szCs w:val="30"/>
        </w:rPr>
        <w:t xml:space="preserve">-тр (авто) </w:t>
      </w:r>
      <w:r>
        <w:rPr>
          <w:sz w:val="30"/>
        </w:rPr>
        <w:t xml:space="preserve">«Отчет </w:t>
      </w:r>
      <w:r>
        <w:rPr>
          <w:sz w:val="30"/>
          <w:szCs w:val="30"/>
        </w:rPr>
        <w:t>о наличии</w:t>
      </w:r>
      <w:r>
        <w:rPr>
          <w:sz w:val="30"/>
          <w:szCs w:val="30"/>
        </w:rPr>
        <w:br/>
        <w:t>и использовании автомобильного транспорта</w:t>
      </w:r>
      <w:r>
        <w:rPr>
          <w:sz w:val="30"/>
        </w:rPr>
        <w:t xml:space="preserve">», </w:t>
      </w:r>
      <w:r>
        <w:rPr>
          <w:sz w:val="30"/>
          <w:szCs w:val="30"/>
        </w:rPr>
        <w:t xml:space="preserve">утвержденные постановлением Национального статистического </w:t>
      </w:r>
      <w:r>
        <w:rPr>
          <w:sz w:val="30"/>
        </w:rPr>
        <w:t xml:space="preserve">комитета Республики Беларусь от 23 мая 2018 г. № 22, </w:t>
      </w:r>
      <w:r>
        <w:rPr>
          <w:sz w:val="30"/>
          <w:szCs w:val="30"/>
        </w:rPr>
        <w:t>следующие изменения:</w:t>
      </w:r>
    </w:p>
    <w:p w:rsidR="0075298A" w:rsidRDefault="0075298A" w:rsidP="0075298A">
      <w:pPr>
        <w:pStyle w:val="a5"/>
        <w:ind w:firstLine="709"/>
        <w:rPr>
          <w:sz w:val="30"/>
          <w:szCs w:val="30"/>
        </w:rPr>
      </w:pPr>
      <w:r>
        <w:rPr>
          <w:sz w:val="30"/>
          <w:szCs w:val="30"/>
        </w:rPr>
        <w:t>пункт 3 изложить в следующей редакции:</w:t>
      </w:r>
    </w:p>
    <w:p w:rsidR="0075298A" w:rsidRDefault="0075298A" w:rsidP="0075298A">
      <w:pPr>
        <w:ind w:firstLine="708"/>
        <w:jc w:val="both"/>
        <w:rPr>
          <w:sz w:val="30"/>
          <w:szCs w:val="30"/>
        </w:rPr>
      </w:pPr>
      <w:r>
        <w:rPr>
          <w:sz w:val="30"/>
          <w:szCs w:val="30"/>
        </w:rPr>
        <w:t>«3. Отчет не представляют юридические лица без ведомственной подчиненности со средней численностью работников за предыдущий год до 100 человек включительно (за исключением участников холдингов, а также заказчиков (операторов))</w:t>
      </w:r>
      <w:proofErr w:type="gramStart"/>
      <w:r>
        <w:rPr>
          <w:sz w:val="30"/>
          <w:szCs w:val="30"/>
        </w:rPr>
        <w:t>.»</w:t>
      </w:r>
      <w:proofErr w:type="gramEnd"/>
      <w:r>
        <w:rPr>
          <w:sz w:val="30"/>
          <w:szCs w:val="30"/>
        </w:rPr>
        <w:t>;</w:t>
      </w:r>
    </w:p>
    <w:p w:rsidR="0075298A" w:rsidRDefault="0075298A" w:rsidP="0075298A">
      <w:pPr>
        <w:pStyle w:val="a5"/>
        <w:ind w:firstLine="709"/>
        <w:rPr>
          <w:sz w:val="30"/>
          <w:szCs w:val="30"/>
        </w:rPr>
      </w:pPr>
      <w:r>
        <w:rPr>
          <w:sz w:val="30"/>
          <w:szCs w:val="30"/>
        </w:rPr>
        <w:t>пункт 14 дополнить частью следующего содержания:</w:t>
      </w:r>
    </w:p>
    <w:p w:rsidR="0075298A" w:rsidRDefault="0075298A" w:rsidP="0075298A">
      <w:pPr>
        <w:pStyle w:val="a5"/>
        <w:ind w:firstLine="709"/>
        <w:rPr>
          <w:sz w:val="30"/>
          <w:szCs w:val="30"/>
        </w:rPr>
      </w:pPr>
      <w:r>
        <w:rPr>
          <w:sz w:val="30"/>
          <w:szCs w:val="30"/>
        </w:rPr>
        <w:t>«Если единицы измерения показателей при составлении отчета не соответствуют единицам измерения данных в первичных учетных и иных документах, то вначале определяются значения показателей на основании данных первичных учетных и иных документов, а затем происходит их перевод в необходимые единицы измерения и округление по правилам арифметики</w:t>
      </w:r>
      <w:proofErr w:type="gramStart"/>
      <w:r>
        <w:rPr>
          <w:sz w:val="30"/>
          <w:szCs w:val="30"/>
        </w:rPr>
        <w:t>.».</w:t>
      </w:r>
      <w:proofErr w:type="gramEnd"/>
    </w:p>
    <w:p w:rsidR="0075298A" w:rsidRDefault="0075298A" w:rsidP="0075298A">
      <w:pPr>
        <w:ind w:firstLine="709"/>
        <w:jc w:val="both"/>
        <w:rPr>
          <w:sz w:val="30"/>
          <w:szCs w:val="30"/>
        </w:rPr>
      </w:pPr>
      <w:r>
        <w:rPr>
          <w:sz w:val="30"/>
          <w:szCs w:val="30"/>
        </w:rPr>
        <w:lastRenderedPageBreak/>
        <w:t>2. Настоящее постановление вступает в силу с 16 января 2025 г.</w:t>
      </w:r>
    </w:p>
    <w:p w:rsidR="0075298A" w:rsidRDefault="0075298A" w:rsidP="0075298A">
      <w:pPr>
        <w:spacing w:line="360" w:lineRule="auto"/>
        <w:rPr>
          <w:sz w:val="30"/>
          <w:szCs w:val="30"/>
        </w:rPr>
      </w:pPr>
    </w:p>
    <w:p w:rsidR="0075298A" w:rsidRDefault="0075298A" w:rsidP="0075298A">
      <w:pPr>
        <w:spacing w:line="360" w:lineRule="auto"/>
        <w:rPr>
          <w:sz w:val="30"/>
          <w:szCs w:val="30"/>
        </w:rPr>
      </w:pPr>
      <w:r>
        <w:rPr>
          <w:sz w:val="30"/>
          <w:szCs w:val="30"/>
        </w:rPr>
        <w:t xml:space="preserve">Председатель                                                              </w:t>
      </w:r>
      <w:proofErr w:type="spellStart"/>
      <w:r>
        <w:rPr>
          <w:sz w:val="30"/>
          <w:szCs w:val="30"/>
        </w:rPr>
        <w:t>И.В.Медведева</w:t>
      </w:r>
      <w:proofErr w:type="spellEnd"/>
    </w:p>
    <w:p w:rsidR="00C616B8" w:rsidRPr="00C616B8" w:rsidRDefault="00C616B8" w:rsidP="00C616B8">
      <w:pPr>
        <w:rPr>
          <w:sz w:val="2"/>
          <w:szCs w:val="2"/>
        </w:rPr>
      </w:pPr>
    </w:p>
    <w:sectPr w:rsidR="00C616B8" w:rsidRPr="00C616B8" w:rsidSect="002A5B6E">
      <w:headerReference w:type="default" r:id="rId15"/>
      <w:pgSz w:w="11906" w:h="16838"/>
      <w:pgMar w:top="1134" w:right="567" w:bottom="1134" w:left="1701" w:header="720" w:footer="72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A0D" w:rsidRDefault="00B25A0D">
      <w:r>
        <w:separator/>
      </w:r>
    </w:p>
  </w:endnote>
  <w:endnote w:type="continuationSeparator" w:id="0">
    <w:p w:rsidR="00B25A0D" w:rsidRDefault="00B2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A0D" w:rsidRDefault="00B25A0D">
      <w:r>
        <w:separator/>
      </w:r>
    </w:p>
  </w:footnote>
  <w:footnote w:type="continuationSeparator" w:id="0">
    <w:p w:rsidR="00B25A0D" w:rsidRDefault="00B2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D6" w:rsidRPr="00F827D6" w:rsidRDefault="004C6CD6">
    <w:pPr>
      <w:pStyle w:val="a7"/>
      <w:jc w:val="center"/>
      <w:rPr>
        <w:sz w:val="28"/>
      </w:rPr>
    </w:pPr>
    <w:r w:rsidRPr="00F827D6">
      <w:rPr>
        <w:sz w:val="28"/>
      </w:rPr>
      <w:fldChar w:fldCharType="begin"/>
    </w:r>
    <w:r w:rsidRPr="00F827D6">
      <w:rPr>
        <w:sz w:val="28"/>
      </w:rPr>
      <w:instrText>PAGE   \* MERGEFORMAT</w:instrText>
    </w:r>
    <w:r w:rsidRPr="00F827D6">
      <w:rPr>
        <w:sz w:val="28"/>
      </w:rPr>
      <w:fldChar w:fldCharType="separate"/>
    </w:r>
    <w:r w:rsidR="0075298A">
      <w:rPr>
        <w:noProof/>
        <w:sz w:val="28"/>
      </w:rPr>
      <w:t>16</w:t>
    </w:r>
    <w:r w:rsidRPr="00F827D6">
      <w:rPr>
        <w:sz w:val="28"/>
      </w:rPr>
      <w:fldChar w:fldCharType="end"/>
    </w:r>
  </w:p>
  <w:p w:rsidR="004C6CD6" w:rsidRDefault="004C6CD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F2" w:rsidRDefault="006F4D4B" w:rsidP="008E13F2">
    <w:pPr>
      <w:pStyle w:val="a7"/>
      <w:framePr w:wrap="auto" w:vAnchor="text" w:hAnchor="margin" w:xAlign="center" w:y="1"/>
      <w:rPr>
        <w:rStyle w:val="a9"/>
      </w:rPr>
    </w:pPr>
    <w:r>
      <w:rPr>
        <w:rStyle w:val="a9"/>
      </w:rPr>
      <w:fldChar w:fldCharType="begin"/>
    </w:r>
    <w:r w:rsidR="008E13F2">
      <w:rPr>
        <w:rStyle w:val="a9"/>
      </w:rPr>
      <w:instrText xml:space="preserve">PAGE  </w:instrText>
    </w:r>
    <w:r>
      <w:rPr>
        <w:rStyle w:val="a9"/>
      </w:rPr>
      <w:fldChar w:fldCharType="separate"/>
    </w:r>
    <w:r w:rsidR="0075298A">
      <w:rPr>
        <w:rStyle w:val="a9"/>
        <w:noProof/>
      </w:rPr>
      <w:t>3</w:t>
    </w:r>
    <w:r>
      <w:rPr>
        <w:rStyle w:val="a9"/>
      </w:rPr>
      <w:fldChar w:fldCharType="end"/>
    </w:r>
  </w:p>
  <w:p w:rsidR="008E13F2" w:rsidRDefault="008E13F2" w:rsidP="008E13F2">
    <w:pPr>
      <w:pStyle w:val="a7"/>
      <w:ind w:right="360"/>
    </w:pPr>
  </w:p>
  <w:p w:rsidR="008E13F2" w:rsidRDefault="008E13F2" w:rsidP="008E13F2">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483E"/>
    <w:rsid w:val="000000DA"/>
    <w:rsid w:val="000130F9"/>
    <w:rsid w:val="000146E7"/>
    <w:rsid w:val="00042789"/>
    <w:rsid w:val="00061940"/>
    <w:rsid w:val="000712E1"/>
    <w:rsid w:val="0007208A"/>
    <w:rsid w:val="00084A4F"/>
    <w:rsid w:val="00095952"/>
    <w:rsid w:val="000979CD"/>
    <w:rsid w:val="000C2DEB"/>
    <w:rsid w:val="000E6DA7"/>
    <w:rsid w:val="00102333"/>
    <w:rsid w:val="00105D9B"/>
    <w:rsid w:val="0011072B"/>
    <w:rsid w:val="001211BC"/>
    <w:rsid w:val="00137168"/>
    <w:rsid w:val="00145AC0"/>
    <w:rsid w:val="001465BF"/>
    <w:rsid w:val="00152799"/>
    <w:rsid w:val="001574B2"/>
    <w:rsid w:val="0016120D"/>
    <w:rsid w:val="001627BC"/>
    <w:rsid w:val="00164EF2"/>
    <w:rsid w:val="00167C60"/>
    <w:rsid w:val="00174EE5"/>
    <w:rsid w:val="00187B0A"/>
    <w:rsid w:val="001926CE"/>
    <w:rsid w:val="001B37CE"/>
    <w:rsid w:val="001C25FF"/>
    <w:rsid w:val="001D3E1A"/>
    <w:rsid w:val="001D6502"/>
    <w:rsid w:val="001E2C33"/>
    <w:rsid w:val="001E3FBF"/>
    <w:rsid w:val="001E44FC"/>
    <w:rsid w:val="001E57B1"/>
    <w:rsid w:val="001E6A70"/>
    <w:rsid w:val="001E7FB6"/>
    <w:rsid w:val="0020101E"/>
    <w:rsid w:val="00210146"/>
    <w:rsid w:val="002114B9"/>
    <w:rsid w:val="002209AF"/>
    <w:rsid w:val="002246A3"/>
    <w:rsid w:val="00237E1B"/>
    <w:rsid w:val="00242BAC"/>
    <w:rsid w:val="00255D1C"/>
    <w:rsid w:val="00263874"/>
    <w:rsid w:val="00291AA6"/>
    <w:rsid w:val="00292FE1"/>
    <w:rsid w:val="00296E8C"/>
    <w:rsid w:val="002A1231"/>
    <w:rsid w:val="002A3085"/>
    <w:rsid w:val="002A4D64"/>
    <w:rsid w:val="002A5B6E"/>
    <w:rsid w:val="002B0BE4"/>
    <w:rsid w:val="002F4C1F"/>
    <w:rsid w:val="002F7B55"/>
    <w:rsid w:val="00305B6B"/>
    <w:rsid w:val="00306E6B"/>
    <w:rsid w:val="003212A7"/>
    <w:rsid w:val="00323A12"/>
    <w:rsid w:val="003313D0"/>
    <w:rsid w:val="00331E8B"/>
    <w:rsid w:val="00347737"/>
    <w:rsid w:val="00352352"/>
    <w:rsid w:val="003670B2"/>
    <w:rsid w:val="0036759E"/>
    <w:rsid w:val="00375DF9"/>
    <w:rsid w:val="0038576B"/>
    <w:rsid w:val="003A37DB"/>
    <w:rsid w:val="003A6387"/>
    <w:rsid w:val="003B08F7"/>
    <w:rsid w:val="003C2807"/>
    <w:rsid w:val="003D0C11"/>
    <w:rsid w:val="003D4A4C"/>
    <w:rsid w:val="003E1F86"/>
    <w:rsid w:val="003E2BDE"/>
    <w:rsid w:val="003E34A7"/>
    <w:rsid w:val="00420A0D"/>
    <w:rsid w:val="00425FBF"/>
    <w:rsid w:val="004307E1"/>
    <w:rsid w:val="00441C38"/>
    <w:rsid w:val="00443594"/>
    <w:rsid w:val="004839F6"/>
    <w:rsid w:val="00483F0E"/>
    <w:rsid w:val="004965F1"/>
    <w:rsid w:val="004C6CD6"/>
    <w:rsid w:val="004E40F2"/>
    <w:rsid w:val="004F552D"/>
    <w:rsid w:val="005306CE"/>
    <w:rsid w:val="00543B22"/>
    <w:rsid w:val="005568F6"/>
    <w:rsid w:val="005800EB"/>
    <w:rsid w:val="0058179F"/>
    <w:rsid w:val="005915E9"/>
    <w:rsid w:val="00591791"/>
    <w:rsid w:val="00592C0C"/>
    <w:rsid w:val="005D5479"/>
    <w:rsid w:val="005F3CD3"/>
    <w:rsid w:val="006056BF"/>
    <w:rsid w:val="006265F2"/>
    <w:rsid w:val="00637DD3"/>
    <w:rsid w:val="00642046"/>
    <w:rsid w:val="006717BE"/>
    <w:rsid w:val="00681A14"/>
    <w:rsid w:val="0068271D"/>
    <w:rsid w:val="00683BCC"/>
    <w:rsid w:val="006B4555"/>
    <w:rsid w:val="006C385D"/>
    <w:rsid w:val="006C510D"/>
    <w:rsid w:val="006D1046"/>
    <w:rsid w:val="006E27E0"/>
    <w:rsid w:val="006E28AA"/>
    <w:rsid w:val="006E4D8E"/>
    <w:rsid w:val="006E5DBC"/>
    <w:rsid w:val="006E6D0D"/>
    <w:rsid w:val="006F1CCB"/>
    <w:rsid w:val="006F370D"/>
    <w:rsid w:val="006F4D4B"/>
    <w:rsid w:val="007017E3"/>
    <w:rsid w:val="00702BAA"/>
    <w:rsid w:val="007208B9"/>
    <w:rsid w:val="007322D7"/>
    <w:rsid w:val="00737C3F"/>
    <w:rsid w:val="00745D21"/>
    <w:rsid w:val="0075298A"/>
    <w:rsid w:val="007558E8"/>
    <w:rsid w:val="0076314E"/>
    <w:rsid w:val="007753E6"/>
    <w:rsid w:val="007952A6"/>
    <w:rsid w:val="007A05A0"/>
    <w:rsid w:val="007A2760"/>
    <w:rsid w:val="007B4AB6"/>
    <w:rsid w:val="007B73E5"/>
    <w:rsid w:val="007C667B"/>
    <w:rsid w:val="007E7582"/>
    <w:rsid w:val="007E7B50"/>
    <w:rsid w:val="00802154"/>
    <w:rsid w:val="00810BCE"/>
    <w:rsid w:val="008128E1"/>
    <w:rsid w:val="008148DC"/>
    <w:rsid w:val="00827CB0"/>
    <w:rsid w:val="00862D1B"/>
    <w:rsid w:val="00867448"/>
    <w:rsid w:val="00882DF5"/>
    <w:rsid w:val="008A359D"/>
    <w:rsid w:val="008A3D64"/>
    <w:rsid w:val="008B142C"/>
    <w:rsid w:val="008B1D88"/>
    <w:rsid w:val="008B3EAE"/>
    <w:rsid w:val="008B493A"/>
    <w:rsid w:val="008B62A2"/>
    <w:rsid w:val="008C6406"/>
    <w:rsid w:val="008C776F"/>
    <w:rsid w:val="008D0918"/>
    <w:rsid w:val="008D15A8"/>
    <w:rsid w:val="008D7E51"/>
    <w:rsid w:val="008E13F2"/>
    <w:rsid w:val="008E3CA0"/>
    <w:rsid w:val="00901AB7"/>
    <w:rsid w:val="00940CAD"/>
    <w:rsid w:val="0095630F"/>
    <w:rsid w:val="00970B79"/>
    <w:rsid w:val="0098724E"/>
    <w:rsid w:val="0099293C"/>
    <w:rsid w:val="009965A0"/>
    <w:rsid w:val="00A212F8"/>
    <w:rsid w:val="00A352BB"/>
    <w:rsid w:val="00A4594F"/>
    <w:rsid w:val="00A547D4"/>
    <w:rsid w:val="00A547E4"/>
    <w:rsid w:val="00A570EC"/>
    <w:rsid w:val="00A6081F"/>
    <w:rsid w:val="00A92590"/>
    <w:rsid w:val="00AC5DCD"/>
    <w:rsid w:val="00AF230B"/>
    <w:rsid w:val="00AF4A4C"/>
    <w:rsid w:val="00B07B51"/>
    <w:rsid w:val="00B25A0D"/>
    <w:rsid w:val="00B33C05"/>
    <w:rsid w:val="00B369AB"/>
    <w:rsid w:val="00B435C0"/>
    <w:rsid w:val="00B45FEF"/>
    <w:rsid w:val="00B56B91"/>
    <w:rsid w:val="00B60BCD"/>
    <w:rsid w:val="00B62D0D"/>
    <w:rsid w:val="00B66A99"/>
    <w:rsid w:val="00B67692"/>
    <w:rsid w:val="00B72BD6"/>
    <w:rsid w:val="00B73AF0"/>
    <w:rsid w:val="00B751A9"/>
    <w:rsid w:val="00B76116"/>
    <w:rsid w:val="00B90640"/>
    <w:rsid w:val="00B91B44"/>
    <w:rsid w:val="00B94CD4"/>
    <w:rsid w:val="00BA7ADC"/>
    <w:rsid w:val="00BC1F54"/>
    <w:rsid w:val="00BD4474"/>
    <w:rsid w:val="00BD5F53"/>
    <w:rsid w:val="00BE391D"/>
    <w:rsid w:val="00BF7E02"/>
    <w:rsid w:val="00C24C3B"/>
    <w:rsid w:val="00C30C75"/>
    <w:rsid w:val="00C317F7"/>
    <w:rsid w:val="00C37539"/>
    <w:rsid w:val="00C46A2F"/>
    <w:rsid w:val="00C54BBE"/>
    <w:rsid w:val="00C616B8"/>
    <w:rsid w:val="00C72B51"/>
    <w:rsid w:val="00C749EB"/>
    <w:rsid w:val="00C80286"/>
    <w:rsid w:val="00C86BBF"/>
    <w:rsid w:val="00CA0A65"/>
    <w:rsid w:val="00CB09E8"/>
    <w:rsid w:val="00CB18B6"/>
    <w:rsid w:val="00CB4CB6"/>
    <w:rsid w:val="00CC7A2F"/>
    <w:rsid w:val="00CE2EFB"/>
    <w:rsid w:val="00CF00A7"/>
    <w:rsid w:val="00CF7121"/>
    <w:rsid w:val="00D045B6"/>
    <w:rsid w:val="00D0702B"/>
    <w:rsid w:val="00D12EB2"/>
    <w:rsid w:val="00D13052"/>
    <w:rsid w:val="00D140B9"/>
    <w:rsid w:val="00D301D9"/>
    <w:rsid w:val="00D46050"/>
    <w:rsid w:val="00D66BED"/>
    <w:rsid w:val="00D96990"/>
    <w:rsid w:val="00DA13F1"/>
    <w:rsid w:val="00DA3669"/>
    <w:rsid w:val="00DA7601"/>
    <w:rsid w:val="00DB353E"/>
    <w:rsid w:val="00DB49E8"/>
    <w:rsid w:val="00DE5712"/>
    <w:rsid w:val="00DE7917"/>
    <w:rsid w:val="00DF07C3"/>
    <w:rsid w:val="00DF47CE"/>
    <w:rsid w:val="00E15346"/>
    <w:rsid w:val="00E15663"/>
    <w:rsid w:val="00E209AE"/>
    <w:rsid w:val="00E27A67"/>
    <w:rsid w:val="00E407DF"/>
    <w:rsid w:val="00E46B2A"/>
    <w:rsid w:val="00E50833"/>
    <w:rsid w:val="00E71D1F"/>
    <w:rsid w:val="00E7556C"/>
    <w:rsid w:val="00E763BB"/>
    <w:rsid w:val="00E86159"/>
    <w:rsid w:val="00E900F5"/>
    <w:rsid w:val="00E90340"/>
    <w:rsid w:val="00E93503"/>
    <w:rsid w:val="00EC483E"/>
    <w:rsid w:val="00EC48CB"/>
    <w:rsid w:val="00ED4B04"/>
    <w:rsid w:val="00ED60F0"/>
    <w:rsid w:val="00EE0E7F"/>
    <w:rsid w:val="00EE24A4"/>
    <w:rsid w:val="00EE49A6"/>
    <w:rsid w:val="00EE574D"/>
    <w:rsid w:val="00EE7010"/>
    <w:rsid w:val="00EE7CA4"/>
    <w:rsid w:val="00F42966"/>
    <w:rsid w:val="00F42DEC"/>
    <w:rsid w:val="00F67432"/>
    <w:rsid w:val="00F73445"/>
    <w:rsid w:val="00F7543E"/>
    <w:rsid w:val="00F965E2"/>
    <w:rsid w:val="00FA09D5"/>
    <w:rsid w:val="00FA0FB3"/>
    <w:rsid w:val="00FB1C8F"/>
    <w:rsid w:val="00FB29B9"/>
    <w:rsid w:val="00FD76DB"/>
    <w:rsid w:val="00FE2A2E"/>
    <w:rsid w:val="00FE63BD"/>
    <w:rsid w:val="00FF17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phon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692"/>
  </w:style>
  <w:style w:type="paragraph" w:styleId="1">
    <w:name w:val="heading 1"/>
    <w:basedOn w:val="a"/>
    <w:next w:val="a"/>
    <w:link w:val="10"/>
    <w:qFormat/>
    <w:rsid w:val="00B67692"/>
    <w:pPr>
      <w:keepNext/>
      <w:ind w:right="-99"/>
      <w:jc w:val="center"/>
      <w:outlineLvl w:val="0"/>
    </w:pPr>
    <w:rPr>
      <w:sz w:val="24"/>
    </w:rPr>
  </w:style>
  <w:style w:type="paragraph" w:styleId="2">
    <w:name w:val="heading 2"/>
    <w:basedOn w:val="a"/>
    <w:next w:val="a"/>
    <w:qFormat/>
    <w:rsid w:val="00745D21"/>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E8615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8615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qFormat/>
    <w:rsid w:val="00B67692"/>
    <w:pPr>
      <w:keepNext/>
      <w:spacing w:line="300" w:lineRule="atLeast"/>
      <w:jc w:val="center"/>
      <w:outlineLvl w:val="4"/>
    </w:pPr>
    <w:rPr>
      <w:rFonts w:eastAsia="Arial Unicode MS"/>
      <w:bCs/>
      <w:sz w:val="28"/>
    </w:rPr>
  </w:style>
  <w:style w:type="paragraph" w:styleId="6">
    <w:name w:val="heading 6"/>
    <w:basedOn w:val="a"/>
    <w:next w:val="a"/>
    <w:qFormat/>
    <w:rsid w:val="00B67692"/>
    <w:pPr>
      <w:keepNext/>
      <w:spacing w:line="300" w:lineRule="atLeast"/>
      <w:jc w:val="center"/>
      <w:outlineLvl w:val="5"/>
    </w:pPr>
    <w:rPr>
      <w:rFonts w:eastAsia="Arial Unicode MS"/>
      <w:b/>
      <w:sz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67692"/>
    <w:pPr>
      <w:jc w:val="both"/>
    </w:pPr>
    <w:rPr>
      <w:sz w:val="28"/>
    </w:rPr>
  </w:style>
  <w:style w:type="paragraph" w:styleId="31">
    <w:name w:val="Body Text 3"/>
    <w:basedOn w:val="a"/>
    <w:rsid w:val="00B67692"/>
    <w:pPr>
      <w:ind w:right="-99"/>
    </w:pPr>
    <w:rPr>
      <w:sz w:val="28"/>
    </w:rPr>
  </w:style>
  <w:style w:type="paragraph" w:styleId="a5">
    <w:name w:val="Body Text Indent"/>
    <w:basedOn w:val="a"/>
    <w:link w:val="a6"/>
    <w:rsid w:val="00B67692"/>
    <w:pPr>
      <w:ind w:right="-96" w:firstLine="720"/>
      <w:jc w:val="both"/>
    </w:pPr>
    <w:rPr>
      <w:sz w:val="28"/>
    </w:rPr>
  </w:style>
  <w:style w:type="paragraph" w:styleId="20">
    <w:name w:val="Body Text Indent 2"/>
    <w:basedOn w:val="a"/>
    <w:rsid w:val="00B67692"/>
    <w:pPr>
      <w:spacing w:line="360" w:lineRule="auto"/>
      <w:ind w:firstLine="720"/>
      <w:jc w:val="both"/>
    </w:pPr>
    <w:rPr>
      <w:sz w:val="24"/>
    </w:rPr>
  </w:style>
  <w:style w:type="paragraph" w:styleId="a7">
    <w:name w:val="header"/>
    <w:basedOn w:val="a"/>
    <w:link w:val="a8"/>
    <w:uiPriority w:val="99"/>
    <w:rsid w:val="00B67692"/>
    <w:pPr>
      <w:tabs>
        <w:tab w:val="center" w:pos="4153"/>
        <w:tab w:val="right" w:pos="8306"/>
      </w:tabs>
    </w:pPr>
  </w:style>
  <w:style w:type="character" w:styleId="a9">
    <w:name w:val="page number"/>
    <w:basedOn w:val="a0"/>
    <w:uiPriority w:val="99"/>
    <w:rsid w:val="00B67692"/>
  </w:style>
  <w:style w:type="paragraph" w:styleId="32">
    <w:name w:val="Body Text Indent 3"/>
    <w:basedOn w:val="a"/>
    <w:link w:val="33"/>
    <w:rsid w:val="00B67692"/>
    <w:pPr>
      <w:ind w:firstLine="720"/>
      <w:jc w:val="both"/>
    </w:pPr>
    <w:rPr>
      <w:sz w:val="28"/>
    </w:rPr>
  </w:style>
  <w:style w:type="paragraph" w:customStyle="1" w:styleId="11">
    <w:name w:val="Обычный1"/>
    <w:rsid w:val="00B67692"/>
    <w:pPr>
      <w:widowControl w:val="0"/>
      <w:spacing w:line="300" w:lineRule="auto"/>
      <w:ind w:firstLine="760"/>
      <w:jc w:val="both"/>
    </w:pPr>
    <w:rPr>
      <w:snapToGrid w:val="0"/>
      <w:sz w:val="24"/>
    </w:rPr>
  </w:style>
  <w:style w:type="paragraph" w:styleId="aa">
    <w:name w:val="footer"/>
    <w:basedOn w:val="a"/>
    <w:rsid w:val="00CC7A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265F2"/>
    <w:pPr>
      <w:spacing w:after="160" w:line="240" w:lineRule="exact"/>
    </w:pPr>
    <w:rPr>
      <w:sz w:val="28"/>
      <w:lang w:val="en-US" w:eastAsia="en-US"/>
    </w:rPr>
  </w:style>
  <w:style w:type="table" w:styleId="ab">
    <w:name w:val="Table Grid"/>
    <w:basedOn w:val="a1"/>
    <w:rsid w:val="00626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1E7FB6"/>
    <w:rPr>
      <w:rFonts w:ascii="Tahoma" w:hAnsi="Tahoma" w:cs="Tahoma"/>
      <w:sz w:val="16"/>
      <w:szCs w:val="16"/>
    </w:rPr>
  </w:style>
  <w:style w:type="character" w:customStyle="1" w:styleId="30">
    <w:name w:val="Заголовок 3 Знак"/>
    <w:basedOn w:val="a0"/>
    <w:link w:val="3"/>
    <w:rsid w:val="00E86159"/>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E86159"/>
    <w:rPr>
      <w:rFonts w:asciiTheme="majorHAnsi" w:eastAsiaTheme="majorEastAsia" w:hAnsiTheme="majorHAnsi" w:cstheme="majorBidi"/>
      <w:b/>
      <w:bCs/>
      <w:i/>
      <w:iCs/>
      <w:color w:val="4F81BD" w:themeColor="accent1"/>
    </w:rPr>
  </w:style>
  <w:style w:type="paragraph" w:styleId="ad">
    <w:name w:val="footnote text"/>
    <w:basedOn w:val="a"/>
    <w:link w:val="ae"/>
    <w:rsid w:val="00E86159"/>
  </w:style>
  <w:style w:type="character" w:customStyle="1" w:styleId="ae">
    <w:name w:val="Текст сноски Знак"/>
    <w:basedOn w:val="a0"/>
    <w:link w:val="ad"/>
    <w:rsid w:val="00E86159"/>
  </w:style>
  <w:style w:type="character" w:styleId="af">
    <w:name w:val="Hyperlink"/>
    <w:basedOn w:val="a0"/>
    <w:rsid w:val="00E86159"/>
    <w:rPr>
      <w:color w:val="0000FF"/>
      <w:u w:val="single"/>
    </w:rPr>
  </w:style>
  <w:style w:type="paragraph" w:styleId="21">
    <w:name w:val="Body Text 2"/>
    <w:basedOn w:val="a"/>
    <w:link w:val="22"/>
    <w:rsid w:val="003D4A4C"/>
    <w:pPr>
      <w:spacing w:after="120" w:line="480" w:lineRule="auto"/>
    </w:pPr>
  </w:style>
  <w:style w:type="character" w:customStyle="1" w:styleId="22">
    <w:name w:val="Основной текст 2 Знак"/>
    <w:basedOn w:val="a0"/>
    <w:link w:val="21"/>
    <w:rsid w:val="003D4A4C"/>
  </w:style>
  <w:style w:type="character" w:customStyle="1" w:styleId="promulgator">
    <w:name w:val="promulgator"/>
    <w:basedOn w:val="a0"/>
    <w:uiPriority w:val="99"/>
    <w:rsid w:val="003D4A4C"/>
    <w:rPr>
      <w:rFonts w:ascii="Times New Roman" w:hAnsi="Times New Roman" w:cs="Times New Roman" w:hint="default"/>
      <w:caps/>
    </w:rPr>
  </w:style>
  <w:style w:type="character" w:customStyle="1" w:styleId="datepr">
    <w:name w:val="datepr"/>
    <w:basedOn w:val="a0"/>
    <w:uiPriority w:val="99"/>
    <w:rsid w:val="003D4A4C"/>
    <w:rPr>
      <w:rFonts w:ascii="Times New Roman" w:hAnsi="Times New Roman" w:cs="Times New Roman" w:hint="default"/>
    </w:rPr>
  </w:style>
  <w:style w:type="character" w:customStyle="1" w:styleId="number">
    <w:name w:val="number"/>
    <w:basedOn w:val="a0"/>
    <w:uiPriority w:val="99"/>
    <w:rsid w:val="003D4A4C"/>
    <w:rPr>
      <w:rFonts w:ascii="Times New Roman" w:hAnsi="Times New Roman" w:cs="Times New Roman" w:hint="default"/>
    </w:rPr>
  </w:style>
  <w:style w:type="character" w:customStyle="1" w:styleId="a8">
    <w:name w:val="Верхний колонтитул Знак"/>
    <w:basedOn w:val="a0"/>
    <w:link w:val="a7"/>
    <w:uiPriority w:val="99"/>
    <w:rsid w:val="006F1CCB"/>
  </w:style>
  <w:style w:type="character" w:customStyle="1" w:styleId="10">
    <w:name w:val="Заголовок 1 Знак"/>
    <w:basedOn w:val="a0"/>
    <w:link w:val="1"/>
    <w:rsid w:val="00E50833"/>
    <w:rPr>
      <w:sz w:val="24"/>
    </w:rPr>
  </w:style>
  <w:style w:type="character" w:customStyle="1" w:styleId="a4">
    <w:name w:val="Основной текст Знак"/>
    <w:basedOn w:val="a0"/>
    <w:link w:val="a3"/>
    <w:rsid w:val="00E50833"/>
    <w:rPr>
      <w:sz w:val="28"/>
    </w:rPr>
  </w:style>
  <w:style w:type="character" w:customStyle="1" w:styleId="a6">
    <w:name w:val="Основной текст с отступом Знак"/>
    <w:basedOn w:val="a0"/>
    <w:link w:val="a5"/>
    <w:rsid w:val="00E50833"/>
    <w:rPr>
      <w:sz w:val="28"/>
    </w:rPr>
  </w:style>
  <w:style w:type="character" w:customStyle="1" w:styleId="33">
    <w:name w:val="Основной текст с отступом 3 Знак"/>
    <w:basedOn w:val="a0"/>
    <w:link w:val="32"/>
    <w:rsid w:val="00E5083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98717">
      <w:bodyDiv w:val="1"/>
      <w:marLeft w:val="0"/>
      <w:marRight w:val="0"/>
      <w:marTop w:val="0"/>
      <w:marBottom w:val="0"/>
      <w:divBdr>
        <w:top w:val="none" w:sz="0" w:space="0" w:color="auto"/>
        <w:left w:val="none" w:sz="0" w:space="0" w:color="auto"/>
        <w:bottom w:val="none" w:sz="0" w:space="0" w:color="auto"/>
        <w:right w:val="none" w:sz="0" w:space="0" w:color="auto"/>
      </w:divBdr>
    </w:div>
    <w:div w:id="1201630140">
      <w:bodyDiv w:val="1"/>
      <w:marLeft w:val="0"/>
      <w:marRight w:val="0"/>
      <w:marTop w:val="0"/>
      <w:marBottom w:val="0"/>
      <w:divBdr>
        <w:top w:val="none" w:sz="0" w:space="0" w:color="auto"/>
        <w:left w:val="none" w:sz="0" w:space="0" w:color="auto"/>
        <w:bottom w:val="none" w:sz="0" w:space="0" w:color="auto"/>
        <w:right w:val="none" w:sz="0" w:space="0" w:color="auto"/>
      </w:divBdr>
    </w:div>
    <w:div w:id="1876766655">
      <w:bodyDiv w:val="1"/>
      <w:marLeft w:val="0"/>
      <w:marRight w:val="0"/>
      <w:marTop w:val="0"/>
      <w:marBottom w:val="0"/>
      <w:divBdr>
        <w:top w:val="none" w:sz="0" w:space="0" w:color="auto"/>
        <w:left w:val="none" w:sz="0" w:space="0" w:color="auto"/>
        <w:bottom w:val="none" w:sz="0" w:space="0" w:color="auto"/>
        <w:right w:val="none" w:sz="0" w:space="0" w:color="auto"/>
      </w:divBdr>
    </w:div>
    <w:div w:id="20865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225C117A958F27EFB9A5756D17D74BA12387814D2A5D1C9E51BD445C146735E3D2957FE3CD6ED103A9A36596a3G7M" TargetMode="External"/><Relationship Id="rId13" Type="http://schemas.openxmlformats.org/officeDocument/2006/relationships/hyperlink" Target="http://www.belstat.gov.b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elstat.gov.b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9E7BC89AE40A59B809B20D252A404042FE7F86F92E5E8F19D3906F8F0F341C5FFDC2F2053F243FCE55800331G8ZA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D49E7BC89AE40A59B809B20D252A404042FE7F86F92E508B1CD1906F8F0F341C5FFDC2F2053F243FCE55800331G8Z9J" TargetMode="External"/><Relationship Id="rId4" Type="http://schemas.openxmlformats.org/officeDocument/2006/relationships/settings" Target="settings.xml"/><Relationship Id="rId9" Type="http://schemas.openxmlformats.org/officeDocument/2006/relationships/hyperlink" Target="consultantplus://offline/ref=D49E7BC89AE40A59B809B20D252A404042FE7F86F92E538819D7976F8F0F341C5FFDGCZ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AE7FC-29BA-4B79-B233-403257D5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19</Pages>
  <Words>4391</Words>
  <Characters>25032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Об утверждении формы государственной статистической отчетности 1-тр (шос) «Отчет об использовании автомобильного транспорта» и указаний по ее заполнению</vt:lpstr>
    </vt:vector>
  </TitlesOfParts>
  <Company>Microsoft</Company>
  <LinksUpToDate>false</LinksUpToDate>
  <CharactersWithSpaces>29365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формы государственной статистической отчетности 1-тр (шос) «Отчет об использовании автомобильного транспорта» и указаний по ее заполнению</dc:title>
  <dc:subject/>
  <dc:creator>Admin</dc:creator>
  <cp:keywords/>
  <dc:description/>
  <cp:lastModifiedBy>Сорока Татьяна Владимировна</cp:lastModifiedBy>
  <cp:revision>35</cp:revision>
  <cp:lastPrinted>2018-05-23T11:48:00Z</cp:lastPrinted>
  <dcterms:created xsi:type="dcterms:W3CDTF">2017-06-14T06:17:00Z</dcterms:created>
  <dcterms:modified xsi:type="dcterms:W3CDTF">2024-10-02T09:32:00Z</dcterms:modified>
</cp:coreProperties>
</file>