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F77AED" w:rsidRDefault="009F35DC" w:rsidP="00FE25E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b/>
                <w:sz w:val="22"/>
                <w:szCs w:val="22"/>
              </w:rPr>
              <w:t>1</w:t>
            </w:r>
            <w:r w:rsidR="00610311" w:rsidRPr="00610311">
              <w:rPr>
                <w:b/>
                <w:sz w:val="22"/>
                <w:szCs w:val="22"/>
              </w:rPr>
              <w:t>2</w:t>
            </w:r>
            <w:r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 w:rsidRPr="009F35DC">
              <w:rPr>
                <w:b/>
                <w:sz w:val="22"/>
                <w:szCs w:val="22"/>
              </w:rPr>
              <w:t xml:space="preserve">) </w:t>
            </w:r>
          </w:p>
          <w:p w:rsidR="00481DF0" w:rsidRPr="009F35DC" w:rsidRDefault="009F35DC" w:rsidP="00FE25E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 xml:space="preserve">о </w:t>
            </w:r>
            <w:r w:rsidR="00FE25E6">
              <w:rPr>
                <w:sz w:val="22"/>
                <w:szCs w:val="22"/>
              </w:rPr>
              <w:t>наличии и использовании автомобильного транспорта</w:t>
            </w:r>
            <w:r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915988" w:rsidRDefault="00915988" w:rsidP="00915988">
            <w:pPr>
              <w:ind w:left="-57" w:firstLine="370"/>
              <w:jc w:val="both"/>
              <w:rPr>
                <w:sz w:val="22"/>
                <w:lang w:val="be-BY"/>
              </w:rPr>
            </w:pPr>
            <w:r w:rsidRPr="00915988">
              <w:rPr>
                <w:b/>
                <w:sz w:val="22"/>
              </w:rPr>
              <w:t>Указания</w:t>
            </w:r>
            <w:r w:rsidRPr="00915988">
              <w:rPr>
                <w:sz w:val="22"/>
              </w:rPr>
              <w:t xml:space="preserve"> </w:t>
            </w:r>
            <w:r>
              <w:rPr>
                <w:sz w:val="22"/>
                <w:lang w:val="be-BY"/>
              </w:rPr>
              <w:t>по заполнен</w:t>
            </w:r>
            <w:r>
              <w:rPr>
                <w:sz w:val="22"/>
              </w:rPr>
              <w:t>и</w:t>
            </w:r>
            <w:r>
              <w:rPr>
                <w:sz w:val="22"/>
                <w:lang w:val="be-BY"/>
              </w:rPr>
              <w:t>ю формы:</w:t>
            </w:r>
          </w:p>
          <w:p w:rsidR="00915988" w:rsidRDefault="00915988" w:rsidP="00915988">
            <w:pPr>
              <w:ind w:left="-57" w:firstLine="370"/>
              <w:jc w:val="both"/>
              <w:rPr>
                <w:sz w:val="22"/>
              </w:rPr>
            </w:pPr>
            <w:r w:rsidRPr="00915988">
              <w:rPr>
                <w:b/>
                <w:sz w:val="22"/>
              </w:rPr>
              <w:t>приведены в соответствие</w:t>
            </w:r>
            <w:r w:rsidRPr="00915988">
              <w:rPr>
                <w:sz w:val="22"/>
              </w:rPr>
              <w:t xml:space="preserve"> с Законом Республики Беларусь от 22 апреля 2024 г. № 365-З </w:t>
            </w:r>
            <w:r>
              <w:rPr>
                <w:sz w:val="22"/>
              </w:rPr>
              <w:br/>
            </w:r>
            <w:r w:rsidRPr="00915988">
              <w:rPr>
                <w:sz w:val="22"/>
              </w:rPr>
              <w:t xml:space="preserve">«Об изменении </w:t>
            </w:r>
            <w:proofErr w:type="gramStart"/>
            <w:r w:rsidRPr="00915988">
              <w:rPr>
                <w:sz w:val="22"/>
              </w:rPr>
              <w:t>законов по вопросам</w:t>
            </w:r>
            <w:proofErr w:type="gramEnd"/>
            <w:r w:rsidRPr="00915988">
              <w:rPr>
                <w:sz w:val="22"/>
              </w:rPr>
              <w:t xml:space="preserve"> предпринимательской деятельности</w:t>
            </w:r>
            <w:r>
              <w:rPr>
                <w:sz w:val="22"/>
              </w:rPr>
              <w:t>»;</w:t>
            </w:r>
          </w:p>
          <w:p w:rsidR="00915988" w:rsidRPr="00915988" w:rsidRDefault="00915988" w:rsidP="00915988">
            <w:pPr>
              <w:ind w:left="-57" w:firstLine="370"/>
              <w:jc w:val="both"/>
              <w:rPr>
                <w:sz w:val="22"/>
                <w:szCs w:val="22"/>
              </w:rPr>
            </w:pPr>
            <w:r w:rsidRPr="00915988">
              <w:rPr>
                <w:b/>
                <w:sz w:val="22"/>
              </w:rPr>
              <w:t>пункт 14 дополнен</w:t>
            </w:r>
            <w:r w:rsidRPr="00915988">
              <w:rPr>
                <w:sz w:val="22"/>
              </w:rPr>
              <w:t xml:space="preserve"> </w:t>
            </w:r>
            <w:r w:rsidRPr="00915988">
              <w:rPr>
                <w:b/>
                <w:sz w:val="22"/>
              </w:rPr>
              <w:t>разъяснениями</w:t>
            </w:r>
            <w:r w:rsidRPr="00915988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915988">
              <w:rPr>
                <w:sz w:val="22"/>
              </w:rPr>
              <w:t>об определении значений статистических показателей и их округлении до необходимой единицы измерения.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81DF0" w:rsidRPr="009F35DC" w:rsidRDefault="00481DF0" w:rsidP="00915988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23</w:t>
            </w:r>
            <w:r w:rsidR="00C30FA7" w:rsidRPr="009F35DC">
              <w:rPr>
                <w:sz w:val="22"/>
                <w:szCs w:val="22"/>
              </w:rPr>
              <w:t>.0</w:t>
            </w:r>
            <w:r w:rsidR="00FE25E6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FE25E6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FE25E6">
              <w:rPr>
                <w:sz w:val="22"/>
                <w:szCs w:val="22"/>
              </w:rPr>
              <w:t>22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</w:t>
            </w:r>
            <w:r w:rsidR="00915988">
              <w:rPr>
                <w:sz w:val="22"/>
                <w:szCs w:val="22"/>
                <w:lang w:val="en-US"/>
              </w:rPr>
              <w:t>7</w:t>
            </w:r>
            <w:r w:rsidRPr="009F35DC">
              <w:rPr>
                <w:sz w:val="22"/>
                <w:szCs w:val="22"/>
              </w:rPr>
              <w:t>.0</w:t>
            </w:r>
            <w:r w:rsidR="00915988">
              <w:rPr>
                <w:sz w:val="22"/>
                <w:szCs w:val="22"/>
                <w:lang w:val="en-US"/>
              </w:rPr>
              <w:t>9</w:t>
            </w:r>
            <w:r w:rsidRPr="009F35DC">
              <w:rPr>
                <w:sz w:val="22"/>
                <w:szCs w:val="22"/>
              </w:rPr>
              <w:t>.202</w:t>
            </w:r>
            <w:r w:rsidR="00915988">
              <w:rPr>
                <w:sz w:val="22"/>
                <w:szCs w:val="22"/>
                <w:lang w:val="en-US"/>
              </w:rPr>
              <w:t>4</w:t>
            </w:r>
            <w:r w:rsidRPr="009F35DC">
              <w:rPr>
                <w:sz w:val="22"/>
                <w:szCs w:val="22"/>
              </w:rPr>
              <w:t xml:space="preserve"> № </w:t>
            </w:r>
            <w:r w:rsidR="00915988">
              <w:rPr>
                <w:sz w:val="22"/>
                <w:szCs w:val="22"/>
                <w:lang w:val="en-US"/>
              </w:rPr>
              <w:t>82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ED" w:rsidRDefault="00F77AED">
      <w:r>
        <w:separator/>
      </w:r>
    </w:p>
  </w:endnote>
  <w:endnote w:type="continuationSeparator" w:id="0">
    <w:p w:rsidR="00F77AED" w:rsidRDefault="00F7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ED" w:rsidRDefault="00F77AED">
      <w:r>
        <w:separator/>
      </w:r>
    </w:p>
  </w:footnote>
  <w:footnote w:type="continuationSeparator" w:id="0">
    <w:p w:rsidR="00F77AED" w:rsidRDefault="00F7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ED" w:rsidRDefault="00F77AE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AED" w:rsidRDefault="00F77A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ED" w:rsidRDefault="00F77AE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F77AED" w:rsidRDefault="00F77A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5988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4F0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AED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941D-BC6C-4404-B7C6-C57A8276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22</cp:revision>
  <cp:lastPrinted>2021-12-06T06:43:00Z</cp:lastPrinted>
  <dcterms:created xsi:type="dcterms:W3CDTF">2021-07-20T09:32:00Z</dcterms:created>
  <dcterms:modified xsi:type="dcterms:W3CDTF">2025-01-15T08:00:00Z</dcterms:modified>
</cp:coreProperties>
</file>