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78" w:rsidRPr="00272978" w:rsidRDefault="00272978" w:rsidP="00272978">
      <w:pPr>
        <w:tabs>
          <w:tab w:val="left" w:pos="10206"/>
        </w:tabs>
        <w:spacing w:line="220" w:lineRule="exact"/>
        <w:ind w:left="12599"/>
        <w:rPr>
          <w:sz w:val="22"/>
          <w:szCs w:val="18"/>
        </w:rPr>
      </w:pPr>
      <w:r w:rsidRPr="00272978">
        <w:rPr>
          <w:sz w:val="22"/>
        </w:rPr>
        <w:t>УТВЕРЖДЕНО</w:t>
      </w:r>
      <w:r w:rsidRPr="00272978">
        <w:rPr>
          <w:b/>
          <w:sz w:val="22"/>
        </w:rPr>
        <w:br/>
      </w:r>
      <w:r>
        <w:rPr>
          <w:noProof/>
          <w:sz w:val="22"/>
          <w:szCs w:val="18"/>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-584200</wp:posOffset>
                </wp:positionV>
                <wp:extent cx="228600" cy="241300"/>
                <wp:effectExtent l="0" t="0" r="190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8pt;margin-top:-46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" stroked="f" strokecolor="blue"/>
            </w:pict>
          </mc:Fallback>
        </mc:AlternateContent>
      </w:r>
      <w:r w:rsidRPr="00272978">
        <w:rPr>
          <w:sz w:val="22"/>
          <w:szCs w:val="18"/>
        </w:rPr>
        <w:t>Постановление</w:t>
      </w:r>
    </w:p>
    <w:p w:rsidR="00272978" w:rsidRPr="00272978" w:rsidRDefault="00272978" w:rsidP="00272978">
      <w:pPr>
        <w:tabs>
          <w:tab w:val="left" w:pos="10206"/>
        </w:tabs>
        <w:spacing w:line="220" w:lineRule="exact"/>
        <w:ind w:left="12600"/>
        <w:rPr>
          <w:sz w:val="22"/>
          <w:szCs w:val="18"/>
        </w:rPr>
      </w:pPr>
      <w:r w:rsidRPr="00272978">
        <w:rPr>
          <w:sz w:val="22"/>
          <w:szCs w:val="18"/>
        </w:rPr>
        <w:t xml:space="preserve">Национального </w:t>
      </w:r>
      <w:r w:rsidRPr="00272978">
        <w:rPr>
          <w:sz w:val="22"/>
          <w:szCs w:val="18"/>
        </w:rPr>
        <w:br/>
        <w:t>статистического комитета Республики Беларусь</w:t>
      </w:r>
    </w:p>
    <w:p w:rsidR="00272978" w:rsidRPr="00272978" w:rsidRDefault="00272978" w:rsidP="00272978">
      <w:pPr>
        <w:tabs>
          <w:tab w:val="left" w:pos="10206"/>
          <w:tab w:val="left" w:pos="14367"/>
        </w:tabs>
        <w:spacing w:line="220" w:lineRule="exact"/>
        <w:ind w:left="12599"/>
        <w:rPr>
          <w:sz w:val="22"/>
          <w:szCs w:val="22"/>
        </w:rPr>
      </w:pPr>
      <w:r w:rsidRPr="00272978">
        <w:rPr>
          <w:sz w:val="22"/>
          <w:szCs w:val="22"/>
        </w:rPr>
        <w:t>06.11.2024 № 121</w:t>
      </w:r>
    </w:p>
    <w:p w:rsidR="00272978" w:rsidRPr="00272978" w:rsidRDefault="00272978" w:rsidP="00272978">
      <w:pPr>
        <w:tabs>
          <w:tab w:val="left" w:pos="10206"/>
        </w:tabs>
        <w:spacing w:line="180" w:lineRule="exact"/>
        <w:ind w:left="12599"/>
        <w:rPr>
          <w:sz w:val="18"/>
          <w:szCs w:val="18"/>
        </w:rPr>
      </w:pPr>
    </w:p>
    <w:tbl>
      <w:tblPr>
        <w:tblW w:w="15131"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1"/>
      </w:tblGrid>
      <w:tr w:rsidR="00272978" w:rsidRPr="00272978" w:rsidTr="00272978">
        <w:trPr>
          <w:trHeight w:val="227"/>
          <w:jc w:val="center"/>
        </w:trPr>
        <w:tc>
          <w:tcPr>
            <w:tcW w:w="15131"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tabs>
                <w:tab w:val="left" w:pos="360"/>
                <w:tab w:val="left" w:pos="6096"/>
                <w:tab w:val="center" w:pos="7686"/>
              </w:tabs>
              <w:spacing w:before="20" w:after="20" w:line="200" w:lineRule="exact"/>
              <w:jc w:val="center"/>
              <w:outlineLvl w:val="0"/>
              <w:rPr>
                <w:b/>
                <w:bCs/>
              </w:rPr>
            </w:pPr>
            <w:r w:rsidRPr="00272978">
              <w:rPr>
                <w:b/>
                <w:bCs/>
              </w:rPr>
              <w:t>ГОСУДАРСТВЕННАЯ СТАТИСТИЧЕСКАЯ ОТЧЕТНОСТЬ</w:t>
            </w:r>
          </w:p>
        </w:tc>
      </w:tr>
    </w:tbl>
    <w:p w:rsidR="00272978" w:rsidRPr="00272978" w:rsidRDefault="00272978" w:rsidP="00272978">
      <w:pPr>
        <w:rPr>
          <w:sz w:val="12"/>
          <w:szCs w:val="12"/>
        </w:rPr>
      </w:pPr>
    </w:p>
    <w:tbl>
      <w:tblPr>
        <w:tblW w:w="15131"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1"/>
      </w:tblGrid>
      <w:tr w:rsidR="00272978" w:rsidRPr="00272978" w:rsidTr="00272978">
        <w:trPr>
          <w:trHeight w:val="227"/>
          <w:jc w:val="center"/>
        </w:trPr>
        <w:tc>
          <w:tcPr>
            <w:tcW w:w="15131"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before="20" w:after="20" w:line="200" w:lineRule="exact"/>
              <w:jc w:val="center"/>
            </w:pPr>
            <w:r w:rsidRPr="00272978">
              <w:t>КОНФИДЕНЦИАЛЬНОСТЬ ГАРАНТИРУЕТСЯ ПОЛУЧАТЕЛЕМ ИНФОРМАЦИИ</w:t>
            </w:r>
          </w:p>
        </w:tc>
      </w:tr>
    </w:tbl>
    <w:p w:rsidR="00272978" w:rsidRPr="00272978" w:rsidRDefault="00272978" w:rsidP="00272978">
      <w:pPr>
        <w:rPr>
          <w:sz w:val="12"/>
          <w:szCs w:val="12"/>
        </w:rPr>
      </w:pPr>
    </w:p>
    <w:tbl>
      <w:tblPr>
        <w:tblW w:w="15152"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2"/>
      </w:tblGrid>
      <w:tr w:rsidR="00272978" w:rsidRPr="00272978" w:rsidTr="00272978">
        <w:trPr>
          <w:jc w:val="center"/>
        </w:trPr>
        <w:tc>
          <w:tcPr>
            <w:tcW w:w="15152" w:type="dxa"/>
          </w:tcPr>
          <w:p w:rsidR="00272978" w:rsidRPr="00272978" w:rsidRDefault="00272978" w:rsidP="00272978">
            <w:pPr>
              <w:spacing w:before="20" w:after="20" w:line="180" w:lineRule="exact"/>
              <w:ind w:left="6"/>
              <w:jc w:val="center"/>
              <w:rPr>
                <w:szCs w:val="18"/>
              </w:rPr>
            </w:pPr>
            <w:r w:rsidRPr="00272978">
              <w:rPr>
                <w:szCs w:val="18"/>
              </w:rP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w:t>
            </w:r>
            <w:r w:rsidRPr="00272978">
              <w:rPr>
                <w:szCs w:val="18"/>
              </w:rPr>
              <w:br/>
              <w:t xml:space="preserve">влекут применение мер административной или уголовной ответственности </w:t>
            </w:r>
            <w:r w:rsidRPr="00272978">
              <w:t>в соответствии с законодательными актами</w:t>
            </w:r>
          </w:p>
        </w:tc>
      </w:tr>
    </w:tbl>
    <w:p w:rsidR="00272978" w:rsidRPr="00272978" w:rsidRDefault="00272978" w:rsidP="00272978">
      <w:pPr>
        <w:rPr>
          <w:sz w:val="12"/>
          <w:szCs w:val="12"/>
        </w:rPr>
      </w:pPr>
    </w:p>
    <w:tbl>
      <w:tblPr>
        <w:tblW w:w="0" w:type="auto"/>
        <w:jc w:val="center"/>
        <w:tblInd w:w="1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986"/>
      </w:tblGrid>
      <w:tr w:rsidR="00272978" w:rsidRPr="00272978" w:rsidTr="00272978">
        <w:trPr>
          <w:trHeight w:val="430"/>
          <w:jc w:val="center"/>
        </w:trPr>
        <w:tc>
          <w:tcPr>
            <w:tcW w:w="7986" w:type="dxa"/>
            <w:tcBorders>
              <w:top w:val="single" w:sz="4" w:space="0" w:color="auto"/>
              <w:left w:val="single" w:sz="4" w:space="0" w:color="auto"/>
              <w:bottom w:val="single" w:sz="4" w:space="0" w:color="auto"/>
              <w:right w:val="single" w:sz="4" w:space="0" w:color="auto"/>
            </w:tcBorders>
          </w:tcPr>
          <w:p w:rsidR="00272978" w:rsidRPr="00272978" w:rsidRDefault="00272978" w:rsidP="00272978">
            <w:pPr>
              <w:spacing w:before="40" w:after="40" w:line="240" w:lineRule="exact"/>
              <w:jc w:val="center"/>
              <w:rPr>
                <w:sz w:val="24"/>
                <w:szCs w:val="24"/>
              </w:rPr>
            </w:pPr>
            <w:r w:rsidRPr="00272978">
              <w:rPr>
                <w:sz w:val="24"/>
                <w:szCs w:val="24"/>
              </w:rPr>
              <w:t xml:space="preserve">ОТЧЕТ </w:t>
            </w:r>
            <w:r w:rsidRPr="00272978">
              <w:rPr>
                <w:sz w:val="24"/>
                <w:szCs w:val="24"/>
              </w:rPr>
              <w:br/>
              <w:t>об объеме отдельных видов платных услуг населению</w:t>
            </w:r>
            <w:r w:rsidRPr="00272978">
              <w:rPr>
                <w:sz w:val="24"/>
                <w:szCs w:val="24"/>
              </w:rPr>
              <w:br/>
              <w:t>за январь-__________20___ года</w:t>
            </w:r>
          </w:p>
          <w:p w:rsidR="00272978" w:rsidRPr="00272978" w:rsidRDefault="00272978" w:rsidP="00272978">
            <w:pPr>
              <w:spacing w:line="240" w:lineRule="exact"/>
              <w:jc w:val="center"/>
              <w:rPr>
                <w:sz w:val="24"/>
                <w:szCs w:val="24"/>
              </w:rPr>
            </w:pPr>
            <w:r w:rsidRPr="00272978">
              <w:rPr>
                <w:sz w:val="24"/>
                <w:szCs w:val="24"/>
              </w:rPr>
              <w:t>(месяц)</w:t>
            </w:r>
          </w:p>
        </w:tc>
      </w:tr>
    </w:tbl>
    <w:p w:rsidR="00272978" w:rsidRPr="00272978" w:rsidRDefault="00272978" w:rsidP="00272978">
      <w:pPr>
        <w:rPr>
          <w:sz w:val="12"/>
          <w:szCs w:val="12"/>
        </w:rPr>
      </w:pPr>
    </w:p>
    <w:tbl>
      <w:tblPr>
        <w:tblW w:w="15120" w:type="dxa"/>
        <w:jc w:val="center"/>
        <w:tblLayout w:type="fixed"/>
        <w:tblLook w:val="0000" w:firstRow="0" w:lastRow="0" w:firstColumn="0" w:lastColumn="0" w:noHBand="0" w:noVBand="0"/>
      </w:tblPr>
      <w:tblGrid>
        <w:gridCol w:w="9639"/>
        <w:gridCol w:w="2127"/>
        <w:gridCol w:w="294"/>
        <w:gridCol w:w="1620"/>
        <w:gridCol w:w="1440"/>
      </w:tblGrid>
      <w:tr w:rsidR="00272978" w:rsidRPr="00272978" w:rsidTr="00272978">
        <w:trPr>
          <w:cantSplit/>
          <w:jc w:val="center"/>
        </w:trPr>
        <w:tc>
          <w:tcPr>
            <w:tcW w:w="9639"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before="20" w:after="20" w:line="200" w:lineRule="exact"/>
              <w:jc w:val="center"/>
            </w:pPr>
            <w:r w:rsidRPr="00272978">
              <w:t>Представляют респонденты</w:t>
            </w:r>
          </w:p>
        </w:tc>
        <w:tc>
          <w:tcPr>
            <w:tcW w:w="2127"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before="20" w:after="20" w:line="200" w:lineRule="exact"/>
              <w:jc w:val="center"/>
            </w:pPr>
            <w:r w:rsidRPr="00272978">
              <w:t>Срок представления</w:t>
            </w:r>
          </w:p>
        </w:tc>
        <w:tc>
          <w:tcPr>
            <w:tcW w:w="294" w:type="dxa"/>
            <w:tcBorders>
              <w:left w:val="single" w:sz="4" w:space="0" w:color="auto"/>
              <w:right w:val="single" w:sz="4" w:space="0" w:color="auto"/>
            </w:tcBorders>
          </w:tcPr>
          <w:p w:rsidR="00272978" w:rsidRPr="00272978" w:rsidRDefault="00272978" w:rsidP="00272978">
            <w:pPr>
              <w:spacing w:before="20" w:after="20" w:line="200" w:lineRule="atLeast"/>
              <w:jc w:val="center"/>
              <w:rPr>
                <w:sz w:val="22"/>
                <w:szCs w:val="22"/>
                <w:u w:val="single"/>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keepNext/>
              <w:spacing w:before="20" w:after="20" w:line="220" w:lineRule="exact"/>
              <w:jc w:val="center"/>
              <w:outlineLvl w:val="3"/>
              <w:rPr>
                <w:sz w:val="22"/>
                <w:szCs w:val="22"/>
              </w:rPr>
            </w:pPr>
            <w:r w:rsidRPr="00272978">
              <w:rPr>
                <w:sz w:val="22"/>
                <w:szCs w:val="22"/>
              </w:rPr>
              <w:t>Форма 6-ун</w:t>
            </w:r>
          </w:p>
        </w:tc>
      </w:tr>
      <w:tr w:rsidR="00272978" w:rsidRPr="00272978" w:rsidTr="00272978">
        <w:trPr>
          <w:cantSplit/>
          <w:trHeight w:val="158"/>
          <w:jc w:val="center"/>
        </w:trPr>
        <w:tc>
          <w:tcPr>
            <w:tcW w:w="9639" w:type="dxa"/>
            <w:vMerge w:val="restart"/>
            <w:tcBorders>
              <w:top w:val="single" w:sz="4" w:space="0" w:color="auto"/>
              <w:left w:val="single" w:sz="4" w:space="0" w:color="auto"/>
              <w:right w:val="single" w:sz="4" w:space="0" w:color="auto"/>
            </w:tcBorders>
          </w:tcPr>
          <w:p w:rsidR="00272978" w:rsidRPr="00272978" w:rsidRDefault="00272978" w:rsidP="00272978">
            <w:pPr>
              <w:spacing w:before="60" w:line="200" w:lineRule="exact"/>
              <w:ind w:right="-57"/>
            </w:pPr>
            <w:r w:rsidRPr="00272978">
              <w:t xml:space="preserve">юридические лица, обособленные подразделения юридических лиц </w:t>
            </w:r>
            <w:r w:rsidRPr="00272978">
              <w:br/>
              <w:t>в соответствии с Указаниями по заполнению настоящей формы</w:t>
            </w:r>
            <w:r w:rsidRPr="00272978">
              <w:rPr>
                <w:strike/>
              </w:rPr>
              <w:t xml:space="preserve"> </w:t>
            </w:r>
          </w:p>
          <w:p w:rsidR="00272978" w:rsidRPr="00272978" w:rsidRDefault="00272978" w:rsidP="00272978">
            <w:pPr>
              <w:spacing w:before="60" w:line="200" w:lineRule="exact"/>
              <w:ind w:left="284" w:right="-113"/>
            </w:pPr>
            <w:r w:rsidRPr="00272978">
              <w:t xml:space="preserve">в виде электронного документа </w:t>
            </w:r>
          </w:p>
          <w:p w:rsidR="00272978" w:rsidRPr="00272978" w:rsidRDefault="00272978" w:rsidP="00272978">
            <w:pPr>
              <w:spacing w:before="60" w:line="200" w:lineRule="exact"/>
              <w:ind w:left="567" w:right="-113"/>
            </w:pPr>
            <w:r w:rsidRPr="00272978">
              <w:t>Главному статистическому управлению города Минска; отделу статистики в районе (городе) главного статистического управления области</w:t>
            </w:r>
            <w:r w:rsidRPr="00272978">
              <w:rPr>
                <w:vertAlign w:val="superscript"/>
              </w:rPr>
              <w:footnoteReference w:id="1"/>
            </w:r>
            <w:r w:rsidRPr="00272978">
              <w:rPr>
                <w:vertAlign w:val="superscript"/>
              </w:rPr>
              <w:t>*</w:t>
            </w:r>
          </w:p>
        </w:tc>
        <w:tc>
          <w:tcPr>
            <w:tcW w:w="2127" w:type="dxa"/>
            <w:vMerge w:val="restart"/>
            <w:tcBorders>
              <w:top w:val="single" w:sz="4" w:space="0" w:color="auto"/>
              <w:left w:val="single" w:sz="4" w:space="0" w:color="auto"/>
              <w:right w:val="single" w:sz="4" w:space="0" w:color="auto"/>
            </w:tcBorders>
          </w:tcPr>
          <w:p w:rsidR="00272978" w:rsidRPr="00272978" w:rsidRDefault="00272978" w:rsidP="00272978">
            <w:pPr>
              <w:spacing w:before="60" w:line="200" w:lineRule="exact"/>
              <w:ind w:left="-57" w:right="-57"/>
              <w:jc w:val="center"/>
              <w:rPr>
                <w:sz w:val="30"/>
                <w:szCs w:val="24"/>
              </w:rPr>
            </w:pPr>
            <w:r w:rsidRPr="00272978">
              <w:rPr>
                <w:bCs/>
                <w:color w:val="000000"/>
              </w:rPr>
              <w:t xml:space="preserve">28-го числа </w:t>
            </w:r>
            <w:r w:rsidRPr="00272978">
              <w:rPr>
                <w:color w:val="000000"/>
              </w:rPr>
              <w:t>после отчетного периода</w:t>
            </w:r>
            <w:r w:rsidRPr="00272978">
              <w:rPr>
                <w:color w:val="000000"/>
              </w:rPr>
              <w:br/>
            </w:r>
          </w:p>
        </w:tc>
        <w:tc>
          <w:tcPr>
            <w:tcW w:w="294" w:type="dxa"/>
            <w:tcBorders>
              <w:left w:val="nil"/>
            </w:tcBorders>
          </w:tcPr>
          <w:p w:rsidR="00272978" w:rsidRPr="00272978" w:rsidRDefault="00272978" w:rsidP="00272978">
            <w:pPr>
              <w:spacing w:before="20" w:after="20" w:line="200" w:lineRule="exact"/>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before="20" w:after="20" w:line="220" w:lineRule="exact"/>
              <w:rPr>
                <w:sz w:val="22"/>
                <w:szCs w:val="22"/>
              </w:rPr>
            </w:pPr>
            <w:r w:rsidRPr="00272978">
              <w:rPr>
                <w:sz w:val="22"/>
                <w:szCs w:val="22"/>
              </w:rPr>
              <w:t xml:space="preserve">Код формы </w:t>
            </w:r>
            <w:r w:rsidRPr="00272978">
              <w:rPr>
                <w:sz w:val="22"/>
                <w:szCs w:val="22"/>
              </w:rPr>
              <w:br/>
              <w:t>по ОКУД</w:t>
            </w:r>
          </w:p>
        </w:tc>
        <w:tc>
          <w:tcPr>
            <w:tcW w:w="1440" w:type="dxa"/>
            <w:tcBorders>
              <w:top w:val="single" w:sz="4" w:space="0" w:color="auto"/>
              <w:left w:val="single" w:sz="4" w:space="0" w:color="auto"/>
              <w:bottom w:val="single" w:sz="4" w:space="0" w:color="auto"/>
              <w:right w:val="single" w:sz="4" w:space="0" w:color="auto"/>
            </w:tcBorders>
          </w:tcPr>
          <w:p w:rsidR="00272978" w:rsidRPr="00272978" w:rsidRDefault="00272978" w:rsidP="00272978">
            <w:pPr>
              <w:jc w:val="center"/>
              <w:rPr>
                <w:sz w:val="22"/>
                <w:szCs w:val="22"/>
              </w:rPr>
            </w:pPr>
            <w:r w:rsidRPr="00272978">
              <w:rPr>
                <w:bCs/>
                <w:sz w:val="22"/>
                <w:szCs w:val="22"/>
              </w:rPr>
              <w:t>0636002</w:t>
            </w:r>
          </w:p>
        </w:tc>
      </w:tr>
      <w:tr w:rsidR="00272978" w:rsidRPr="00272978" w:rsidTr="00272978">
        <w:trPr>
          <w:cantSplit/>
          <w:trHeight w:val="170"/>
          <w:jc w:val="center"/>
        </w:trPr>
        <w:tc>
          <w:tcPr>
            <w:tcW w:w="9639" w:type="dxa"/>
            <w:vMerge/>
            <w:tcBorders>
              <w:left w:val="single" w:sz="4" w:space="0" w:color="auto"/>
              <w:right w:val="single" w:sz="4" w:space="0" w:color="auto"/>
            </w:tcBorders>
          </w:tcPr>
          <w:p w:rsidR="00272978" w:rsidRPr="00272978" w:rsidRDefault="00272978" w:rsidP="00272978">
            <w:pPr>
              <w:spacing w:line="200" w:lineRule="exact"/>
              <w:jc w:val="center"/>
            </w:pPr>
          </w:p>
        </w:tc>
        <w:tc>
          <w:tcPr>
            <w:tcW w:w="2127" w:type="dxa"/>
            <w:vMerge/>
            <w:tcBorders>
              <w:left w:val="single" w:sz="4" w:space="0" w:color="auto"/>
              <w:right w:val="single" w:sz="4" w:space="0" w:color="auto"/>
            </w:tcBorders>
          </w:tcPr>
          <w:p w:rsidR="00272978" w:rsidRPr="00272978" w:rsidRDefault="00272978" w:rsidP="00272978">
            <w:pPr>
              <w:spacing w:line="200" w:lineRule="exact"/>
              <w:jc w:val="center"/>
              <w:rPr>
                <w:sz w:val="10"/>
                <w:szCs w:val="18"/>
              </w:rPr>
            </w:pPr>
          </w:p>
        </w:tc>
        <w:tc>
          <w:tcPr>
            <w:tcW w:w="294" w:type="dxa"/>
            <w:vMerge w:val="restart"/>
            <w:tcBorders>
              <w:left w:val="nil"/>
            </w:tcBorders>
          </w:tcPr>
          <w:p w:rsidR="00272978" w:rsidRPr="00272978" w:rsidRDefault="00272978" w:rsidP="00272978">
            <w:pPr>
              <w:rPr>
                <w:sz w:val="10"/>
                <w:szCs w:val="18"/>
                <w:u w:val="single"/>
              </w:rPr>
            </w:pPr>
          </w:p>
        </w:tc>
        <w:tc>
          <w:tcPr>
            <w:tcW w:w="3060" w:type="dxa"/>
            <w:gridSpan w:val="2"/>
            <w:tcBorders>
              <w:top w:val="single" w:sz="4" w:space="0" w:color="auto"/>
              <w:bottom w:val="single" w:sz="4" w:space="0" w:color="auto"/>
            </w:tcBorders>
            <w:vAlign w:val="center"/>
          </w:tcPr>
          <w:p w:rsidR="00272978" w:rsidRPr="00272978" w:rsidRDefault="00272978" w:rsidP="00272978">
            <w:pPr>
              <w:spacing w:line="220" w:lineRule="exact"/>
              <w:jc w:val="center"/>
              <w:rPr>
                <w:sz w:val="10"/>
                <w:szCs w:val="18"/>
              </w:rPr>
            </w:pPr>
          </w:p>
        </w:tc>
      </w:tr>
      <w:tr w:rsidR="00272978" w:rsidRPr="00272978" w:rsidTr="00272978">
        <w:trPr>
          <w:cantSplit/>
          <w:trHeight w:val="127"/>
          <w:jc w:val="center"/>
        </w:trPr>
        <w:tc>
          <w:tcPr>
            <w:tcW w:w="9639" w:type="dxa"/>
            <w:vMerge/>
            <w:tcBorders>
              <w:left w:val="single" w:sz="4" w:space="0" w:color="auto"/>
              <w:right w:val="single" w:sz="4" w:space="0" w:color="auto"/>
            </w:tcBorders>
            <w:vAlign w:val="center"/>
          </w:tcPr>
          <w:p w:rsidR="00272978" w:rsidRPr="00272978" w:rsidRDefault="00272978" w:rsidP="00272978">
            <w:pPr>
              <w:spacing w:before="20" w:after="20" w:line="200" w:lineRule="exact"/>
              <w:jc w:val="center"/>
            </w:pPr>
          </w:p>
        </w:tc>
        <w:tc>
          <w:tcPr>
            <w:tcW w:w="2127" w:type="dxa"/>
            <w:vMerge/>
            <w:tcBorders>
              <w:left w:val="single" w:sz="4" w:space="0" w:color="auto"/>
              <w:right w:val="single" w:sz="4" w:space="0" w:color="auto"/>
            </w:tcBorders>
            <w:vAlign w:val="center"/>
          </w:tcPr>
          <w:p w:rsidR="00272978" w:rsidRPr="00272978" w:rsidRDefault="00272978" w:rsidP="00272978">
            <w:pPr>
              <w:spacing w:before="20" w:after="20" w:line="200" w:lineRule="exact"/>
              <w:jc w:val="center"/>
              <w:rPr>
                <w:sz w:val="18"/>
                <w:szCs w:val="18"/>
              </w:rPr>
            </w:pPr>
          </w:p>
        </w:tc>
        <w:tc>
          <w:tcPr>
            <w:tcW w:w="294" w:type="dxa"/>
            <w:vMerge/>
            <w:tcBorders>
              <w:left w:val="nil"/>
              <w:right w:val="single" w:sz="4" w:space="0" w:color="auto"/>
            </w:tcBorders>
            <w:vAlign w:val="center"/>
          </w:tcPr>
          <w:p w:rsidR="00272978" w:rsidRPr="00272978" w:rsidRDefault="00272978" w:rsidP="00272978">
            <w:pPr>
              <w:spacing w:before="20" w:after="20" w:line="200" w:lineRule="atLeast"/>
              <w:jc w:val="center"/>
              <w:rPr>
                <w:sz w:val="18"/>
                <w:szCs w:val="18"/>
                <w:u w:val="single"/>
              </w:rPr>
            </w:pPr>
          </w:p>
        </w:tc>
        <w:tc>
          <w:tcPr>
            <w:tcW w:w="3060" w:type="dxa"/>
            <w:gridSpan w:val="2"/>
            <w:tcBorders>
              <w:top w:val="single" w:sz="4" w:space="0" w:color="auto"/>
              <w:left w:val="single" w:sz="4" w:space="0" w:color="auto"/>
              <w:bottom w:val="single" w:sz="4" w:space="0" w:color="auto"/>
              <w:right w:val="single" w:sz="4" w:space="0" w:color="auto"/>
            </w:tcBorders>
          </w:tcPr>
          <w:p w:rsidR="00272978" w:rsidRPr="00272978" w:rsidRDefault="00272978" w:rsidP="00272978">
            <w:pPr>
              <w:spacing w:before="60" w:after="60" w:line="220" w:lineRule="exact"/>
              <w:jc w:val="center"/>
              <w:outlineLvl w:val="4"/>
              <w:rPr>
                <w:bCs/>
                <w:iCs/>
                <w:sz w:val="22"/>
                <w:szCs w:val="22"/>
              </w:rPr>
            </w:pPr>
            <w:r w:rsidRPr="00272978">
              <w:rPr>
                <w:bCs/>
                <w:iCs/>
                <w:sz w:val="22"/>
                <w:szCs w:val="22"/>
              </w:rPr>
              <w:t>3 раза в год</w:t>
            </w:r>
          </w:p>
          <w:p w:rsidR="00272978" w:rsidRPr="00272978" w:rsidRDefault="00272978" w:rsidP="00272978">
            <w:pPr>
              <w:spacing w:before="60" w:after="60" w:line="220" w:lineRule="exact"/>
              <w:jc w:val="center"/>
              <w:outlineLvl w:val="4"/>
              <w:rPr>
                <w:iCs/>
                <w:sz w:val="22"/>
                <w:szCs w:val="26"/>
              </w:rPr>
            </w:pPr>
            <w:r w:rsidRPr="00272978">
              <w:rPr>
                <w:bCs/>
                <w:iCs/>
                <w:sz w:val="22"/>
                <w:szCs w:val="22"/>
              </w:rPr>
              <w:t>(январь-март, январь-июнь, январь-сентябрь)</w:t>
            </w:r>
          </w:p>
        </w:tc>
      </w:tr>
      <w:tr w:rsidR="00272978" w:rsidRPr="00272978" w:rsidTr="00272978">
        <w:trPr>
          <w:cantSplit/>
          <w:trHeight w:val="95"/>
          <w:jc w:val="center"/>
        </w:trPr>
        <w:tc>
          <w:tcPr>
            <w:tcW w:w="9639" w:type="dxa"/>
            <w:vMerge/>
            <w:tcBorders>
              <w:left w:val="single" w:sz="4" w:space="0" w:color="auto"/>
              <w:bottom w:val="single" w:sz="4" w:space="0" w:color="auto"/>
              <w:right w:val="single" w:sz="4" w:space="0" w:color="auto"/>
            </w:tcBorders>
            <w:vAlign w:val="center"/>
          </w:tcPr>
          <w:p w:rsidR="00272978" w:rsidRPr="00272978" w:rsidRDefault="00272978" w:rsidP="00272978">
            <w:pPr>
              <w:spacing w:before="20" w:after="20" w:line="200" w:lineRule="exact"/>
              <w:jc w:val="center"/>
            </w:pPr>
          </w:p>
        </w:tc>
        <w:tc>
          <w:tcPr>
            <w:tcW w:w="2127" w:type="dxa"/>
            <w:vMerge/>
            <w:tcBorders>
              <w:left w:val="single" w:sz="4" w:space="0" w:color="auto"/>
              <w:bottom w:val="single" w:sz="4" w:space="0" w:color="auto"/>
              <w:right w:val="single" w:sz="4" w:space="0" w:color="auto"/>
            </w:tcBorders>
            <w:vAlign w:val="center"/>
          </w:tcPr>
          <w:p w:rsidR="00272978" w:rsidRPr="00272978" w:rsidRDefault="00272978" w:rsidP="00272978">
            <w:pPr>
              <w:spacing w:before="20" w:after="20" w:line="200" w:lineRule="exact"/>
              <w:jc w:val="center"/>
              <w:rPr>
                <w:sz w:val="18"/>
                <w:szCs w:val="18"/>
              </w:rPr>
            </w:pPr>
          </w:p>
        </w:tc>
        <w:tc>
          <w:tcPr>
            <w:tcW w:w="294" w:type="dxa"/>
            <w:vMerge/>
            <w:tcBorders>
              <w:left w:val="nil"/>
            </w:tcBorders>
            <w:vAlign w:val="center"/>
          </w:tcPr>
          <w:p w:rsidR="00272978" w:rsidRPr="00272978" w:rsidRDefault="00272978" w:rsidP="00272978">
            <w:pPr>
              <w:spacing w:before="20" w:after="20" w:line="200" w:lineRule="atLeast"/>
              <w:jc w:val="center"/>
              <w:rPr>
                <w:sz w:val="18"/>
                <w:szCs w:val="18"/>
                <w:u w:val="single"/>
              </w:rPr>
            </w:pPr>
          </w:p>
        </w:tc>
        <w:tc>
          <w:tcPr>
            <w:tcW w:w="3060" w:type="dxa"/>
            <w:gridSpan w:val="2"/>
            <w:tcBorders>
              <w:top w:val="single" w:sz="4" w:space="0" w:color="auto"/>
            </w:tcBorders>
          </w:tcPr>
          <w:p w:rsidR="00272978" w:rsidRPr="00272978" w:rsidRDefault="00272978" w:rsidP="00272978">
            <w:pPr>
              <w:spacing w:before="20" w:after="20" w:line="220" w:lineRule="exact"/>
              <w:jc w:val="center"/>
              <w:outlineLvl w:val="4"/>
              <w:rPr>
                <w:bCs/>
                <w:iCs/>
                <w:sz w:val="22"/>
                <w:szCs w:val="22"/>
              </w:rPr>
            </w:pPr>
          </w:p>
        </w:tc>
      </w:tr>
    </w:tbl>
    <w:p w:rsidR="00272978" w:rsidRPr="00272978" w:rsidRDefault="00272978" w:rsidP="00272978">
      <w:pPr>
        <w:rPr>
          <w:sz w:val="12"/>
          <w:szCs w:val="12"/>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240"/>
        <w:gridCol w:w="7560"/>
      </w:tblGrid>
      <w:tr w:rsidR="00272978" w:rsidRPr="00272978" w:rsidTr="00272978">
        <w:trPr>
          <w:cantSplit/>
          <w:trHeight w:val="1545"/>
          <w:jc w:val="center"/>
        </w:trPr>
        <w:tc>
          <w:tcPr>
            <w:tcW w:w="15120" w:type="dxa"/>
            <w:gridSpan w:val="3"/>
            <w:tcBorders>
              <w:top w:val="single" w:sz="4" w:space="0" w:color="auto"/>
              <w:left w:val="single" w:sz="4" w:space="0" w:color="auto"/>
              <w:bottom w:val="single" w:sz="4" w:space="0" w:color="auto"/>
              <w:right w:val="single" w:sz="4" w:space="0" w:color="auto"/>
            </w:tcBorders>
          </w:tcPr>
          <w:p w:rsidR="00272978" w:rsidRPr="00272978" w:rsidRDefault="00272978" w:rsidP="00272978">
            <w:pPr>
              <w:spacing w:before="20" w:after="20" w:line="200" w:lineRule="exact"/>
              <w:rPr>
                <w:sz w:val="22"/>
                <w:szCs w:val="22"/>
              </w:rPr>
            </w:pPr>
            <w:r w:rsidRPr="00272978">
              <w:rPr>
                <w:sz w:val="22"/>
                <w:szCs w:val="22"/>
              </w:rPr>
              <w:t>Полное наименование юридического лица___________________________________________________________________________________________________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_______________________________________________________________________________________________________________________________________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Полное наименование обособленного подразделения юридического лица 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_______________________________________________________________________________________________________________________________________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Почтовый адрес (фактический) ____________________________________________________________________________________________________________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_______________________________________________________________________________________________________________________________________</w:t>
            </w:r>
          </w:p>
          <w:p w:rsidR="00272978" w:rsidRPr="00272978" w:rsidRDefault="00272978" w:rsidP="00272978">
            <w:pPr>
              <w:spacing w:before="20" w:after="20" w:line="200" w:lineRule="exact"/>
              <w:rPr>
                <w:sz w:val="22"/>
                <w:szCs w:val="22"/>
              </w:rPr>
            </w:pPr>
            <w:r w:rsidRPr="00272978">
              <w:rPr>
                <w:sz w:val="22"/>
                <w:szCs w:val="22"/>
              </w:rPr>
              <w:t>Электронный адрес (</w:t>
            </w:r>
            <w:r w:rsidRPr="00272978">
              <w:rPr>
                <w:sz w:val="22"/>
                <w:szCs w:val="22"/>
                <w:lang w:val="en-US"/>
              </w:rPr>
              <w:t>www</w:t>
            </w:r>
            <w:r w:rsidRPr="00272978">
              <w:rPr>
                <w:sz w:val="22"/>
                <w:szCs w:val="22"/>
              </w:rPr>
              <w:t xml:space="preserve">, </w:t>
            </w:r>
            <w:r w:rsidRPr="00272978">
              <w:rPr>
                <w:sz w:val="22"/>
                <w:szCs w:val="22"/>
                <w:lang w:val="en-US"/>
              </w:rPr>
              <w:t>e</w:t>
            </w:r>
            <w:r w:rsidRPr="00272978">
              <w:rPr>
                <w:sz w:val="22"/>
                <w:szCs w:val="22"/>
              </w:rPr>
              <w:t>-</w:t>
            </w:r>
            <w:r w:rsidRPr="00272978">
              <w:rPr>
                <w:sz w:val="22"/>
                <w:szCs w:val="22"/>
                <w:lang w:val="en-US"/>
              </w:rPr>
              <w:t>mail</w:t>
            </w:r>
            <w:r w:rsidRPr="00272978">
              <w:rPr>
                <w:sz w:val="22"/>
                <w:szCs w:val="22"/>
              </w:rPr>
              <w:t>)__________________________________________________________________________________________________________</w:t>
            </w:r>
          </w:p>
          <w:p w:rsidR="00272978" w:rsidRPr="00272978" w:rsidRDefault="00272978" w:rsidP="00272978">
            <w:pPr>
              <w:spacing w:line="200" w:lineRule="exact"/>
              <w:rPr>
                <w:sz w:val="22"/>
                <w:szCs w:val="22"/>
              </w:rPr>
            </w:pPr>
          </w:p>
        </w:tc>
      </w:tr>
      <w:tr w:rsidR="00272978" w:rsidRPr="00272978" w:rsidTr="00272978">
        <w:trPr>
          <w:cantSplit/>
          <w:trHeight w:val="284"/>
          <w:jc w:val="center"/>
        </w:trPr>
        <w:tc>
          <w:tcPr>
            <w:tcW w:w="4320" w:type="dxa"/>
            <w:tcBorders>
              <w:top w:val="single" w:sz="4" w:space="0" w:color="auto"/>
              <w:left w:val="single" w:sz="4" w:space="0" w:color="auto"/>
              <w:right w:val="single" w:sz="4" w:space="0" w:color="auto"/>
            </w:tcBorders>
            <w:vAlign w:val="center"/>
          </w:tcPr>
          <w:p w:rsidR="00272978" w:rsidRPr="00272978" w:rsidRDefault="00272978" w:rsidP="00272978">
            <w:pPr>
              <w:spacing w:line="200" w:lineRule="exact"/>
              <w:ind w:left="-108" w:right="-108"/>
              <w:jc w:val="center"/>
              <w:rPr>
                <w:sz w:val="22"/>
                <w:szCs w:val="22"/>
              </w:rPr>
            </w:pPr>
            <w:r w:rsidRPr="00272978">
              <w:rPr>
                <w:sz w:val="22"/>
                <w:szCs w:val="22"/>
              </w:rPr>
              <w:t>Регистрационный номер респондента</w:t>
            </w:r>
            <w:r w:rsidRPr="00272978">
              <w:rPr>
                <w:sz w:val="22"/>
                <w:szCs w:val="22"/>
              </w:rPr>
              <w:br/>
              <w:t>в статистическом регистре (ОКПО)</w:t>
            </w:r>
          </w:p>
        </w:tc>
        <w:tc>
          <w:tcPr>
            <w:tcW w:w="3240" w:type="dxa"/>
            <w:tcBorders>
              <w:top w:val="single" w:sz="4" w:space="0" w:color="auto"/>
              <w:left w:val="single" w:sz="4" w:space="0" w:color="auto"/>
              <w:right w:val="single" w:sz="4" w:space="0" w:color="auto"/>
            </w:tcBorders>
            <w:vAlign w:val="center"/>
          </w:tcPr>
          <w:p w:rsidR="00272978" w:rsidRPr="00272978" w:rsidRDefault="00272978" w:rsidP="00272978">
            <w:pPr>
              <w:spacing w:line="200" w:lineRule="exact"/>
              <w:jc w:val="center"/>
              <w:rPr>
                <w:sz w:val="22"/>
                <w:szCs w:val="22"/>
              </w:rPr>
            </w:pPr>
            <w:r w:rsidRPr="00272978">
              <w:rPr>
                <w:sz w:val="22"/>
                <w:szCs w:val="22"/>
              </w:rPr>
              <w:t>Учетный номер плательщика</w:t>
            </w:r>
            <w:r w:rsidRPr="00272978">
              <w:rPr>
                <w:sz w:val="22"/>
                <w:szCs w:val="22"/>
              </w:rPr>
              <w:br/>
              <w:t xml:space="preserve">(УНП) </w:t>
            </w:r>
          </w:p>
        </w:tc>
        <w:tc>
          <w:tcPr>
            <w:tcW w:w="7560" w:type="dxa"/>
            <w:tcBorders>
              <w:top w:val="nil"/>
              <w:left w:val="single" w:sz="4" w:space="0" w:color="auto"/>
              <w:bottom w:val="nil"/>
              <w:right w:val="nil"/>
            </w:tcBorders>
            <w:vAlign w:val="center"/>
          </w:tcPr>
          <w:p w:rsidR="00272978" w:rsidRPr="00272978" w:rsidRDefault="00272978" w:rsidP="00272978">
            <w:pPr>
              <w:spacing w:line="200" w:lineRule="exact"/>
              <w:jc w:val="center"/>
              <w:rPr>
                <w:sz w:val="22"/>
                <w:szCs w:val="22"/>
              </w:rPr>
            </w:pPr>
          </w:p>
        </w:tc>
      </w:tr>
      <w:tr w:rsidR="00272978" w:rsidRPr="00272978" w:rsidTr="00272978">
        <w:trPr>
          <w:cantSplit/>
          <w:trHeight w:val="172"/>
          <w:jc w:val="center"/>
        </w:trPr>
        <w:tc>
          <w:tcPr>
            <w:tcW w:w="4320" w:type="dxa"/>
            <w:tcBorders>
              <w:top w:val="nil"/>
              <w:left w:val="single" w:sz="4" w:space="0" w:color="auto"/>
              <w:bottom w:val="single" w:sz="4" w:space="0" w:color="auto"/>
              <w:right w:val="single" w:sz="4" w:space="0" w:color="auto"/>
            </w:tcBorders>
            <w:vAlign w:val="center"/>
          </w:tcPr>
          <w:p w:rsidR="00272978" w:rsidRPr="00272978" w:rsidRDefault="00272978" w:rsidP="00272978">
            <w:pPr>
              <w:spacing w:line="200" w:lineRule="exact"/>
              <w:jc w:val="center"/>
              <w:rPr>
                <w:sz w:val="22"/>
                <w:szCs w:val="22"/>
              </w:rPr>
            </w:pPr>
            <w:r w:rsidRPr="00272978">
              <w:rPr>
                <w:sz w:val="22"/>
                <w:szCs w:val="22"/>
              </w:rPr>
              <w:t>1</w:t>
            </w:r>
          </w:p>
        </w:tc>
        <w:tc>
          <w:tcPr>
            <w:tcW w:w="3240"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line="200" w:lineRule="exact"/>
              <w:jc w:val="center"/>
              <w:rPr>
                <w:sz w:val="22"/>
                <w:szCs w:val="22"/>
              </w:rPr>
            </w:pPr>
            <w:r w:rsidRPr="00272978">
              <w:rPr>
                <w:sz w:val="22"/>
                <w:szCs w:val="22"/>
              </w:rPr>
              <w:t>2</w:t>
            </w:r>
          </w:p>
        </w:tc>
        <w:tc>
          <w:tcPr>
            <w:tcW w:w="7560" w:type="dxa"/>
            <w:tcBorders>
              <w:top w:val="nil"/>
              <w:left w:val="single" w:sz="4" w:space="0" w:color="auto"/>
              <w:bottom w:val="nil"/>
              <w:right w:val="nil"/>
            </w:tcBorders>
            <w:vAlign w:val="center"/>
          </w:tcPr>
          <w:p w:rsidR="00272978" w:rsidRPr="00272978" w:rsidRDefault="00272978" w:rsidP="00272978">
            <w:pPr>
              <w:spacing w:line="200" w:lineRule="exact"/>
              <w:jc w:val="center"/>
              <w:rPr>
                <w:sz w:val="22"/>
                <w:szCs w:val="22"/>
              </w:rPr>
            </w:pPr>
          </w:p>
        </w:tc>
      </w:tr>
      <w:tr w:rsidR="00272978" w:rsidRPr="00272978" w:rsidTr="00272978">
        <w:trPr>
          <w:cantSplit/>
          <w:trHeight w:val="356"/>
          <w:jc w:val="center"/>
        </w:trPr>
        <w:tc>
          <w:tcPr>
            <w:tcW w:w="4320"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line="200" w:lineRule="exact"/>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72978" w:rsidRPr="00272978" w:rsidRDefault="00272978" w:rsidP="00272978">
            <w:pPr>
              <w:spacing w:line="200" w:lineRule="exact"/>
              <w:rPr>
                <w:sz w:val="22"/>
                <w:szCs w:val="22"/>
              </w:rPr>
            </w:pPr>
          </w:p>
        </w:tc>
        <w:tc>
          <w:tcPr>
            <w:tcW w:w="7560" w:type="dxa"/>
            <w:tcBorders>
              <w:top w:val="nil"/>
              <w:left w:val="single" w:sz="4" w:space="0" w:color="auto"/>
              <w:bottom w:val="nil"/>
              <w:right w:val="nil"/>
            </w:tcBorders>
            <w:vAlign w:val="center"/>
          </w:tcPr>
          <w:p w:rsidR="00272978" w:rsidRPr="00272978" w:rsidRDefault="00272978" w:rsidP="00272978">
            <w:pPr>
              <w:spacing w:line="200" w:lineRule="exact"/>
              <w:jc w:val="center"/>
              <w:rPr>
                <w:sz w:val="22"/>
                <w:szCs w:val="22"/>
              </w:rPr>
            </w:pPr>
          </w:p>
        </w:tc>
      </w:tr>
    </w:tbl>
    <w:p w:rsidR="00272978" w:rsidRDefault="00272978" w:rsidP="009B326E">
      <w:pPr>
        <w:spacing w:line="280" w:lineRule="exact"/>
        <w:rPr>
          <w:sz w:val="22"/>
          <w:szCs w:val="22"/>
        </w:rPr>
      </w:pPr>
    </w:p>
    <w:p w:rsidR="00272978" w:rsidRPr="00272978" w:rsidRDefault="00272978" w:rsidP="00272978">
      <w:pPr>
        <w:spacing w:line="280" w:lineRule="exact"/>
        <w:jc w:val="right"/>
        <w:rPr>
          <w:sz w:val="22"/>
          <w:szCs w:val="22"/>
        </w:rPr>
      </w:pPr>
      <w:r w:rsidRPr="00272978">
        <w:rPr>
          <w:sz w:val="22"/>
          <w:szCs w:val="22"/>
        </w:rPr>
        <w:lastRenderedPageBreak/>
        <w:t>Таблица 1</w:t>
      </w:r>
    </w:p>
    <w:p w:rsidR="00272978" w:rsidRPr="00272978" w:rsidRDefault="00272978" w:rsidP="00272978">
      <w:pPr>
        <w:spacing w:line="280" w:lineRule="exact"/>
        <w:ind w:left="-57" w:right="-57"/>
        <w:jc w:val="center"/>
        <w:rPr>
          <w:sz w:val="24"/>
        </w:rPr>
      </w:pPr>
      <w:r w:rsidRPr="00272978">
        <w:rPr>
          <w:sz w:val="24"/>
        </w:rPr>
        <w:t>Объем отдельных видов платных услуг населению</w:t>
      </w:r>
    </w:p>
    <w:p w:rsidR="00272978" w:rsidRPr="00272978" w:rsidRDefault="00272978" w:rsidP="00272978">
      <w:pPr>
        <w:spacing w:before="60" w:after="60" w:line="240" w:lineRule="exact"/>
        <w:jc w:val="right"/>
        <w:rPr>
          <w:sz w:val="22"/>
          <w:szCs w:val="22"/>
        </w:rPr>
      </w:pPr>
      <w:r w:rsidRPr="00272978">
        <w:rPr>
          <w:sz w:val="22"/>
          <w:szCs w:val="22"/>
        </w:rPr>
        <w:t>тысяч рублей, с одним знаком после запятой</w:t>
      </w:r>
    </w:p>
    <w:tbl>
      <w:tblPr>
        <w:tblW w:w="4963" w:type="pct"/>
        <w:tblInd w:w="70" w:type="dxa"/>
        <w:tblCellMar>
          <w:left w:w="70" w:type="dxa"/>
          <w:right w:w="70" w:type="dxa"/>
        </w:tblCellMar>
        <w:tblLook w:val="0000" w:firstRow="0" w:lastRow="0" w:firstColumn="0" w:lastColumn="0" w:noHBand="0" w:noVBand="0"/>
      </w:tblPr>
      <w:tblGrid>
        <w:gridCol w:w="7922"/>
        <w:gridCol w:w="2138"/>
        <w:gridCol w:w="2269"/>
        <w:gridCol w:w="2272"/>
      </w:tblGrid>
      <w:tr w:rsidR="00272978" w:rsidRPr="00272978" w:rsidTr="00272978">
        <w:trPr>
          <w:cantSplit/>
          <w:trHeight w:val="718"/>
        </w:trPr>
        <w:tc>
          <w:tcPr>
            <w:tcW w:w="2713" w:type="pct"/>
            <w:tcBorders>
              <w:top w:val="single" w:sz="6" w:space="0" w:color="auto"/>
              <w:left w:val="single" w:sz="4" w:space="0" w:color="auto"/>
              <w:bottom w:val="single" w:sz="4" w:space="0" w:color="auto"/>
            </w:tcBorders>
          </w:tcPr>
          <w:p w:rsidR="00272978" w:rsidRPr="00272978" w:rsidRDefault="00272978" w:rsidP="00272978">
            <w:pPr>
              <w:tabs>
                <w:tab w:val="left" w:pos="2805"/>
              </w:tabs>
              <w:spacing w:before="60" w:after="60" w:line="220" w:lineRule="exact"/>
              <w:jc w:val="center"/>
              <w:rPr>
                <w:sz w:val="22"/>
                <w:szCs w:val="22"/>
              </w:rPr>
            </w:pPr>
            <w:r w:rsidRPr="00272978">
              <w:rPr>
                <w:sz w:val="22"/>
                <w:szCs w:val="22"/>
              </w:rPr>
              <w:t>Наименование вида услуг*</w:t>
            </w:r>
          </w:p>
        </w:tc>
        <w:tc>
          <w:tcPr>
            <w:tcW w:w="732" w:type="pct"/>
            <w:tcBorders>
              <w:top w:val="single" w:sz="6" w:space="0" w:color="auto"/>
              <w:left w:val="single" w:sz="6" w:space="0" w:color="auto"/>
              <w:bottom w:val="single" w:sz="4" w:space="0" w:color="auto"/>
            </w:tcBorders>
            <w:shd w:val="clear" w:color="auto" w:fill="auto"/>
          </w:tcPr>
          <w:p w:rsidR="00272978" w:rsidRPr="00272978" w:rsidRDefault="00272978" w:rsidP="00272978">
            <w:pPr>
              <w:spacing w:before="60" w:after="60" w:line="220" w:lineRule="exact"/>
              <w:ind w:right="-113"/>
              <w:jc w:val="center"/>
              <w:rPr>
                <w:sz w:val="22"/>
                <w:szCs w:val="22"/>
              </w:rPr>
            </w:pPr>
            <w:r w:rsidRPr="00272978">
              <w:rPr>
                <w:sz w:val="22"/>
                <w:szCs w:val="22"/>
              </w:rPr>
              <w:t>Код строки,</w:t>
            </w:r>
            <w:r w:rsidRPr="00272978">
              <w:rPr>
                <w:sz w:val="22"/>
                <w:szCs w:val="22"/>
              </w:rPr>
              <w:br/>
              <w:t xml:space="preserve">код по </w:t>
            </w:r>
            <w:r w:rsidRPr="00272978">
              <w:rPr>
                <w:sz w:val="22"/>
                <w:szCs w:val="22"/>
              </w:rPr>
              <w:br/>
              <w:t>СК 36.005-2015*</w:t>
            </w:r>
          </w:p>
        </w:tc>
        <w:tc>
          <w:tcPr>
            <w:tcW w:w="777" w:type="pct"/>
            <w:tcBorders>
              <w:top w:val="single" w:sz="6" w:space="0" w:color="auto"/>
              <w:left w:val="single" w:sz="6" w:space="0" w:color="auto"/>
              <w:bottom w:val="single" w:sz="4" w:space="0" w:color="auto"/>
              <w:right w:val="single" w:sz="4" w:space="0" w:color="auto"/>
            </w:tcBorders>
            <w:shd w:val="clear" w:color="auto" w:fill="auto"/>
          </w:tcPr>
          <w:p w:rsidR="00272978" w:rsidRPr="00272978" w:rsidRDefault="00272978" w:rsidP="00272978">
            <w:pPr>
              <w:spacing w:before="60" w:after="60" w:line="220" w:lineRule="exact"/>
              <w:jc w:val="center"/>
              <w:rPr>
                <w:sz w:val="22"/>
                <w:szCs w:val="22"/>
              </w:rPr>
            </w:pPr>
            <w:r w:rsidRPr="00272978">
              <w:rPr>
                <w:sz w:val="22"/>
                <w:szCs w:val="22"/>
              </w:rPr>
              <w:t xml:space="preserve">За отчетный </w:t>
            </w:r>
            <w:r w:rsidRPr="00272978">
              <w:rPr>
                <w:sz w:val="22"/>
                <w:szCs w:val="22"/>
              </w:rPr>
              <w:br/>
              <w:t>период</w:t>
            </w:r>
          </w:p>
        </w:tc>
        <w:tc>
          <w:tcPr>
            <w:tcW w:w="778" w:type="pct"/>
            <w:tcBorders>
              <w:top w:val="single" w:sz="6" w:space="0" w:color="auto"/>
              <w:left w:val="single" w:sz="6" w:space="0" w:color="auto"/>
              <w:bottom w:val="single" w:sz="4" w:space="0" w:color="auto"/>
              <w:right w:val="single" w:sz="4" w:space="0" w:color="auto"/>
            </w:tcBorders>
            <w:shd w:val="clear" w:color="auto" w:fill="auto"/>
          </w:tcPr>
          <w:p w:rsidR="00272978" w:rsidRPr="00272978" w:rsidRDefault="00272978" w:rsidP="00272978">
            <w:pPr>
              <w:spacing w:before="60" w:after="60" w:line="220" w:lineRule="exact"/>
              <w:jc w:val="center"/>
              <w:rPr>
                <w:sz w:val="22"/>
                <w:szCs w:val="22"/>
              </w:rPr>
            </w:pPr>
            <w:r w:rsidRPr="00272978">
              <w:rPr>
                <w:sz w:val="22"/>
                <w:szCs w:val="22"/>
              </w:rPr>
              <w:t>За соответствующий период предыдущего года</w:t>
            </w:r>
          </w:p>
        </w:tc>
      </w:tr>
      <w:tr w:rsidR="00272978" w:rsidRPr="00272978" w:rsidTr="00272978">
        <w:tc>
          <w:tcPr>
            <w:tcW w:w="2713" w:type="pct"/>
            <w:tcBorders>
              <w:top w:val="single" w:sz="4" w:space="0" w:color="auto"/>
              <w:left w:val="single" w:sz="4" w:space="0" w:color="auto"/>
              <w:bottom w:val="single" w:sz="6" w:space="0" w:color="auto"/>
            </w:tcBorders>
            <w:vAlign w:val="bottom"/>
          </w:tcPr>
          <w:p w:rsidR="00272978" w:rsidRPr="00272978" w:rsidRDefault="00272978" w:rsidP="00272978">
            <w:pPr>
              <w:spacing w:before="40" w:after="40" w:line="220" w:lineRule="exact"/>
              <w:jc w:val="center"/>
              <w:rPr>
                <w:sz w:val="22"/>
              </w:rPr>
            </w:pPr>
            <w:r w:rsidRPr="00272978">
              <w:rPr>
                <w:sz w:val="22"/>
              </w:rPr>
              <w:t>А</w:t>
            </w:r>
          </w:p>
        </w:tc>
        <w:tc>
          <w:tcPr>
            <w:tcW w:w="732" w:type="pct"/>
            <w:tcBorders>
              <w:top w:val="single" w:sz="4" w:space="0" w:color="auto"/>
              <w:left w:val="single" w:sz="6" w:space="0" w:color="auto"/>
              <w:bottom w:val="single" w:sz="6" w:space="0" w:color="auto"/>
            </w:tcBorders>
            <w:vAlign w:val="bottom"/>
          </w:tcPr>
          <w:p w:rsidR="00272978" w:rsidRPr="00272978" w:rsidRDefault="00272978" w:rsidP="00272978">
            <w:pPr>
              <w:spacing w:before="40" w:after="40" w:line="220" w:lineRule="exact"/>
              <w:jc w:val="center"/>
              <w:rPr>
                <w:sz w:val="22"/>
              </w:rPr>
            </w:pPr>
            <w:r w:rsidRPr="00272978">
              <w:rPr>
                <w:sz w:val="22"/>
              </w:rPr>
              <w:t>Б</w:t>
            </w: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rPr>
            </w:pPr>
            <w:r w:rsidRPr="00272978">
              <w:rPr>
                <w:sz w:val="22"/>
              </w:rPr>
              <w:t>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rPr>
            </w:pPr>
            <w:r w:rsidRPr="00272978">
              <w:rPr>
                <w:sz w:val="22"/>
              </w:rPr>
              <w:t>2</w:t>
            </w:r>
          </w:p>
        </w:tc>
      </w:tr>
      <w:tr w:rsidR="00272978" w:rsidRPr="00272978" w:rsidTr="00272978">
        <w:tc>
          <w:tcPr>
            <w:tcW w:w="2713" w:type="pct"/>
            <w:tcBorders>
              <w:top w:val="single" w:sz="6" w:space="0" w:color="auto"/>
              <w:left w:val="single" w:sz="4" w:space="0" w:color="auto"/>
              <w:bottom w:val="single" w:sz="4" w:space="0" w:color="auto"/>
            </w:tcBorders>
            <w:vAlign w:val="bottom"/>
          </w:tcPr>
          <w:p w:rsidR="00272978" w:rsidRPr="00272978" w:rsidRDefault="00272978" w:rsidP="00272978">
            <w:pPr>
              <w:tabs>
                <w:tab w:val="left" w:leader="dot" w:pos="6634"/>
              </w:tabs>
              <w:spacing w:before="120" w:after="40" w:line="220" w:lineRule="exact"/>
              <w:ind w:left="-57" w:right="-57"/>
              <w:rPr>
                <w:sz w:val="22"/>
                <w:szCs w:val="22"/>
              </w:rPr>
            </w:pPr>
            <w:r w:rsidRPr="00272978">
              <w:rPr>
                <w:sz w:val="22"/>
                <w:szCs w:val="22"/>
              </w:rPr>
              <w:t>Объем платных услуг населению по отдельным видам:</w:t>
            </w:r>
          </w:p>
        </w:tc>
        <w:tc>
          <w:tcPr>
            <w:tcW w:w="732" w:type="pct"/>
            <w:tcBorders>
              <w:top w:val="single" w:sz="6" w:space="0" w:color="auto"/>
              <w:left w:val="single" w:sz="6" w:space="0" w:color="auto"/>
              <w:bottom w:val="single" w:sz="4" w:space="0" w:color="auto"/>
            </w:tcBorders>
            <w:vAlign w:val="bottom"/>
          </w:tcPr>
          <w:p w:rsidR="00272978" w:rsidRPr="00272978" w:rsidRDefault="00272978" w:rsidP="00272978">
            <w:pPr>
              <w:spacing w:before="40" w:after="40" w:line="220" w:lineRule="exact"/>
              <w:jc w:val="center"/>
              <w:rPr>
                <w:sz w:val="22"/>
                <w:szCs w:val="22"/>
              </w:rPr>
            </w:pPr>
            <w:r w:rsidRPr="00272978">
              <w:rPr>
                <w:sz w:val="22"/>
                <w:szCs w:val="22"/>
              </w:rPr>
              <w:t>02</w:t>
            </w: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szCs w:val="22"/>
                <w:lang w:val="en-US"/>
              </w:rPr>
            </w:pPr>
            <w:r w:rsidRPr="00272978">
              <w:rPr>
                <w:sz w:val="22"/>
                <w:szCs w:val="22"/>
                <w:lang w:val="en-US"/>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szCs w:val="22"/>
                <w:lang w:val="en-US"/>
              </w:rPr>
            </w:pPr>
            <w:r w:rsidRPr="00272978">
              <w:rPr>
                <w:sz w:val="22"/>
                <w:szCs w:val="22"/>
                <w:lang w:val="en-US"/>
              </w:rPr>
              <w:t>x</w:t>
            </w:r>
          </w:p>
        </w:tc>
      </w:tr>
      <w:tr w:rsidR="00272978" w:rsidRPr="00272978" w:rsidTr="00272978">
        <w:tc>
          <w:tcPr>
            <w:tcW w:w="2713" w:type="pct"/>
            <w:tcBorders>
              <w:top w:val="single" w:sz="4" w:space="0" w:color="auto"/>
              <w:left w:val="single" w:sz="4" w:space="0" w:color="auto"/>
              <w:bottom w:val="single" w:sz="4" w:space="0" w:color="auto"/>
            </w:tcBorders>
            <w:vAlign w:val="center"/>
          </w:tcPr>
          <w:p w:rsidR="00272978" w:rsidRPr="00272978" w:rsidRDefault="00272978" w:rsidP="00272978">
            <w:pPr>
              <w:spacing w:before="40" w:after="40" w:line="220" w:lineRule="exact"/>
              <w:ind w:left="290" w:right="-113"/>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before="40" w:after="40" w:line="22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szCs w:val="22"/>
                <w:lang w:val="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before="40" w:after="40" w:line="220" w:lineRule="exact"/>
              <w:jc w:val="center"/>
              <w:rPr>
                <w:sz w:val="22"/>
                <w:szCs w:val="22"/>
                <w:lang w:val="en-US"/>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bottom"/>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center"/>
          </w:tcPr>
          <w:p w:rsidR="00272978" w:rsidRPr="00272978" w:rsidRDefault="00272978" w:rsidP="00272978">
            <w:pPr>
              <w:spacing w:line="240" w:lineRule="exact"/>
              <w:ind w:left="290"/>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center"/>
          </w:tcPr>
          <w:p w:rsidR="00272978" w:rsidRPr="00272978" w:rsidRDefault="00272978" w:rsidP="00272978">
            <w:pPr>
              <w:spacing w:line="240" w:lineRule="exact"/>
              <w:ind w:left="290" w:right="-113"/>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r w:rsidR="00272978" w:rsidRPr="00272978" w:rsidTr="00272978">
        <w:tc>
          <w:tcPr>
            <w:tcW w:w="2713" w:type="pct"/>
            <w:tcBorders>
              <w:top w:val="single" w:sz="4" w:space="0" w:color="auto"/>
              <w:left w:val="single" w:sz="4" w:space="0" w:color="auto"/>
              <w:bottom w:val="single" w:sz="4" w:space="0" w:color="auto"/>
            </w:tcBorders>
            <w:vAlign w:val="center"/>
          </w:tcPr>
          <w:p w:rsidR="00272978" w:rsidRPr="00272978" w:rsidRDefault="00272978" w:rsidP="00272978">
            <w:pPr>
              <w:spacing w:line="240" w:lineRule="exact"/>
              <w:ind w:left="290" w:right="-113"/>
              <w:rPr>
                <w:sz w:val="22"/>
                <w:szCs w:val="22"/>
              </w:rPr>
            </w:pPr>
          </w:p>
        </w:tc>
        <w:tc>
          <w:tcPr>
            <w:tcW w:w="732" w:type="pct"/>
            <w:tcBorders>
              <w:top w:val="single" w:sz="4" w:space="0" w:color="auto"/>
              <w:left w:val="single" w:sz="6" w:space="0" w:color="auto"/>
              <w:bottom w:val="single" w:sz="4" w:space="0" w:color="auto"/>
            </w:tcBorders>
            <w:vAlign w:val="bottom"/>
          </w:tcPr>
          <w:p w:rsidR="00272978" w:rsidRPr="00272978" w:rsidRDefault="00272978" w:rsidP="00272978">
            <w:pPr>
              <w:spacing w:line="240" w:lineRule="exact"/>
              <w:jc w:val="center"/>
              <w:rPr>
                <w:sz w:val="22"/>
                <w:szCs w:val="22"/>
              </w:rPr>
            </w:pPr>
          </w:p>
        </w:tc>
        <w:tc>
          <w:tcPr>
            <w:tcW w:w="777" w:type="pct"/>
            <w:tcBorders>
              <w:top w:val="single" w:sz="4" w:space="0" w:color="auto"/>
              <w:left w:val="single" w:sz="6"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272978" w:rsidRPr="00272978" w:rsidRDefault="00272978" w:rsidP="00272978">
            <w:pPr>
              <w:spacing w:line="240" w:lineRule="exact"/>
              <w:jc w:val="center"/>
              <w:rPr>
                <w:sz w:val="22"/>
                <w:szCs w:val="22"/>
              </w:rPr>
            </w:pPr>
          </w:p>
        </w:tc>
      </w:tr>
    </w:tbl>
    <w:p w:rsidR="00272978" w:rsidRPr="00272978" w:rsidRDefault="00272978" w:rsidP="00272978">
      <w:pPr>
        <w:rPr>
          <w:sz w:val="30"/>
        </w:rPr>
      </w:pPr>
      <w:r w:rsidRPr="00272978">
        <w:rPr>
          <w:sz w:val="30"/>
        </w:rPr>
        <w:t>______________</w:t>
      </w:r>
    </w:p>
    <w:p w:rsidR="00272978" w:rsidRPr="00272978" w:rsidRDefault="00272978" w:rsidP="00272978">
      <w:pPr>
        <w:spacing w:before="60" w:line="240" w:lineRule="exact"/>
        <w:ind w:firstLine="709"/>
        <w:jc w:val="both"/>
      </w:pPr>
      <w:r w:rsidRPr="00272978">
        <w:rPr>
          <w:sz w:val="24"/>
          <w:szCs w:val="24"/>
          <w:vertAlign w:val="superscript"/>
        </w:rPr>
        <w:t>*</w:t>
      </w:r>
      <w:r w:rsidRPr="00272978">
        <w:t>Заполняется в соответствии с приложением к Указаниям по заполнению настоящей формы.</w:t>
      </w:r>
    </w:p>
    <w:p w:rsidR="00272978" w:rsidRPr="00272978" w:rsidRDefault="00272978" w:rsidP="00272978">
      <w:pPr>
        <w:spacing w:line="240" w:lineRule="exact"/>
        <w:jc w:val="right"/>
        <w:rPr>
          <w:sz w:val="24"/>
          <w:szCs w:val="24"/>
        </w:rPr>
      </w:pPr>
    </w:p>
    <w:p w:rsidR="00272978" w:rsidRPr="00272978" w:rsidRDefault="00272978" w:rsidP="00272978">
      <w:pPr>
        <w:spacing w:line="240" w:lineRule="exact"/>
        <w:jc w:val="right"/>
        <w:rPr>
          <w:sz w:val="24"/>
          <w:szCs w:val="24"/>
        </w:rPr>
      </w:pPr>
    </w:p>
    <w:p w:rsidR="00272978" w:rsidRPr="00272978" w:rsidRDefault="00272978" w:rsidP="00272978">
      <w:pPr>
        <w:jc w:val="center"/>
      </w:pPr>
    </w:p>
    <w:tbl>
      <w:tblPr>
        <w:tblW w:w="4937" w:type="pct"/>
        <w:tblInd w:w="108" w:type="dxa"/>
        <w:tblLook w:val="0000" w:firstRow="0" w:lastRow="0" w:firstColumn="0" w:lastColumn="0" w:noHBand="0" w:noVBand="0"/>
      </w:tblPr>
      <w:tblGrid>
        <w:gridCol w:w="4821"/>
        <w:gridCol w:w="2692"/>
        <w:gridCol w:w="2967"/>
        <w:gridCol w:w="365"/>
        <w:gridCol w:w="3755"/>
      </w:tblGrid>
      <w:tr w:rsidR="00272978" w:rsidRPr="00272978" w:rsidTr="00272978">
        <w:trPr>
          <w:cantSplit/>
        </w:trPr>
        <w:tc>
          <w:tcPr>
            <w:tcW w:w="2573" w:type="pct"/>
            <w:gridSpan w:val="2"/>
          </w:tcPr>
          <w:p w:rsidR="00272978" w:rsidRPr="00272978" w:rsidRDefault="00272978" w:rsidP="00272978">
            <w:pPr>
              <w:spacing w:before="80"/>
            </w:pPr>
            <w:r w:rsidRPr="00272978">
              <w:t xml:space="preserve">Лицо, ответственное за составление и представление </w:t>
            </w:r>
            <w:r w:rsidRPr="00272978">
              <w:br/>
              <w:t>первичных статистических данных                            ___________________</w:t>
            </w:r>
          </w:p>
          <w:p w:rsidR="00272978" w:rsidRPr="00272978" w:rsidRDefault="00272978" w:rsidP="00272978">
            <w:r w:rsidRPr="00272978">
              <w:rPr>
                <w:lang w:val="be-BY"/>
              </w:rPr>
              <w:t xml:space="preserve">     </w:t>
            </w:r>
            <w:r w:rsidRPr="00272978">
              <w:t xml:space="preserve">                                                                                   </w:t>
            </w:r>
            <w:r w:rsidRPr="00272978">
              <w:rPr>
                <w:lang w:val="be-BY"/>
              </w:rPr>
              <w:t xml:space="preserve">  (должность)</w:t>
            </w:r>
          </w:p>
        </w:tc>
        <w:tc>
          <w:tcPr>
            <w:tcW w:w="1016" w:type="pct"/>
          </w:tcPr>
          <w:p w:rsidR="00272978" w:rsidRPr="00272978" w:rsidRDefault="00272978" w:rsidP="00272978">
            <w:pPr>
              <w:spacing w:before="80"/>
              <w:jc w:val="center"/>
              <w:rPr>
                <w:lang w:val="be-BY"/>
              </w:rPr>
            </w:pPr>
            <w:r w:rsidRPr="00272978">
              <w:rPr>
                <w:lang w:val="be-BY"/>
              </w:rPr>
              <w:br/>
            </w:r>
            <w:r w:rsidRPr="00272978">
              <w:t>______________</w:t>
            </w:r>
          </w:p>
          <w:p w:rsidR="00272978" w:rsidRPr="00272978" w:rsidRDefault="00272978" w:rsidP="00272978">
            <w:pPr>
              <w:jc w:val="center"/>
            </w:pPr>
            <w:r w:rsidRPr="00272978">
              <w:t>(подпись)</w:t>
            </w:r>
          </w:p>
        </w:tc>
        <w:tc>
          <w:tcPr>
            <w:tcW w:w="125" w:type="pct"/>
          </w:tcPr>
          <w:p w:rsidR="00272978" w:rsidRPr="00272978" w:rsidRDefault="00272978" w:rsidP="00272978">
            <w:pPr>
              <w:spacing w:before="80"/>
              <w:jc w:val="both"/>
            </w:pPr>
          </w:p>
        </w:tc>
        <w:tc>
          <w:tcPr>
            <w:tcW w:w="1286" w:type="pct"/>
          </w:tcPr>
          <w:p w:rsidR="00272978" w:rsidRPr="00272978" w:rsidRDefault="00272978" w:rsidP="00272978">
            <w:pPr>
              <w:spacing w:before="80"/>
              <w:jc w:val="center"/>
            </w:pPr>
            <w:r w:rsidRPr="00272978">
              <w:rPr>
                <w:lang w:val="be-BY"/>
              </w:rPr>
              <w:br/>
            </w:r>
            <w:r w:rsidRPr="00272978">
              <w:t>__________________</w:t>
            </w:r>
          </w:p>
          <w:p w:rsidR="00272978" w:rsidRPr="00272978" w:rsidRDefault="00272978" w:rsidP="00272978">
            <w:pPr>
              <w:jc w:val="center"/>
            </w:pPr>
            <w:r w:rsidRPr="00272978">
              <w:t>(инициалы, фамилия)</w:t>
            </w:r>
          </w:p>
        </w:tc>
      </w:tr>
      <w:tr w:rsidR="00272978" w:rsidRPr="00272978" w:rsidTr="00272978">
        <w:trPr>
          <w:cantSplit/>
        </w:trPr>
        <w:tc>
          <w:tcPr>
            <w:tcW w:w="1651" w:type="pct"/>
          </w:tcPr>
          <w:p w:rsidR="00272978" w:rsidRPr="00272978" w:rsidRDefault="00272978" w:rsidP="00272978">
            <w:pPr>
              <w:spacing w:line="160" w:lineRule="exact"/>
              <w:rPr>
                <w:highlight w:val="yellow"/>
              </w:rPr>
            </w:pPr>
          </w:p>
        </w:tc>
        <w:tc>
          <w:tcPr>
            <w:tcW w:w="922" w:type="pct"/>
          </w:tcPr>
          <w:p w:rsidR="00272978" w:rsidRPr="00272978" w:rsidRDefault="00272978" w:rsidP="00272978">
            <w:pPr>
              <w:spacing w:line="160" w:lineRule="exact"/>
              <w:jc w:val="both"/>
              <w:rPr>
                <w:highlight w:val="yellow"/>
              </w:rPr>
            </w:pPr>
          </w:p>
        </w:tc>
        <w:tc>
          <w:tcPr>
            <w:tcW w:w="1016" w:type="pct"/>
          </w:tcPr>
          <w:p w:rsidR="00272978" w:rsidRPr="00272978" w:rsidRDefault="00272978" w:rsidP="00272978">
            <w:pPr>
              <w:spacing w:line="160" w:lineRule="exact"/>
              <w:jc w:val="center"/>
              <w:rPr>
                <w:highlight w:val="yellow"/>
              </w:rPr>
            </w:pPr>
          </w:p>
        </w:tc>
        <w:tc>
          <w:tcPr>
            <w:tcW w:w="125" w:type="pct"/>
          </w:tcPr>
          <w:p w:rsidR="00272978" w:rsidRPr="00272978" w:rsidRDefault="00272978" w:rsidP="00272978">
            <w:pPr>
              <w:spacing w:line="160" w:lineRule="exact"/>
              <w:jc w:val="both"/>
              <w:rPr>
                <w:highlight w:val="yellow"/>
              </w:rPr>
            </w:pPr>
          </w:p>
        </w:tc>
        <w:tc>
          <w:tcPr>
            <w:tcW w:w="1286" w:type="pct"/>
          </w:tcPr>
          <w:p w:rsidR="00272978" w:rsidRPr="00272978" w:rsidRDefault="00272978" w:rsidP="00272978">
            <w:pPr>
              <w:spacing w:line="160" w:lineRule="exact"/>
              <w:jc w:val="center"/>
              <w:rPr>
                <w:highlight w:val="yellow"/>
              </w:rPr>
            </w:pPr>
          </w:p>
        </w:tc>
      </w:tr>
      <w:tr w:rsidR="00272978" w:rsidRPr="00272978" w:rsidTr="00272978">
        <w:tc>
          <w:tcPr>
            <w:tcW w:w="2573" w:type="pct"/>
            <w:gridSpan w:val="2"/>
          </w:tcPr>
          <w:p w:rsidR="00272978" w:rsidRPr="00272978" w:rsidRDefault="00272978" w:rsidP="00272978">
            <w:r w:rsidRPr="00272978">
              <w:t>_______________________________________________________________________</w:t>
            </w:r>
          </w:p>
          <w:p w:rsidR="00272978" w:rsidRPr="00272978" w:rsidRDefault="00272978" w:rsidP="00272978">
            <w:pPr>
              <w:jc w:val="center"/>
            </w:pPr>
            <w:r w:rsidRPr="00272978">
              <w:t xml:space="preserve">(контактный номер телефона, адрес электронной почты) </w:t>
            </w:r>
          </w:p>
        </w:tc>
        <w:tc>
          <w:tcPr>
            <w:tcW w:w="2427" w:type="pct"/>
            <w:gridSpan w:val="3"/>
          </w:tcPr>
          <w:p w:rsidR="00272978" w:rsidRPr="00272978" w:rsidRDefault="00272978" w:rsidP="00272978">
            <w:pPr>
              <w:jc w:val="center"/>
            </w:pPr>
            <w:r w:rsidRPr="00272978">
              <w:t>«_____» __________________________________ 20____г.</w:t>
            </w:r>
            <w:r w:rsidRPr="00272978">
              <w:rPr>
                <w:spacing w:val="-10"/>
              </w:rPr>
              <w:t xml:space="preserve"> </w:t>
            </w:r>
            <w:r w:rsidRPr="00272978">
              <w:rPr>
                <w:spacing w:val="-10"/>
              </w:rPr>
              <w:br/>
            </w:r>
            <w:r w:rsidRPr="00272978">
              <w:t xml:space="preserve">(дата составления государственной </w:t>
            </w:r>
            <w:r w:rsidRPr="00272978">
              <w:br/>
              <w:t>статистической отчетности)</w:t>
            </w:r>
          </w:p>
        </w:tc>
      </w:tr>
    </w:tbl>
    <w:p w:rsidR="008A5589" w:rsidRPr="00E35BB2" w:rsidRDefault="008A5589" w:rsidP="00874874">
      <w:pPr>
        <w:keepNext/>
        <w:spacing w:line="280" w:lineRule="exact"/>
        <w:jc w:val="both"/>
        <w:outlineLvl w:val="0"/>
        <w:rPr>
          <w:sz w:val="30"/>
          <w:szCs w:val="30"/>
        </w:rPr>
      </w:pPr>
      <w:bookmarkStart w:id="0" w:name="_GoBack"/>
      <w:bookmarkEnd w:id="0"/>
    </w:p>
    <w:sectPr w:rsidR="008A5589" w:rsidRPr="00E35BB2" w:rsidSect="00874874">
      <w:headerReference w:type="even" r:id="rId9"/>
      <w:headerReference w:type="default" r:id="rId10"/>
      <w:pgSz w:w="16838" w:h="11906" w:orient="landscape" w:code="9"/>
      <w:pgMar w:top="567" w:right="1134" w:bottom="567" w:left="1134"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29" w:rsidRDefault="00237E29">
      <w:r>
        <w:separator/>
      </w:r>
    </w:p>
  </w:endnote>
  <w:endnote w:type="continuationSeparator" w:id="0">
    <w:p w:rsidR="00237E29" w:rsidRDefault="002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29" w:rsidRDefault="00237E29">
      <w:r>
        <w:separator/>
      </w:r>
    </w:p>
  </w:footnote>
  <w:footnote w:type="continuationSeparator" w:id="0">
    <w:p w:rsidR="00237E29" w:rsidRDefault="00237E29">
      <w:r>
        <w:continuationSeparator/>
      </w:r>
    </w:p>
  </w:footnote>
  <w:footnote w:id="1">
    <w:p w:rsidR="00237E29" w:rsidRDefault="00237E29" w:rsidP="00237E29">
      <w:pPr>
        <w:pStyle w:val="af2"/>
        <w:ind w:left="-284" w:firstLine="710"/>
        <w:jc w:val="both"/>
      </w:pPr>
      <w:r>
        <w:rPr>
          <w:rStyle w:val="af4"/>
        </w:rPr>
        <w:t>*</w:t>
      </w:r>
      <w:r>
        <w:t xml:space="preserve"> 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65E5" w:rsidRDefault="00F665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874874">
      <w:rPr>
        <w:rStyle w:val="a5"/>
        <w:noProof/>
        <w:sz w:val="28"/>
      </w:rPr>
      <w:t>2</w:t>
    </w:r>
    <w:r>
      <w:rPr>
        <w:rStyle w:val="a5"/>
        <w:sz w:val="28"/>
      </w:rPr>
      <w:fldChar w:fldCharType="end"/>
    </w:r>
  </w:p>
  <w:p w:rsidR="00F665E5" w:rsidRDefault="00F665E5">
    <w:pPr>
      <w:pStyle w:val="a6"/>
      <w:rPr>
        <w:sz w:val="28"/>
      </w:rPr>
    </w:pPr>
    <w:r>
      <w:rPr>
        <w:noProof/>
      </w:rPr>
      <mc:AlternateContent>
        <mc:Choice Requires="wps">
          <w:drawing>
            <wp:anchor distT="0" distB="0" distL="114300" distR="114300" simplePos="0" relativeHeight="251659264" behindDoc="0" locked="0" layoutInCell="0" allowOverlap="1" wp14:anchorId="5A06C9BD" wp14:editId="51763612">
              <wp:simplePos x="0" y="0"/>
              <wp:positionH relativeFrom="column">
                <wp:posOffset>-2268855</wp:posOffset>
              </wp:positionH>
              <wp:positionV relativeFrom="paragraph">
                <wp:posOffset>-1364615</wp:posOffset>
              </wp:positionV>
              <wp:extent cx="2011680" cy="365760"/>
              <wp:effectExtent l="11430" t="10160" r="571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78.65pt;margin-top:-107.45pt;width:158.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KTRgIAAE0EAAAOAAAAZHJzL2Uyb0RvYy54bWysVM2O0zAQviPxDpbvNG1pu92o6WrVpQhp&#10;gZUWHsB1nMbCsc3YbVpOSHtF4hF4CC6In32G9I0YO93S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" o:allowincell="f"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4F62"/>
    <w:multiLevelType w:val="multilevel"/>
    <w:tmpl w:val="33FCB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B63715E"/>
    <w:multiLevelType w:val="multilevel"/>
    <w:tmpl w:val="E65042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F"/>
    <w:rsid w:val="000038FB"/>
    <w:rsid w:val="0000458A"/>
    <w:rsid w:val="000049B9"/>
    <w:rsid w:val="00010ECC"/>
    <w:rsid w:val="0001204B"/>
    <w:rsid w:val="000165D7"/>
    <w:rsid w:val="00024C94"/>
    <w:rsid w:val="00032D58"/>
    <w:rsid w:val="00043DAE"/>
    <w:rsid w:val="0004520C"/>
    <w:rsid w:val="000510A6"/>
    <w:rsid w:val="000619B0"/>
    <w:rsid w:val="000630BC"/>
    <w:rsid w:val="0007208E"/>
    <w:rsid w:val="00072C75"/>
    <w:rsid w:val="00072FB8"/>
    <w:rsid w:val="000923A3"/>
    <w:rsid w:val="000933D1"/>
    <w:rsid w:val="000936BF"/>
    <w:rsid w:val="00093A93"/>
    <w:rsid w:val="0009564F"/>
    <w:rsid w:val="000A20BC"/>
    <w:rsid w:val="000A2868"/>
    <w:rsid w:val="000A3882"/>
    <w:rsid w:val="000B775D"/>
    <w:rsid w:val="000C1630"/>
    <w:rsid w:val="000C3AA4"/>
    <w:rsid w:val="000C4B36"/>
    <w:rsid w:val="000C4CDD"/>
    <w:rsid w:val="000C5FA5"/>
    <w:rsid w:val="000C6BEE"/>
    <w:rsid w:val="000C748A"/>
    <w:rsid w:val="000D4776"/>
    <w:rsid w:val="000D797F"/>
    <w:rsid w:val="000E0A05"/>
    <w:rsid w:val="000E1E5A"/>
    <w:rsid w:val="000E2964"/>
    <w:rsid w:val="000E2A72"/>
    <w:rsid w:val="000E7A48"/>
    <w:rsid w:val="000F26D0"/>
    <w:rsid w:val="000F6476"/>
    <w:rsid w:val="00105101"/>
    <w:rsid w:val="001070C4"/>
    <w:rsid w:val="0011096D"/>
    <w:rsid w:val="00112AD4"/>
    <w:rsid w:val="00114C89"/>
    <w:rsid w:val="0011671B"/>
    <w:rsid w:val="00120047"/>
    <w:rsid w:val="00120251"/>
    <w:rsid w:val="00132C1F"/>
    <w:rsid w:val="00133E75"/>
    <w:rsid w:val="00152118"/>
    <w:rsid w:val="00152746"/>
    <w:rsid w:val="00154796"/>
    <w:rsid w:val="001608E4"/>
    <w:rsid w:val="0016300A"/>
    <w:rsid w:val="00175E25"/>
    <w:rsid w:val="00176B3C"/>
    <w:rsid w:val="001901E3"/>
    <w:rsid w:val="001918E9"/>
    <w:rsid w:val="001A0575"/>
    <w:rsid w:val="001A06AB"/>
    <w:rsid w:val="001B16A5"/>
    <w:rsid w:val="001B1A58"/>
    <w:rsid w:val="001C4742"/>
    <w:rsid w:val="001C6C83"/>
    <w:rsid w:val="001C7F52"/>
    <w:rsid w:val="001D24F0"/>
    <w:rsid w:val="001D2B5E"/>
    <w:rsid w:val="001D416F"/>
    <w:rsid w:val="001E0D30"/>
    <w:rsid w:val="001F7429"/>
    <w:rsid w:val="001F7B74"/>
    <w:rsid w:val="002035E8"/>
    <w:rsid w:val="00204656"/>
    <w:rsid w:val="00207F7E"/>
    <w:rsid w:val="00215900"/>
    <w:rsid w:val="00217473"/>
    <w:rsid w:val="00217DC1"/>
    <w:rsid w:val="0022742D"/>
    <w:rsid w:val="00230B41"/>
    <w:rsid w:val="00234D76"/>
    <w:rsid w:val="00237113"/>
    <w:rsid w:val="00237E29"/>
    <w:rsid w:val="0024329A"/>
    <w:rsid w:val="002563C4"/>
    <w:rsid w:val="00257843"/>
    <w:rsid w:val="002609B5"/>
    <w:rsid w:val="0026207A"/>
    <w:rsid w:val="002647F1"/>
    <w:rsid w:val="002653D0"/>
    <w:rsid w:val="00267798"/>
    <w:rsid w:val="002718D9"/>
    <w:rsid w:val="00272978"/>
    <w:rsid w:val="00276085"/>
    <w:rsid w:val="00281929"/>
    <w:rsid w:val="00284E7F"/>
    <w:rsid w:val="00287112"/>
    <w:rsid w:val="00294E6D"/>
    <w:rsid w:val="00295922"/>
    <w:rsid w:val="00297EF9"/>
    <w:rsid w:val="002A28B6"/>
    <w:rsid w:val="002B3A1D"/>
    <w:rsid w:val="002B56CB"/>
    <w:rsid w:val="002B6297"/>
    <w:rsid w:val="002C1FB6"/>
    <w:rsid w:val="002C211B"/>
    <w:rsid w:val="002C2A2D"/>
    <w:rsid w:val="002C6ECD"/>
    <w:rsid w:val="002D2F2D"/>
    <w:rsid w:val="002D5114"/>
    <w:rsid w:val="002D5CFB"/>
    <w:rsid w:val="002E4167"/>
    <w:rsid w:val="002E57D9"/>
    <w:rsid w:val="002E645E"/>
    <w:rsid w:val="002F3AE4"/>
    <w:rsid w:val="002F5BB7"/>
    <w:rsid w:val="002F6D85"/>
    <w:rsid w:val="0030126D"/>
    <w:rsid w:val="0030326A"/>
    <w:rsid w:val="003038E5"/>
    <w:rsid w:val="00315F08"/>
    <w:rsid w:val="003241BF"/>
    <w:rsid w:val="00324A4A"/>
    <w:rsid w:val="00325737"/>
    <w:rsid w:val="00334360"/>
    <w:rsid w:val="00334A83"/>
    <w:rsid w:val="00334EA8"/>
    <w:rsid w:val="003379DF"/>
    <w:rsid w:val="003410C1"/>
    <w:rsid w:val="003415BC"/>
    <w:rsid w:val="00341912"/>
    <w:rsid w:val="00342388"/>
    <w:rsid w:val="0034755F"/>
    <w:rsid w:val="0037128D"/>
    <w:rsid w:val="00372519"/>
    <w:rsid w:val="003826F3"/>
    <w:rsid w:val="00382D51"/>
    <w:rsid w:val="00385F53"/>
    <w:rsid w:val="00386125"/>
    <w:rsid w:val="003870EE"/>
    <w:rsid w:val="003873B7"/>
    <w:rsid w:val="00390173"/>
    <w:rsid w:val="00392FC7"/>
    <w:rsid w:val="00395660"/>
    <w:rsid w:val="00396A60"/>
    <w:rsid w:val="003A7FD0"/>
    <w:rsid w:val="003B0484"/>
    <w:rsid w:val="003B5C91"/>
    <w:rsid w:val="003B5FC8"/>
    <w:rsid w:val="003B7C3D"/>
    <w:rsid w:val="003C0310"/>
    <w:rsid w:val="003C0592"/>
    <w:rsid w:val="003C4AF2"/>
    <w:rsid w:val="003D6AB5"/>
    <w:rsid w:val="003E0BEF"/>
    <w:rsid w:val="003E2E53"/>
    <w:rsid w:val="003E3289"/>
    <w:rsid w:val="003E6432"/>
    <w:rsid w:val="003F252F"/>
    <w:rsid w:val="003F31E3"/>
    <w:rsid w:val="003F5367"/>
    <w:rsid w:val="003F7EC0"/>
    <w:rsid w:val="0040084C"/>
    <w:rsid w:val="004054FF"/>
    <w:rsid w:val="00406CC8"/>
    <w:rsid w:val="00407BE5"/>
    <w:rsid w:val="004119E8"/>
    <w:rsid w:val="00412C37"/>
    <w:rsid w:val="0041780B"/>
    <w:rsid w:val="00424CC6"/>
    <w:rsid w:val="004252ED"/>
    <w:rsid w:val="004310B6"/>
    <w:rsid w:val="00440213"/>
    <w:rsid w:val="0045150E"/>
    <w:rsid w:val="00452CB5"/>
    <w:rsid w:val="00454190"/>
    <w:rsid w:val="00454CD6"/>
    <w:rsid w:val="00456213"/>
    <w:rsid w:val="004656B4"/>
    <w:rsid w:val="00467EF9"/>
    <w:rsid w:val="00472BCE"/>
    <w:rsid w:val="00474250"/>
    <w:rsid w:val="00477547"/>
    <w:rsid w:val="00477894"/>
    <w:rsid w:val="00482CD7"/>
    <w:rsid w:val="00486804"/>
    <w:rsid w:val="00490E3D"/>
    <w:rsid w:val="00493F16"/>
    <w:rsid w:val="00496709"/>
    <w:rsid w:val="004A1203"/>
    <w:rsid w:val="004B0EE2"/>
    <w:rsid w:val="004B6914"/>
    <w:rsid w:val="004B6FEA"/>
    <w:rsid w:val="004B778D"/>
    <w:rsid w:val="004C508F"/>
    <w:rsid w:val="004C64BC"/>
    <w:rsid w:val="004D0E1F"/>
    <w:rsid w:val="004D2656"/>
    <w:rsid w:val="004D42FD"/>
    <w:rsid w:val="004D4B7C"/>
    <w:rsid w:val="004E3050"/>
    <w:rsid w:val="004E55BA"/>
    <w:rsid w:val="004E5F34"/>
    <w:rsid w:val="004F04B9"/>
    <w:rsid w:val="004F368A"/>
    <w:rsid w:val="00500B87"/>
    <w:rsid w:val="0050138F"/>
    <w:rsid w:val="00503A26"/>
    <w:rsid w:val="0050427A"/>
    <w:rsid w:val="00510F6A"/>
    <w:rsid w:val="0051462F"/>
    <w:rsid w:val="005166BF"/>
    <w:rsid w:val="00516908"/>
    <w:rsid w:val="00516CC3"/>
    <w:rsid w:val="00521721"/>
    <w:rsid w:val="0052342E"/>
    <w:rsid w:val="00524F12"/>
    <w:rsid w:val="00535B12"/>
    <w:rsid w:val="00544CAB"/>
    <w:rsid w:val="00544FCA"/>
    <w:rsid w:val="00547A1A"/>
    <w:rsid w:val="00550CB8"/>
    <w:rsid w:val="00550D9B"/>
    <w:rsid w:val="00551A12"/>
    <w:rsid w:val="00557EC4"/>
    <w:rsid w:val="005632A6"/>
    <w:rsid w:val="00563951"/>
    <w:rsid w:val="00570177"/>
    <w:rsid w:val="00574E06"/>
    <w:rsid w:val="00580B24"/>
    <w:rsid w:val="00580B73"/>
    <w:rsid w:val="005825E2"/>
    <w:rsid w:val="005836A1"/>
    <w:rsid w:val="005908B1"/>
    <w:rsid w:val="005928B1"/>
    <w:rsid w:val="00593145"/>
    <w:rsid w:val="00594C78"/>
    <w:rsid w:val="00595F30"/>
    <w:rsid w:val="00596EF5"/>
    <w:rsid w:val="005974F7"/>
    <w:rsid w:val="005A0947"/>
    <w:rsid w:val="005A217D"/>
    <w:rsid w:val="005C527C"/>
    <w:rsid w:val="005D2A84"/>
    <w:rsid w:val="005D3548"/>
    <w:rsid w:val="005D3AB7"/>
    <w:rsid w:val="005D4D23"/>
    <w:rsid w:val="005E13B2"/>
    <w:rsid w:val="005E15EC"/>
    <w:rsid w:val="005E503A"/>
    <w:rsid w:val="005F47F6"/>
    <w:rsid w:val="005F5C35"/>
    <w:rsid w:val="005F7F82"/>
    <w:rsid w:val="006036DC"/>
    <w:rsid w:val="00610DAC"/>
    <w:rsid w:val="006220B3"/>
    <w:rsid w:val="006248E5"/>
    <w:rsid w:val="00625AAB"/>
    <w:rsid w:val="006272E8"/>
    <w:rsid w:val="00627D2C"/>
    <w:rsid w:val="00634334"/>
    <w:rsid w:val="0064655D"/>
    <w:rsid w:val="00660E4F"/>
    <w:rsid w:val="00662220"/>
    <w:rsid w:val="00664C93"/>
    <w:rsid w:val="00666781"/>
    <w:rsid w:val="00667EE8"/>
    <w:rsid w:val="00671868"/>
    <w:rsid w:val="00685374"/>
    <w:rsid w:val="0068588D"/>
    <w:rsid w:val="0069164C"/>
    <w:rsid w:val="00697556"/>
    <w:rsid w:val="00697F47"/>
    <w:rsid w:val="006A0124"/>
    <w:rsid w:val="006A6E70"/>
    <w:rsid w:val="006B0A2F"/>
    <w:rsid w:val="006B1D05"/>
    <w:rsid w:val="006B6F5D"/>
    <w:rsid w:val="006D5AF6"/>
    <w:rsid w:val="006E02D7"/>
    <w:rsid w:val="006F1285"/>
    <w:rsid w:val="006F49DB"/>
    <w:rsid w:val="00701621"/>
    <w:rsid w:val="00701920"/>
    <w:rsid w:val="007064ED"/>
    <w:rsid w:val="0071041F"/>
    <w:rsid w:val="00712735"/>
    <w:rsid w:val="00714288"/>
    <w:rsid w:val="007173F0"/>
    <w:rsid w:val="007251AC"/>
    <w:rsid w:val="00734C8E"/>
    <w:rsid w:val="0074551B"/>
    <w:rsid w:val="007501F9"/>
    <w:rsid w:val="0075090F"/>
    <w:rsid w:val="00761B45"/>
    <w:rsid w:val="0077028A"/>
    <w:rsid w:val="00772241"/>
    <w:rsid w:val="00773E6A"/>
    <w:rsid w:val="00777BF7"/>
    <w:rsid w:val="007830A0"/>
    <w:rsid w:val="00785C21"/>
    <w:rsid w:val="00786EF5"/>
    <w:rsid w:val="00791B12"/>
    <w:rsid w:val="00792752"/>
    <w:rsid w:val="0079451F"/>
    <w:rsid w:val="007953BB"/>
    <w:rsid w:val="00797DA5"/>
    <w:rsid w:val="007A252F"/>
    <w:rsid w:val="007A2546"/>
    <w:rsid w:val="007A3A17"/>
    <w:rsid w:val="007B02D6"/>
    <w:rsid w:val="007B1054"/>
    <w:rsid w:val="007B58C3"/>
    <w:rsid w:val="007B6B2A"/>
    <w:rsid w:val="007C63CF"/>
    <w:rsid w:val="007D2688"/>
    <w:rsid w:val="007D7CBC"/>
    <w:rsid w:val="007E2E2E"/>
    <w:rsid w:val="007E315C"/>
    <w:rsid w:val="007F598C"/>
    <w:rsid w:val="00803238"/>
    <w:rsid w:val="00804A4B"/>
    <w:rsid w:val="00812331"/>
    <w:rsid w:val="008132CB"/>
    <w:rsid w:val="00821AA4"/>
    <w:rsid w:val="00822157"/>
    <w:rsid w:val="008276D2"/>
    <w:rsid w:val="0083366A"/>
    <w:rsid w:val="00835855"/>
    <w:rsid w:val="00841E99"/>
    <w:rsid w:val="00842FC2"/>
    <w:rsid w:val="00843DF4"/>
    <w:rsid w:val="00851B66"/>
    <w:rsid w:val="00855D3C"/>
    <w:rsid w:val="0085724E"/>
    <w:rsid w:val="008625A1"/>
    <w:rsid w:val="00866521"/>
    <w:rsid w:val="00866992"/>
    <w:rsid w:val="008669E3"/>
    <w:rsid w:val="00867559"/>
    <w:rsid w:val="00871C50"/>
    <w:rsid w:val="0087311E"/>
    <w:rsid w:val="00873947"/>
    <w:rsid w:val="00874874"/>
    <w:rsid w:val="00874E25"/>
    <w:rsid w:val="00876D94"/>
    <w:rsid w:val="00880BB7"/>
    <w:rsid w:val="00882516"/>
    <w:rsid w:val="00884260"/>
    <w:rsid w:val="00890DFA"/>
    <w:rsid w:val="00891561"/>
    <w:rsid w:val="00895A34"/>
    <w:rsid w:val="00897710"/>
    <w:rsid w:val="008A2E80"/>
    <w:rsid w:val="008A5589"/>
    <w:rsid w:val="008B5646"/>
    <w:rsid w:val="008C08C5"/>
    <w:rsid w:val="008C38F1"/>
    <w:rsid w:val="008D00A2"/>
    <w:rsid w:val="008D034A"/>
    <w:rsid w:val="008D4236"/>
    <w:rsid w:val="008E0193"/>
    <w:rsid w:val="008E0E2E"/>
    <w:rsid w:val="008E520D"/>
    <w:rsid w:val="008F2DD4"/>
    <w:rsid w:val="008F33CA"/>
    <w:rsid w:val="008F51E0"/>
    <w:rsid w:val="008F5FF8"/>
    <w:rsid w:val="00902678"/>
    <w:rsid w:val="00914878"/>
    <w:rsid w:val="00915681"/>
    <w:rsid w:val="009168F5"/>
    <w:rsid w:val="0092048F"/>
    <w:rsid w:val="00922CEE"/>
    <w:rsid w:val="00924521"/>
    <w:rsid w:val="0092474D"/>
    <w:rsid w:val="00927AD1"/>
    <w:rsid w:val="00932F11"/>
    <w:rsid w:val="00950C33"/>
    <w:rsid w:val="009572C6"/>
    <w:rsid w:val="009711BB"/>
    <w:rsid w:val="009719C4"/>
    <w:rsid w:val="00980B75"/>
    <w:rsid w:val="0098372C"/>
    <w:rsid w:val="0098470E"/>
    <w:rsid w:val="0099053A"/>
    <w:rsid w:val="00990A45"/>
    <w:rsid w:val="00996F7E"/>
    <w:rsid w:val="009970E5"/>
    <w:rsid w:val="009A678C"/>
    <w:rsid w:val="009B1BBB"/>
    <w:rsid w:val="009B2413"/>
    <w:rsid w:val="009B326E"/>
    <w:rsid w:val="009B3A75"/>
    <w:rsid w:val="009B4924"/>
    <w:rsid w:val="009B642F"/>
    <w:rsid w:val="009C5906"/>
    <w:rsid w:val="009C6983"/>
    <w:rsid w:val="009D64D0"/>
    <w:rsid w:val="009D746A"/>
    <w:rsid w:val="009E31A8"/>
    <w:rsid w:val="009E4518"/>
    <w:rsid w:val="00A00780"/>
    <w:rsid w:val="00A04AA6"/>
    <w:rsid w:val="00A05595"/>
    <w:rsid w:val="00A165BA"/>
    <w:rsid w:val="00A17F42"/>
    <w:rsid w:val="00A24B55"/>
    <w:rsid w:val="00A36C41"/>
    <w:rsid w:val="00A42286"/>
    <w:rsid w:val="00A46360"/>
    <w:rsid w:val="00A55552"/>
    <w:rsid w:val="00A57859"/>
    <w:rsid w:val="00A6403B"/>
    <w:rsid w:val="00A66194"/>
    <w:rsid w:val="00A72202"/>
    <w:rsid w:val="00A770E6"/>
    <w:rsid w:val="00A82B12"/>
    <w:rsid w:val="00A83FD2"/>
    <w:rsid w:val="00A862F6"/>
    <w:rsid w:val="00A86F2F"/>
    <w:rsid w:val="00A90FD2"/>
    <w:rsid w:val="00A9479D"/>
    <w:rsid w:val="00A96EEA"/>
    <w:rsid w:val="00AA6931"/>
    <w:rsid w:val="00AA7447"/>
    <w:rsid w:val="00AB2745"/>
    <w:rsid w:val="00AB5F6B"/>
    <w:rsid w:val="00AC016F"/>
    <w:rsid w:val="00AC102C"/>
    <w:rsid w:val="00AC2163"/>
    <w:rsid w:val="00AC2639"/>
    <w:rsid w:val="00AC2964"/>
    <w:rsid w:val="00AC4653"/>
    <w:rsid w:val="00AC5F0C"/>
    <w:rsid w:val="00AD4252"/>
    <w:rsid w:val="00AD56EA"/>
    <w:rsid w:val="00AD6882"/>
    <w:rsid w:val="00AD783F"/>
    <w:rsid w:val="00AE0F38"/>
    <w:rsid w:val="00AE2C7D"/>
    <w:rsid w:val="00AE5701"/>
    <w:rsid w:val="00AF1B69"/>
    <w:rsid w:val="00B00915"/>
    <w:rsid w:val="00B012DF"/>
    <w:rsid w:val="00B020B7"/>
    <w:rsid w:val="00B05985"/>
    <w:rsid w:val="00B07867"/>
    <w:rsid w:val="00B1456E"/>
    <w:rsid w:val="00B20700"/>
    <w:rsid w:val="00B2164B"/>
    <w:rsid w:val="00B22ECC"/>
    <w:rsid w:val="00B24308"/>
    <w:rsid w:val="00B27FB8"/>
    <w:rsid w:val="00B333F6"/>
    <w:rsid w:val="00B36D99"/>
    <w:rsid w:val="00B4092D"/>
    <w:rsid w:val="00B427B9"/>
    <w:rsid w:val="00B43A93"/>
    <w:rsid w:val="00B51B06"/>
    <w:rsid w:val="00B524A9"/>
    <w:rsid w:val="00B527F9"/>
    <w:rsid w:val="00B56948"/>
    <w:rsid w:val="00B6791A"/>
    <w:rsid w:val="00B67A57"/>
    <w:rsid w:val="00B71032"/>
    <w:rsid w:val="00B710CD"/>
    <w:rsid w:val="00B73EB1"/>
    <w:rsid w:val="00B74BBC"/>
    <w:rsid w:val="00B832DF"/>
    <w:rsid w:val="00B83F6B"/>
    <w:rsid w:val="00B87BFC"/>
    <w:rsid w:val="00B92ED3"/>
    <w:rsid w:val="00BA4BAA"/>
    <w:rsid w:val="00BB4161"/>
    <w:rsid w:val="00BB55FE"/>
    <w:rsid w:val="00BB5AF1"/>
    <w:rsid w:val="00BB66AD"/>
    <w:rsid w:val="00BC388C"/>
    <w:rsid w:val="00BC4A66"/>
    <w:rsid w:val="00BC4DF7"/>
    <w:rsid w:val="00BD0419"/>
    <w:rsid w:val="00BD727C"/>
    <w:rsid w:val="00BD7B9F"/>
    <w:rsid w:val="00BE1194"/>
    <w:rsid w:val="00BE56CD"/>
    <w:rsid w:val="00BE5A70"/>
    <w:rsid w:val="00BF0B6D"/>
    <w:rsid w:val="00BF27FB"/>
    <w:rsid w:val="00BF544B"/>
    <w:rsid w:val="00BF6C0F"/>
    <w:rsid w:val="00BF6FEC"/>
    <w:rsid w:val="00BF739D"/>
    <w:rsid w:val="00BF7656"/>
    <w:rsid w:val="00C02100"/>
    <w:rsid w:val="00C032CB"/>
    <w:rsid w:val="00C0659F"/>
    <w:rsid w:val="00C071E3"/>
    <w:rsid w:val="00C1121C"/>
    <w:rsid w:val="00C155ED"/>
    <w:rsid w:val="00C16785"/>
    <w:rsid w:val="00C22112"/>
    <w:rsid w:val="00C32118"/>
    <w:rsid w:val="00C33203"/>
    <w:rsid w:val="00C37D55"/>
    <w:rsid w:val="00C42802"/>
    <w:rsid w:val="00C4494C"/>
    <w:rsid w:val="00C46047"/>
    <w:rsid w:val="00C5251E"/>
    <w:rsid w:val="00C5305E"/>
    <w:rsid w:val="00C55CBF"/>
    <w:rsid w:val="00C622FB"/>
    <w:rsid w:val="00C635AD"/>
    <w:rsid w:val="00C63DC8"/>
    <w:rsid w:val="00C676A3"/>
    <w:rsid w:val="00C71DCE"/>
    <w:rsid w:val="00C73B17"/>
    <w:rsid w:val="00C7517A"/>
    <w:rsid w:val="00C7737A"/>
    <w:rsid w:val="00C81F57"/>
    <w:rsid w:val="00C821BB"/>
    <w:rsid w:val="00C842EB"/>
    <w:rsid w:val="00C91E22"/>
    <w:rsid w:val="00C9624B"/>
    <w:rsid w:val="00CA2F40"/>
    <w:rsid w:val="00CA31B2"/>
    <w:rsid w:val="00CA44EE"/>
    <w:rsid w:val="00CA51DF"/>
    <w:rsid w:val="00CB306F"/>
    <w:rsid w:val="00CB573A"/>
    <w:rsid w:val="00CB77C0"/>
    <w:rsid w:val="00CC4039"/>
    <w:rsid w:val="00CD17E0"/>
    <w:rsid w:val="00CD1B83"/>
    <w:rsid w:val="00CD3ACA"/>
    <w:rsid w:val="00CD47AF"/>
    <w:rsid w:val="00CD6EFC"/>
    <w:rsid w:val="00CE0507"/>
    <w:rsid w:val="00CE0923"/>
    <w:rsid w:val="00CE1DD1"/>
    <w:rsid w:val="00CF09F1"/>
    <w:rsid w:val="00CF233E"/>
    <w:rsid w:val="00CF7FD1"/>
    <w:rsid w:val="00D03795"/>
    <w:rsid w:val="00D05E02"/>
    <w:rsid w:val="00D12F9F"/>
    <w:rsid w:val="00D13153"/>
    <w:rsid w:val="00D21E2E"/>
    <w:rsid w:val="00D26800"/>
    <w:rsid w:val="00D318A3"/>
    <w:rsid w:val="00D40837"/>
    <w:rsid w:val="00D40844"/>
    <w:rsid w:val="00D418CF"/>
    <w:rsid w:val="00D42515"/>
    <w:rsid w:val="00D432F6"/>
    <w:rsid w:val="00D46A5D"/>
    <w:rsid w:val="00D5592A"/>
    <w:rsid w:val="00D5641A"/>
    <w:rsid w:val="00D63C77"/>
    <w:rsid w:val="00D6765C"/>
    <w:rsid w:val="00D710F1"/>
    <w:rsid w:val="00D739B3"/>
    <w:rsid w:val="00D759CF"/>
    <w:rsid w:val="00D77D1E"/>
    <w:rsid w:val="00D81F3A"/>
    <w:rsid w:val="00D842C7"/>
    <w:rsid w:val="00D84902"/>
    <w:rsid w:val="00D862BA"/>
    <w:rsid w:val="00D91593"/>
    <w:rsid w:val="00D923D7"/>
    <w:rsid w:val="00D969D6"/>
    <w:rsid w:val="00DA0799"/>
    <w:rsid w:val="00DA08BB"/>
    <w:rsid w:val="00DA17F8"/>
    <w:rsid w:val="00DA2F5F"/>
    <w:rsid w:val="00DA5265"/>
    <w:rsid w:val="00DB20C0"/>
    <w:rsid w:val="00DC2594"/>
    <w:rsid w:val="00DC465E"/>
    <w:rsid w:val="00DD2A48"/>
    <w:rsid w:val="00DD54D2"/>
    <w:rsid w:val="00DD5742"/>
    <w:rsid w:val="00DD596A"/>
    <w:rsid w:val="00DD7990"/>
    <w:rsid w:val="00DD7AC7"/>
    <w:rsid w:val="00DE2A73"/>
    <w:rsid w:val="00DF4E0C"/>
    <w:rsid w:val="00DF62CB"/>
    <w:rsid w:val="00E0193D"/>
    <w:rsid w:val="00E01CC0"/>
    <w:rsid w:val="00E02A01"/>
    <w:rsid w:val="00E062BE"/>
    <w:rsid w:val="00E07250"/>
    <w:rsid w:val="00E15895"/>
    <w:rsid w:val="00E15916"/>
    <w:rsid w:val="00E15B52"/>
    <w:rsid w:val="00E2485B"/>
    <w:rsid w:val="00E267D2"/>
    <w:rsid w:val="00E27538"/>
    <w:rsid w:val="00E31F66"/>
    <w:rsid w:val="00E34EFD"/>
    <w:rsid w:val="00E35BB2"/>
    <w:rsid w:val="00E40DD3"/>
    <w:rsid w:val="00E41A57"/>
    <w:rsid w:val="00E41AE7"/>
    <w:rsid w:val="00E41B97"/>
    <w:rsid w:val="00E42FA0"/>
    <w:rsid w:val="00E440A5"/>
    <w:rsid w:val="00E47B2C"/>
    <w:rsid w:val="00E50B63"/>
    <w:rsid w:val="00E54A8C"/>
    <w:rsid w:val="00E57459"/>
    <w:rsid w:val="00E6184E"/>
    <w:rsid w:val="00E661CB"/>
    <w:rsid w:val="00E76BBC"/>
    <w:rsid w:val="00E8157A"/>
    <w:rsid w:val="00E81825"/>
    <w:rsid w:val="00E82B09"/>
    <w:rsid w:val="00E85B84"/>
    <w:rsid w:val="00E8611D"/>
    <w:rsid w:val="00E86250"/>
    <w:rsid w:val="00E86FEB"/>
    <w:rsid w:val="00EA422D"/>
    <w:rsid w:val="00EA5ADD"/>
    <w:rsid w:val="00EB1148"/>
    <w:rsid w:val="00EB1290"/>
    <w:rsid w:val="00EB172A"/>
    <w:rsid w:val="00EB4A05"/>
    <w:rsid w:val="00EC0684"/>
    <w:rsid w:val="00EC44EB"/>
    <w:rsid w:val="00EC456A"/>
    <w:rsid w:val="00ED1334"/>
    <w:rsid w:val="00ED232F"/>
    <w:rsid w:val="00ED334C"/>
    <w:rsid w:val="00EE249D"/>
    <w:rsid w:val="00EE4620"/>
    <w:rsid w:val="00EE57BD"/>
    <w:rsid w:val="00EF126E"/>
    <w:rsid w:val="00F0006E"/>
    <w:rsid w:val="00F01F63"/>
    <w:rsid w:val="00F02DA3"/>
    <w:rsid w:val="00F04884"/>
    <w:rsid w:val="00F05D5E"/>
    <w:rsid w:val="00F0658A"/>
    <w:rsid w:val="00F10C1D"/>
    <w:rsid w:val="00F21379"/>
    <w:rsid w:val="00F21CB6"/>
    <w:rsid w:val="00F25139"/>
    <w:rsid w:val="00F270BB"/>
    <w:rsid w:val="00F30B26"/>
    <w:rsid w:val="00F470C7"/>
    <w:rsid w:val="00F51802"/>
    <w:rsid w:val="00F624C6"/>
    <w:rsid w:val="00F643DD"/>
    <w:rsid w:val="00F665E5"/>
    <w:rsid w:val="00F710DB"/>
    <w:rsid w:val="00F72740"/>
    <w:rsid w:val="00F7480A"/>
    <w:rsid w:val="00F7659D"/>
    <w:rsid w:val="00F77C24"/>
    <w:rsid w:val="00F9162D"/>
    <w:rsid w:val="00F94E85"/>
    <w:rsid w:val="00FB187E"/>
    <w:rsid w:val="00FB4B04"/>
    <w:rsid w:val="00FB6D5E"/>
    <w:rsid w:val="00FC009A"/>
    <w:rsid w:val="00FC5A2B"/>
    <w:rsid w:val="00FD030A"/>
    <w:rsid w:val="00FD0E4C"/>
    <w:rsid w:val="00FD1811"/>
    <w:rsid w:val="00FD1DB6"/>
    <w:rsid w:val="00FE2AD2"/>
    <w:rsid w:val="00FE312A"/>
    <w:rsid w:val="00FF62E3"/>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9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8E24-EFE8-44E3-AE93-4D0B2ADB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233</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Гордиенко Лариса Михайловна</cp:lastModifiedBy>
  <cp:revision>22</cp:revision>
  <cp:lastPrinted>2024-10-03T09:30:00Z</cp:lastPrinted>
  <dcterms:created xsi:type="dcterms:W3CDTF">2024-09-26T15:08:00Z</dcterms:created>
  <dcterms:modified xsi:type="dcterms:W3CDTF">2024-11-28T08:33:00Z</dcterms:modified>
</cp:coreProperties>
</file>