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51" w:rsidRPr="00E119A0" w:rsidRDefault="00225051" w:rsidP="00225051">
      <w:pPr>
        <w:pStyle w:val="af"/>
        <w:widowControl w:val="0"/>
        <w:spacing w:before="120" w:after="120" w:line="260" w:lineRule="exact"/>
        <w:outlineLvl w:val="0"/>
        <w:rPr>
          <w:b w:val="0"/>
          <w:bCs/>
          <w:sz w:val="26"/>
          <w:szCs w:val="26"/>
        </w:rPr>
      </w:pPr>
      <w:r w:rsidRPr="000D5E25">
        <w:rPr>
          <w:b w:val="0"/>
          <w:bCs/>
          <w:sz w:val="26"/>
          <w:szCs w:val="26"/>
        </w:rPr>
        <w:t>СОДЕРЖАНИЕ</w:t>
      </w:r>
    </w:p>
    <w:tbl>
      <w:tblPr>
        <w:tblW w:w="8648" w:type="dxa"/>
        <w:jc w:val="center"/>
        <w:tblInd w:w="392" w:type="dxa"/>
        <w:tblLayout w:type="fixed"/>
        <w:tblLook w:val="0000"/>
      </w:tblPr>
      <w:tblGrid>
        <w:gridCol w:w="567"/>
        <w:gridCol w:w="640"/>
        <w:gridCol w:w="6586"/>
        <w:gridCol w:w="855"/>
      </w:tblGrid>
      <w:tr w:rsidR="00225051" w:rsidRPr="000D5E25" w:rsidTr="00341BB0">
        <w:trPr>
          <w:trHeight w:val="80"/>
          <w:jc w:val="center"/>
        </w:trPr>
        <w:tc>
          <w:tcPr>
            <w:tcW w:w="7793" w:type="dxa"/>
            <w:gridSpan w:val="3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5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113" w:firstLine="0"/>
              <w:jc w:val="right"/>
              <w:rPr>
                <w:sz w:val="26"/>
                <w:szCs w:val="26"/>
              </w:rPr>
            </w:pPr>
            <w:r w:rsidRPr="000D5E25">
              <w:rPr>
                <w:sz w:val="26"/>
                <w:szCs w:val="26"/>
              </w:rPr>
              <w:t>Стр.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226" w:type="dxa"/>
            <w:gridSpan w:val="2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ПОЛОЖЕНИЯ ………………………………………….</w:t>
            </w:r>
          </w:p>
        </w:tc>
        <w:tc>
          <w:tcPr>
            <w:tcW w:w="855" w:type="dxa"/>
            <w:vAlign w:val="bottom"/>
          </w:tcPr>
          <w:p w:rsidR="00225051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D5E25">
              <w:rPr>
                <w:sz w:val="26"/>
                <w:szCs w:val="26"/>
              </w:rPr>
              <w:t>.</w:t>
            </w:r>
          </w:p>
        </w:tc>
        <w:tc>
          <w:tcPr>
            <w:tcW w:w="7226" w:type="dxa"/>
            <w:gridSpan w:val="2"/>
          </w:tcPr>
          <w:p w:rsidR="00225051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 w:rsidRPr="006214CA">
              <w:rPr>
                <w:caps/>
                <w:sz w:val="26"/>
                <w:szCs w:val="26"/>
              </w:rPr>
              <w:t>Основные понятия, термины и их определения</w:t>
            </w:r>
            <w:r>
              <w:rPr>
                <w:caps/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  <w:vAlign w:val="bottom"/>
          </w:tcPr>
          <w:p w:rsidR="00225051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226" w:type="dxa"/>
            <w:gridSpan w:val="2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 w:rsidRPr="000D5E25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 xml:space="preserve">ТАБЛИЦ РЕСУРСОВ И ИСПОЛЬЗОВАНИЯ ВОДНЫХ РЕСУРСОВ В ФИЗИЧЕСКОМ ВЫРАЖЕНИИ </w:t>
            </w:r>
            <w:r w:rsidRPr="000D5E25">
              <w:rPr>
                <w:sz w:val="26"/>
                <w:szCs w:val="26"/>
              </w:rPr>
              <w:t>…...</w:t>
            </w:r>
            <w:r>
              <w:rPr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586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заполнения секции 1 «Забор воды из окружающей среды» ……………………………………….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586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заполнения секции 2 «Распределение и использование забранной воды» …………………………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586" w:type="dxa"/>
          </w:tcPr>
          <w:p w:rsidR="00225051" w:rsidRPr="000D5E25" w:rsidRDefault="00225051" w:rsidP="00C64CD9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</w:t>
            </w:r>
            <w:r w:rsidR="00B74626">
              <w:rPr>
                <w:sz w:val="26"/>
                <w:szCs w:val="26"/>
              </w:rPr>
              <w:t>док заполнения секции 3 «Сточная вода</w:t>
            </w:r>
            <w:r>
              <w:rPr>
                <w:sz w:val="26"/>
                <w:szCs w:val="26"/>
              </w:rPr>
              <w:t xml:space="preserve"> в</w:t>
            </w:r>
            <w:r w:rsidR="00C64CD9">
              <w:rPr>
                <w:sz w:val="26"/>
                <w:szCs w:val="26"/>
              </w:rPr>
              <w:t xml:space="preserve"> экономике</w:t>
            </w:r>
            <w:r>
              <w:rPr>
                <w:sz w:val="26"/>
                <w:szCs w:val="26"/>
              </w:rPr>
              <w:t>» …………………………………………………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6586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заполнения секции 4 «Возвратные потоки в окружающую среду» ………………………………………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25051" w:rsidRPr="000D5E25" w:rsidTr="00341BB0">
        <w:trPr>
          <w:jc w:val="center"/>
        </w:trPr>
        <w:tc>
          <w:tcPr>
            <w:tcW w:w="567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6586" w:type="dxa"/>
          </w:tcPr>
          <w:p w:rsidR="00225051" w:rsidRPr="000D5E25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заполнения секции 5 «Испарение забранной воды, транспирация и вода, включенная в продукты» ….</w:t>
            </w:r>
          </w:p>
        </w:tc>
        <w:tc>
          <w:tcPr>
            <w:tcW w:w="855" w:type="dxa"/>
            <w:vAlign w:val="bottom"/>
          </w:tcPr>
          <w:p w:rsidR="00225051" w:rsidRPr="000D5E25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25051" w:rsidRPr="000D5E25" w:rsidTr="00341BB0">
        <w:trPr>
          <w:jc w:val="center"/>
        </w:trPr>
        <w:tc>
          <w:tcPr>
            <w:tcW w:w="7793" w:type="dxa"/>
            <w:gridSpan w:val="3"/>
          </w:tcPr>
          <w:p w:rsidR="00225051" w:rsidRPr="0050145E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1……………………………………………………….</w:t>
            </w:r>
          </w:p>
        </w:tc>
        <w:tc>
          <w:tcPr>
            <w:tcW w:w="855" w:type="dxa"/>
            <w:vAlign w:val="bottom"/>
          </w:tcPr>
          <w:p w:rsidR="00225051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25051" w:rsidRPr="000D5E25" w:rsidTr="00341BB0">
        <w:trPr>
          <w:jc w:val="center"/>
        </w:trPr>
        <w:tc>
          <w:tcPr>
            <w:tcW w:w="7793" w:type="dxa"/>
            <w:gridSpan w:val="3"/>
          </w:tcPr>
          <w:p w:rsidR="00225051" w:rsidRPr="0050145E" w:rsidRDefault="00225051" w:rsidP="00341BB0">
            <w:pPr>
              <w:pStyle w:val="21"/>
              <w:spacing w:after="120" w:line="26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2……………………………………………………….</w:t>
            </w:r>
          </w:p>
        </w:tc>
        <w:tc>
          <w:tcPr>
            <w:tcW w:w="855" w:type="dxa"/>
            <w:vAlign w:val="bottom"/>
          </w:tcPr>
          <w:p w:rsidR="00225051" w:rsidRDefault="00225051" w:rsidP="00341BB0">
            <w:pPr>
              <w:pStyle w:val="21"/>
              <w:spacing w:after="120" w:line="260" w:lineRule="exact"/>
              <w:ind w:right="22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225051" w:rsidRPr="00990302" w:rsidRDefault="00225051" w:rsidP="0022505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caps/>
          <w:spacing w:val="2"/>
          <w:sz w:val="26"/>
          <w:szCs w:val="26"/>
        </w:rPr>
      </w:pPr>
    </w:p>
    <w:p w:rsidR="00225051" w:rsidRDefault="00375652" w:rsidP="004572A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6"/>
          <w:szCs w:val="26"/>
        </w:rPr>
      </w:pPr>
      <w:r w:rsidRPr="00626865">
        <w:rPr>
          <w:b/>
          <w:caps/>
          <w:sz w:val="30"/>
          <w:szCs w:val="30"/>
        </w:rPr>
        <w:br w:type="page"/>
      </w:r>
      <w:r w:rsidR="00225051" w:rsidRPr="00934FCD">
        <w:rPr>
          <w:b/>
          <w:caps/>
          <w:spacing w:val="2"/>
          <w:sz w:val="26"/>
          <w:szCs w:val="26"/>
        </w:rPr>
        <w:lastRenderedPageBreak/>
        <w:t xml:space="preserve">1. </w:t>
      </w:r>
      <w:r w:rsidR="00225051" w:rsidRPr="00934FCD">
        <w:rPr>
          <w:b/>
          <w:sz w:val="26"/>
          <w:szCs w:val="26"/>
        </w:rPr>
        <w:t>ОБЩИЕ ПОЛОЖЕНИЯ</w:t>
      </w:r>
    </w:p>
    <w:p w:rsidR="00225051" w:rsidRPr="004D7094" w:rsidRDefault="00225051" w:rsidP="0022505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Cs w:val="26"/>
        </w:rPr>
      </w:pPr>
    </w:p>
    <w:p w:rsidR="00796305" w:rsidRPr="00796305" w:rsidRDefault="00225051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E119A0">
        <w:rPr>
          <w:sz w:val="26"/>
          <w:szCs w:val="26"/>
        </w:rPr>
        <w:t>аблиц</w:t>
      </w:r>
      <w:r>
        <w:rPr>
          <w:sz w:val="26"/>
          <w:szCs w:val="26"/>
        </w:rPr>
        <w:t>ы</w:t>
      </w:r>
      <w:r w:rsidRPr="00E119A0">
        <w:rPr>
          <w:sz w:val="26"/>
          <w:szCs w:val="26"/>
        </w:rPr>
        <w:t xml:space="preserve"> ресурсов и использования водных ресурсов в физическом выражении (далее –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 w:rsidRPr="00E119A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выступают одним из составных элементов системы природно-экономического учета водных ресурсов (далее – </w:t>
      </w:r>
      <w:proofErr w:type="spellStart"/>
      <w:r>
        <w:rPr>
          <w:sz w:val="26"/>
          <w:szCs w:val="26"/>
        </w:rPr>
        <w:t>СПЭУ-вода</w:t>
      </w:r>
      <w:proofErr w:type="spellEnd"/>
      <w:r>
        <w:rPr>
          <w:sz w:val="26"/>
          <w:szCs w:val="26"/>
        </w:rPr>
        <w:t xml:space="preserve">), которая, в свою очередь, </w:t>
      </w:r>
      <w:r w:rsidR="00796305">
        <w:rPr>
          <w:sz w:val="26"/>
          <w:szCs w:val="26"/>
        </w:rPr>
        <w:t xml:space="preserve">обеспечивает основу для </w:t>
      </w:r>
      <w:r w:rsidR="009C59E9">
        <w:rPr>
          <w:sz w:val="26"/>
          <w:szCs w:val="26"/>
        </w:rPr>
        <w:t xml:space="preserve">формирования </w:t>
      </w:r>
      <w:r w:rsidR="00796305">
        <w:rPr>
          <w:sz w:val="26"/>
          <w:szCs w:val="26"/>
        </w:rPr>
        <w:t>согласованной экономической и гидрологической информации и в</w:t>
      </w:r>
      <w:r w:rsidR="005008CC">
        <w:rPr>
          <w:sz w:val="26"/>
          <w:szCs w:val="26"/>
        </w:rPr>
        <w:t>ы</w:t>
      </w:r>
      <w:r w:rsidR="00796305">
        <w:rPr>
          <w:sz w:val="26"/>
          <w:szCs w:val="26"/>
        </w:rPr>
        <w:t>ступает инструментом комплексного природно-экономического анализа.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E119A0">
        <w:rPr>
          <w:sz w:val="26"/>
          <w:szCs w:val="26"/>
        </w:rPr>
        <w:t xml:space="preserve">В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 w:rsidRPr="00E119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описываются потоки воды, охватывающие забор водных ресурсов из окружающей среды, </w:t>
      </w:r>
      <w:r w:rsidRPr="00E119A0">
        <w:rPr>
          <w:sz w:val="26"/>
          <w:szCs w:val="26"/>
        </w:rPr>
        <w:t>использование воды</w:t>
      </w:r>
      <w:r>
        <w:rPr>
          <w:sz w:val="26"/>
          <w:szCs w:val="26"/>
        </w:rPr>
        <w:t xml:space="preserve"> </w:t>
      </w:r>
      <w:r w:rsidR="00561B9A">
        <w:rPr>
          <w:sz w:val="26"/>
          <w:szCs w:val="26"/>
        </w:rPr>
        <w:t>в экономике</w:t>
      </w:r>
      <w:r>
        <w:rPr>
          <w:sz w:val="26"/>
          <w:szCs w:val="26"/>
        </w:rPr>
        <w:t xml:space="preserve">, а также </w:t>
      </w:r>
      <w:r w:rsidRPr="00E119A0">
        <w:rPr>
          <w:sz w:val="26"/>
          <w:szCs w:val="26"/>
        </w:rPr>
        <w:t xml:space="preserve">возвращение воды </w:t>
      </w:r>
      <w:r>
        <w:rPr>
          <w:sz w:val="26"/>
          <w:szCs w:val="26"/>
        </w:rPr>
        <w:t>в окружающую среду</w:t>
      </w:r>
      <w:r w:rsidRPr="00E119A0">
        <w:rPr>
          <w:sz w:val="26"/>
          <w:szCs w:val="26"/>
        </w:rPr>
        <w:t>.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C474C9">
        <w:rPr>
          <w:b/>
          <w:sz w:val="26"/>
          <w:szCs w:val="26"/>
        </w:rPr>
        <w:t>Цель формирования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являются вспомогательными счетами системы национальных счетов. Составление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позволяет</w:t>
      </w:r>
      <w:r w:rsidR="00796305">
        <w:rPr>
          <w:sz w:val="26"/>
          <w:szCs w:val="26"/>
        </w:rPr>
        <w:t xml:space="preserve"> осуществлять последовательный анализ вклада водных ресурсов в экономику, а также влияния экономики на водные ресурсы</w:t>
      </w:r>
      <w:r>
        <w:rPr>
          <w:sz w:val="26"/>
          <w:szCs w:val="26"/>
        </w:rPr>
        <w:t xml:space="preserve">. Показатели интенсивности и продуктивности водопользования можно рассчитывать в комбинации с </w:t>
      </w:r>
      <w:r w:rsidR="00E4308D">
        <w:rPr>
          <w:sz w:val="26"/>
          <w:szCs w:val="26"/>
        </w:rPr>
        <w:t>макроэкономическими показателями в стоимостном выражении</w:t>
      </w:r>
      <w:r>
        <w:rPr>
          <w:sz w:val="26"/>
          <w:szCs w:val="26"/>
        </w:rPr>
        <w:t>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B1D48">
        <w:rPr>
          <w:b/>
          <w:sz w:val="26"/>
          <w:szCs w:val="26"/>
        </w:rPr>
        <w:t>Периодичность формирования.</w:t>
      </w:r>
      <w:r>
        <w:rPr>
          <w:sz w:val="26"/>
          <w:szCs w:val="26"/>
        </w:rPr>
        <w:t xml:space="preserve"> Формирование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осуществляется ежегодно.</w:t>
      </w:r>
    </w:p>
    <w:p w:rsidR="00225051" w:rsidRPr="00EF7C19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EF7C19">
        <w:rPr>
          <w:b/>
          <w:sz w:val="26"/>
          <w:szCs w:val="26"/>
        </w:rPr>
        <w:t>Законодательная база.</w:t>
      </w:r>
    </w:p>
    <w:p w:rsidR="00225051" w:rsidRDefault="00225051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906B9">
        <w:rPr>
          <w:rFonts w:ascii="Times New Roman" w:hAnsi="Times New Roman"/>
          <w:sz w:val="26"/>
          <w:szCs w:val="26"/>
        </w:rPr>
        <w:t>Закон Республики Беларусь «О государственной статистике»</w:t>
      </w:r>
      <w:r>
        <w:rPr>
          <w:rFonts w:ascii="Times New Roman" w:hAnsi="Times New Roman"/>
          <w:sz w:val="26"/>
          <w:szCs w:val="26"/>
        </w:rPr>
        <w:t>;</w:t>
      </w:r>
    </w:p>
    <w:p w:rsidR="00225051" w:rsidRDefault="00225051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Водный кодекс Республики Беларусь;</w:t>
      </w:r>
    </w:p>
    <w:p w:rsidR="00225051" w:rsidRDefault="00225051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Кодекс Республики Беларусь о недрах;</w:t>
      </w:r>
    </w:p>
    <w:p w:rsidR="00225051" w:rsidRPr="00C906B9" w:rsidRDefault="00225051" w:rsidP="00225051">
      <w:pPr>
        <w:pStyle w:val="afa"/>
        <w:numPr>
          <w:ilvl w:val="0"/>
          <w:numId w:val="2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Республики Беларусь «О питьевом водоснабжении».</w:t>
      </w:r>
    </w:p>
    <w:p w:rsidR="00225051" w:rsidRPr="00EF7C19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EF7C19">
        <w:rPr>
          <w:b/>
          <w:sz w:val="26"/>
          <w:szCs w:val="26"/>
        </w:rPr>
        <w:t>Методологическая основа.</w:t>
      </w:r>
    </w:p>
    <w:p w:rsidR="00225051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Международный </w:t>
      </w:r>
      <w:r w:rsidR="002542EF">
        <w:rPr>
          <w:rFonts w:ascii="Times New Roman" w:hAnsi="Times New Roman"/>
          <w:sz w:val="26"/>
          <w:szCs w:val="26"/>
        </w:rPr>
        <w:t xml:space="preserve">статистический стандарт </w:t>
      </w:r>
      <w:r>
        <w:rPr>
          <w:rFonts w:ascii="Times New Roman" w:hAnsi="Times New Roman"/>
          <w:sz w:val="26"/>
          <w:szCs w:val="26"/>
        </w:rPr>
        <w:t>«Центральная основа Системы природно-экономического учета, 2012 год»;</w:t>
      </w:r>
    </w:p>
    <w:p w:rsidR="00225051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Международный </w:t>
      </w:r>
      <w:r w:rsidR="009C59E9">
        <w:rPr>
          <w:rFonts w:ascii="Times New Roman" w:hAnsi="Times New Roman"/>
          <w:sz w:val="26"/>
          <w:szCs w:val="26"/>
        </w:rPr>
        <w:t xml:space="preserve">статистический </w:t>
      </w:r>
      <w:r>
        <w:rPr>
          <w:rFonts w:ascii="Times New Roman" w:hAnsi="Times New Roman"/>
          <w:sz w:val="26"/>
          <w:szCs w:val="26"/>
        </w:rPr>
        <w:t xml:space="preserve">стандарт </w:t>
      </w:r>
      <w:r w:rsidR="009C59E9">
        <w:rPr>
          <w:rFonts w:ascii="Times New Roman" w:hAnsi="Times New Roman"/>
          <w:sz w:val="26"/>
          <w:szCs w:val="26"/>
        </w:rPr>
        <w:t>«Система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9C59E9">
        <w:rPr>
          <w:rFonts w:ascii="Times New Roman" w:hAnsi="Times New Roman"/>
          <w:sz w:val="26"/>
          <w:szCs w:val="26"/>
        </w:rPr>
        <w:t>национальных счетов, 2008»</w:t>
      </w:r>
      <w:r>
        <w:rPr>
          <w:rFonts w:ascii="Times New Roman" w:hAnsi="Times New Roman"/>
          <w:sz w:val="26"/>
          <w:szCs w:val="26"/>
        </w:rPr>
        <w:t>;</w:t>
      </w:r>
    </w:p>
    <w:p w:rsidR="00225051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эколого-экономического учета водных ресурсов (Статистический отдел ООН, 2012 г.);</w:t>
      </w:r>
    </w:p>
    <w:p w:rsidR="00225051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Международные рекомендации по статистике водных ресурсов (Статистический отдел ООН, 2012 г.);</w:t>
      </w:r>
    </w:p>
    <w:p w:rsidR="00225051" w:rsidRPr="004041F0" w:rsidRDefault="00225051" w:rsidP="00225051">
      <w:pPr>
        <w:pStyle w:val="afa"/>
        <w:numPr>
          <w:ilvl w:val="0"/>
          <w:numId w:val="24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Эвапотранспирация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культивируемыми растениями (ФАО, 2006 г.).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Классификаторы, используемые при формировании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>:</w:t>
      </w:r>
    </w:p>
    <w:p w:rsidR="00225051" w:rsidRDefault="00225051" w:rsidP="00225051">
      <w:pPr>
        <w:pStyle w:val="afa"/>
        <w:numPr>
          <w:ilvl w:val="0"/>
          <w:numId w:val="25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Общегосударственный классификатор Республики </w:t>
      </w:r>
      <w:r w:rsidRPr="00E119A0">
        <w:rPr>
          <w:rFonts w:ascii="Times New Roman" w:hAnsi="Times New Roman"/>
          <w:sz w:val="26"/>
          <w:szCs w:val="26"/>
        </w:rPr>
        <w:t xml:space="preserve">Беларусь </w:t>
      </w:r>
      <w:r w:rsidR="00E4308D">
        <w:rPr>
          <w:rFonts w:ascii="Times New Roman" w:hAnsi="Times New Roman"/>
          <w:sz w:val="26"/>
          <w:szCs w:val="26"/>
        </w:rPr>
        <w:br/>
      </w:r>
      <w:r w:rsidRPr="00E119A0">
        <w:rPr>
          <w:rFonts w:ascii="Times New Roman" w:hAnsi="Times New Roman"/>
          <w:sz w:val="26"/>
          <w:szCs w:val="26"/>
        </w:rPr>
        <w:t>ОКРБ 005-2011 «Виды экономической деятельности»</w:t>
      </w:r>
      <w:r>
        <w:rPr>
          <w:rFonts w:ascii="Times New Roman" w:hAnsi="Times New Roman"/>
          <w:sz w:val="26"/>
          <w:szCs w:val="26"/>
        </w:rPr>
        <w:t>.</w:t>
      </w:r>
    </w:p>
    <w:p w:rsidR="00225051" w:rsidRPr="00887E7A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225051" w:rsidRPr="005E64B3" w:rsidRDefault="00225051" w:rsidP="00225051">
      <w:pPr>
        <w:spacing w:after="200" w:line="276" w:lineRule="auto"/>
        <w:rPr>
          <w:caps/>
          <w:spacing w:val="2"/>
          <w:sz w:val="26"/>
          <w:szCs w:val="26"/>
        </w:rPr>
      </w:pPr>
    </w:p>
    <w:p w:rsidR="00225051" w:rsidRPr="005D06AF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pacing w:val="2"/>
          <w:sz w:val="26"/>
          <w:szCs w:val="26"/>
        </w:rPr>
      </w:pPr>
      <w:r w:rsidRPr="005D06AF">
        <w:rPr>
          <w:b/>
          <w:caps/>
          <w:spacing w:val="2"/>
          <w:sz w:val="26"/>
          <w:szCs w:val="26"/>
        </w:rPr>
        <w:t>2. ОСНОВНЫЕ ПОНЯТИЯ, ТЕРМИНЫ И ИХ ОПРЕДЕЛЕНИЯ</w:t>
      </w:r>
    </w:p>
    <w:p w:rsidR="00225051" w:rsidRPr="00B55B7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Pr="008711E3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8711E3">
        <w:rPr>
          <w:b/>
          <w:sz w:val="26"/>
          <w:szCs w:val="26"/>
        </w:rPr>
        <w:t>Домашнее хозяйство</w:t>
      </w:r>
      <w:r>
        <w:rPr>
          <w:sz w:val="26"/>
          <w:szCs w:val="26"/>
        </w:rPr>
        <w:t xml:space="preserve"> </w:t>
      </w:r>
      <w:r w:rsidRPr="008711E3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711E3">
        <w:rPr>
          <w:sz w:val="26"/>
          <w:szCs w:val="26"/>
        </w:rPr>
        <w:t xml:space="preserve">группа лиц, которые совместно проживают в жилом помещении, обеспечивают себя всем необходимым для жизни, ведут общее хозяйство, полностью или частично объединяя и расходуя свои средства, </w:t>
      </w:r>
      <w:r w:rsidRPr="008711E3">
        <w:rPr>
          <w:sz w:val="26"/>
          <w:szCs w:val="26"/>
        </w:rPr>
        <w:lastRenderedPageBreak/>
        <w:t>либо лицо, живущее самостоятельно и обеспечивающее себя всем необходимым для жизни.</w:t>
      </w:r>
    </w:p>
    <w:p w:rsidR="00225051" w:rsidRPr="00A86132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86132">
        <w:rPr>
          <w:b/>
          <w:sz w:val="26"/>
          <w:szCs w:val="26"/>
        </w:rPr>
        <w:t>Импорт воды</w:t>
      </w:r>
      <w:r w:rsidRPr="00A86132">
        <w:rPr>
          <w:sz w:val="26"/>
          <w:szCs w:val="26"/>
        </w:rPr>
        <w:t xml:space="preserve"> – </w:t>
      </w:r>
      <w:r w:rsidR="0060382D">
        <w:rPr>
          <w:sz w:val="26"/>
          <w:szCs w:val="26"/>
        </w:rPr>
        <w:t>объем воды, поступающей</w:t>
      </w:r>
      <w:r w:rsidRPr="00A86132">
        <w:rPr>
          <w:sz w:val="26"/>
          <w:szCs w:val="26"/>
        </w:rPr>
        <w:t xml:space="preserve"> в Республику Беларусь из-за границы по магистральным трубопроводам, посредством искусственных открытых каналов, автоцистерн и другими средствами</w:t>
      </w:r>
      <w:r>
        <w:rPr>
          <w:sz w:val="26"/>
          <w:szCs w:val="26"/>
        </w:rPr>
        <w:t xml:space="preserve"> </w:t>
      </w:r>
      <w:r w:rsidRPr="00A86132">
        <w:rPr>
          <w:sz w:val="26"/>
          <w:szCs w:val="26"/>
        </w:rPr>
        <w:t>транспорта</w:t>
      </w:r>
      <w:r w:rsidR="0060382D">
        <w:rPr>
          <w:sz w:val="26"/>
          <w:szCs w:val="26"/>
        </w:rPr>
        <w:t xml:space="preserve"> для реализации и использования ее</w:t>
      </w:r>
      <w:r w:rsidR="0060382D" w:rsidRPr="000D5E25">
        <w:rPr>
          <w:sz w:val="26"/>
          <w:szCs w:val="26"/>
        </w:rPr>
        <w:t xml:space="preserve"> на внутреннем рынке</w:t>
      </w:r>
      <w:r w:rsidR="0060382D">
        <w:rPr>
          <w:sz w:val="26"/>
          <w:szCs w:val="26"/>
        </w:rPr>
        <w:t>.</w:t>
      </w:r>
    </w:p>
    <w:p w:rsidR="00225051" w:rsidRPr="008711E3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8711E3">
        <w:rPr>
          <w:b/>
          <w:sz w:val="26"/>
          <w:szCs w:val="26"/>
        </w:rPr>
        <w:t>Институциональные единицы</w:t>
      </w:r>
      <w:r w:rsidRPr="008711E3">
        <w:rPr>
          <w:sz w:val="26"/>
          <w:szCs w:val="26"/>
        </w:rPr>
        <w:t xml:space="preserve"> – юридические и (или) физические лица, которые владеют товарами и активами, принимают на себя обязательства, участвуют в экономической деятельности и операциях с другими юридическими и (или) физическими лицами от собственного имени</w:t>
      </w:r>
      <w:r>
        <w:rPr>
          <w:sz w:val="26"/>
          <w:szCs w:val="26"/>
        </w:rPr>
        <w:t>.</w:t>
      </w:r>
    </w:p>
    <w:p w:rsidR="00225051" w:rsidRPr="008711E3" w:rsidRDefault="00225051" w:rsidP="00225051">
      <w:pPr>
        <w:widowControl w:val="0"/>
        <w:tabs>
          <w:tab w:val="right" w:pos="709"/>
          <w:tab w:val="left" w:pos="130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2E73">
        <w:rPr>
          <w:b/>
          <w:sz w:val="26"/>
          <w:szCs w:val="26"/>
        </w:rPr>
        <w:t>Конечное потребление</w:t>
      </w:r>
      <w:r w:rsidRPr="008711E3">
        <w:rPr>
          <w:sz w:val="26"/>
          <w:szCs w:val="26"/>
        </w:rPr>
        <w:t xml:space="preserve"> </w:t>
      </w:r>
      <w:r w:rsidRPr="008711E3">
        <w:rPr>
          <w:b/>
          <w:sz w:val="26"/>
          <w:szCs w:val="26"/>
        </w:rPr>
        <w:t>вод</w:t>
      </w:r>
      <w:r>
        <w:rPr>
          <w:b/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8711E3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объем вод</w:t>
      </w:r>
      <w:r w:rsidR="00E4308D">
        <w:rPr>
          <w:color w:val="000000"/>
          <w:sz w:val="26"/>
          <w:szCs w:val="26"/>
        </w:rPr>
        <w:t>ы</w:t>
      </w:r>
      <w:r w:rsidR="000167B8">
        <w:rPr>
          <w:color w:val="000000"/>
          <w:sz w:val="26"/>
          <w:szCs w:val="26"/>
        </w:rPr>
        <w:t>, использованно</w:t>
      </w:r>
      <w:r>
        <w:rPr>
          <w:color w:val="000000"/>
          <w:sz w:val="26"/>
          <w:szCs w:val="26"/>
        </w:rPr>
        <w:t>й</w:t>
      </w:r>
      <w:r w:rsidRPr="008711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институциональными единицами</w:t>
      </w:r>
      <w:r w:rsidRPr="008711E3">
        <w:rPr>
          <w:color w:val="000000"/>
          <w:sz w:val="26"/>
          <w:szCs w:val="26"/>
        </w:rPr>
        <w:t xml:space="preserve"> для удовлетворения своих индивидуальных и коллективных нужд и потребностей;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Pr="000C5A4B">
        <w:rPr>
          <w:b/>
          <w:sz w:val="26"/>
          <w:szCs w:val="26"/>
        </w:rPr>
        <w:t>акопление вод</w:t>
      </w:r>
      <w:r>
        <w:rPr>
          <w:b/>
          <w:sz w:val="26"/>
          <w:szCs w:val="26"/>
        </w:rPr>
        <w:t>ы</w:t>
      </w:r>
      <w:r w:rsidRPr="008711E3">
        <w:rPr>
          <w:sz w:val="26"/>
          <w:szCs w:val="26"/>
        </w:rPr>
        <w:t xml:space="preserve"> </w:t>
      </w:r>
      <w:r w:rsidRPr="008711E3"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объем воды, включенной в продукты (например, вода, используемая в производстве напитков), оставшиеся в экономике на конец отчетного периода.</w:t>
      </w:r>
    </w:p>
    <w:p w:rsidR="00225051" w:rsidRPr="008711E3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156D3">
        <w:rPr>
          <w:b/>
          <w:sz w:val="26"/>
          <w:szCs w:val="26"/>
        </w:rPr>
        <w:t>Промежуточное потребление воды</w:t>
      </w:r>
      <w:r w:rsidRPr="008711E3">
        <w:rPr>
          <w:sz w:val="26"/>
          <w:szCs w:val="26"/>
        </w:rPr>
        <w:t xml:space="preserve"> – </w:t>
      </w:r>
      <w:r w:rsidR="000167B8">
        <w:rPr>
          <w:sz w:val="26"/>
          <w:szCs w:val="26"/>
        </w:rPr>
        <w:t>объем воды, которая</w:t>
      </w:r>
      <w:r w:rsidRPr="008711E3">
        <w:rPr>
          <w:sz w:val="26"/>
          <w:szCs w:val="26"/>
        </w:rPr>
        <w:t xml:space="preserve"> потребля</w:t>
      </w:r>
      <w:r>
        <w:rPr>
          <w:sz w:val="26"/>
          <w:szCs w:val="26"/>
        </w:rPr>
        <w:t>е</w:t>
      </w:r>
      <w:r w:rsidRPr="008711E3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институциональными единицами </w:t>
      </w:r>
      <w:r w:rsidRPr="008711E3">
        <w:rPr>
          <w:sz w:val="26"/>
          <w:szCs w:val="26"/>
        </w:rPr>
        <w:t xml:space="preserve">в отчетном периоде в </w:t>
      </w:r>
      <w:r w:rsidR="0001229C">
        <w:rPr>
          <w:sz w:val="26"/>
          <w:szCs w:val="26"/>
        </w:rPr>
        <w:t>процессе производства</w:t>
      </w:r>
      <w:r>
        <w:rPr>
          <w:sz w:val="26"/>
          <w:szCs w:val="26"/>
        </w:rPr>
        <w:t>.</w:t>
      </w:r>
    </w:p>
    <w:p w:rsidR="00225051" w:rsidRPr="008711E3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0156D3">
        <w:rPr>
          <w:b/>
          <w:sz w:val="26"/>
          <w:szCs w:val="26"/>
        </w:rPr>
        <w:t>Экспорт воды</w:t>
      </w:r>
      <w:r>
        <w:rPr>
          <w:sz w:val="26"/>
          <w:szCs w:val="26"/>
        </w:rPr>
        <w:t xml:space="preserve"> </w:t>
      </w:r>
      <w:r w:rsidRPr="008711E3">
        <w:rPr>
          <w:sz w:val="26"/>
          <w:szCs w:val="26"/>
        </w:rPr>
        <w:t xml:space="preserve">– </w:t>
      </w:r>
      <w:r w:rsidR="0060382D">
        <w:rPr>
          <w:sz w:val="26"/>
          <w:szCs w:val="26"/>
        </w:rPr>
        <w:t>объем воды</w:t>
      </w:r>
      <w:r w:rsidRPr="00A86132">
        <w:rPr>
          <w:sz w:val="26"/>
          <w:szCs w:val="26"/>
        </w:rPr>
        <w:t xml:space="preserve">, </w:t>
      </w:r>
      <w:r w:rsidR="0060382D">
        <w:rPr>
          <w:sz w:val="26"/>
          <w:szCs w:val="26"/>
        </w:rPr>
        <w:t>вывозимой</w:t>
      </w:r>
      <w:r>
        <w:rPr>
          <w:sz w:val="26"/>
          <w:szCs w:val="26"/>
        </w:rPr>
        <w:t xml:space="preserve"> из</w:t>
      </w:r>
      <w:r w:rsidRPr="00A86132">
        <w:rPr>
          <w:sz w:val="26"/>
          <w:szCs w:val="26"/>
        </w:rPr>
        <w:t xml:space="preserve"> Республик</w:t>
      </w:r>
      <w:r>
        <w:rPr>
          <w:sz w:val="26"/>
          <w:szCs w:val="26"/>
        </w:rPr>
        <w:t>и</w:t>
      </w:r>
      <w:r w:rsidRPr="00A86132">
        <w:rPr>
          <w:sz w:val="26"/>
          <w:szCs w:val="26"/>
        </w:rPr>
        <w:t xml:space="preserve"> Беларусь </w:t>
      </w:r>
      <w:r>
        <w:rPr>
          <w:sz w:val="26"/>
          <w:szCs w:val="26"/>
        </w:rPr>
        <w:t>за границу</w:t>
      </w:r>
      <w:r w:rsidR="00E4308D">
        <w:rPr>
          <w:sz w:val="26"/>
          <w:szCs w:val="26"/>
        </w:rPr>
        <w:t xml:space="preserve"> по магистральным трубопроводам</w:t>
      </w:r>
      <w:r w:rsidR="000167B8">
        <w:rPr>
          <w:sz w:val="26"/>
          <w:szCs w:val="26"/>
        </w:rPr>
        <w:t>,</w:t>
      </w:r>
      <w:r w:rsidRPr="00A86132">
        <w:rPr>
          <w:sz w:val="26"/>
          <w:szCs w:val="26"/>
        </w:rPr>
        <w:t xml:space="preserve"> посредством искусственных открытых каналов, автоцистерн и другими средствами</w:t>
      </w:r>
      <w:r>
        <w:rPr>
          <w:sz w:val="26"/>
          <w:szCs w:val="26"/>
        </w:rPr>
        <w:t xml:space="preserve"> </w:t>
      </w:r>
      <w:r w:rsidRPr="00A86132">
        <w:rPr>
          <w:sz w:val="26"/>
          <w:szCs w:val="26"/>
        </w:rPr>
        <w:t>транспорта</w:t>
      </w:r>
      <w:r w:rsidR="0060382D">
        <w:rPr>
          <w:sz w:val="26"/>
          <w:szCs w:val="26"/>
        </w:rPr>
        <w:t xml:space="preserve"> </w:t>
      </w:r>
      <w:r w:rsidR="0060382D" w:rsidRPr="000D5E25">
        <w:rPr>
          <w:sz w:val="26"/>
          <w:szCs w:val="26"/>
        </w:rPr>
        <w:t xml:space="preserve">в целях </w:t>
      </w:r>
      <w:r w:rsidR="0060382D">
        <w:rPr>
          <w:sz w:val="26"/>
          <w:szCs w:val="26"/>
        </w:rPr>
        <w:t>ее</w:t>
      </w:r>
      <w:r w:rsidR="0060382D" w:rsidRPr="000D5E25">
        <w:rPr>
          <w:sz w:val="26"/>
          <w:szCs w:val="26"/>
        </w:rPr>
        <w:t xml:space="preserve"> продажи или использования</w:t>
      </w:r>
      <w:r w:rsidRPr="00A86132">
        <w:rPr>
          <w:sz w:val="26"/>
          <w:szCs w:val="26"/>
        </w:rPr>
        <w:t>.</w:t>
      </w:r>
    </w:p>
    <w:p w:rsidR="00225051" w:rsidRPr="008711E3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6"/>
          <w:szCs w:val="26"/>
        </w:rPr>
      </w:pP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6"/>
          <w:szCs w:val="26"/>
        </w:rPr>
      </w:pPr>
    </w:p>
    <w:p w:rsidR="00225051" w:rsidRPr="00C228D2" w:rsidRDefault="00225051" w:rsidP="00225051">
      <w:pPr>
        <w:pStyle w:val="31"/>
        <w:spacing w:line="280" w:lineRule="exact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ФОРМИРОВАНИЕ ТАБЛИЦ РЕСУРСОВ И ИСПОЛЬЗОВАНИЯ ВОДНЫХ РЕСУРСОВ В ФИЗИЧЕСКОМ ВЫРАЖЕНИИ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Pr="00E119A0" w:rsidRDefault="00225051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Таблицы ресурсов и использования водных ресурсов состоя</w:t>
      </w:r>
      <w:r w:rsidRPr="00E119A0">
        <w:rPr>
          <w:sz w:val="26"/>
          <w:szCs w:val="26"/>
        </w:rPr>
        <w:t>т из пяти секций:</w:t>
      </w:r>
    </w:p>
    <w:p w:rsidR="00225051" w:rsidRPr="00E119A0" w:rsidRDefault="00225051" w:rsidP="00225051">
      <w:pPr>
        <w:ind w:firstLine="709"/>
        <w:jc w:val="both"/>
        <w:rPr>
          <w:sz w:val="26"/>
          <w:szCs w:val="26"/>
        </w:rPr>
      </w:pPr>
      <w:r w:rsidRPr="00E119A0">
        <w:rPr>
          <w:sz w:val="26"/>
          <w:szCs w:val="26"/>
        </w:rPr>
        <w:t xml:space="preserve">1. Забор воды из окружающей среды; </w:t>
      </w:r>
    </w:p>
    <w:p w:rsidR="00225051" w:rsidRPr="00E119A0" w:rsidRDefault="00225051" w:rsidP="00225051">
      <w:pPr>
        <w:ind w:firstLine="709"/>
        <w:jc w:val="both"/>
        <w:rPr>
          <w:sz w:val="26"/>
          <w:szCs w:val="26"/>
        </w:rPr>
      </w:pPr>
      <w:r w:rsidRPr="00E119A0">
        <w:rPr>
          <w:sz w:val="26"/>
          <w:szCs w:val="26"/>
        </w:rPr>
        <w:t xml:space="preserve">2. Распределение и использование забранной воды; </w:t>
      </w:r>
    </w:p>
    <w:p w:rsidR="00225051" w:rsidRPr="00E119A0" w:rsidRDefault="00B74626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Сточная вода</w:t>
      </w:r>
      <w:r w:rsidR="00225051" w:rsidRPr="00E119A0">
        <w:rPr>
          <w:sz w:val="26"/>
          <w:szCs w:val="26"/>
        </w:rPr>
        <w:t xml:space="preserve"> </w:t>
      </w:r>
      <w:r w:rsidR="00561B9A">
        <w:rPr>
          <w:sz w:val="26"/>
          <w:szCs w:val="26"/>
        </w:rPr>
        <w:t>в экономике</w:t>
      </w:r>
      <w:r w:rsidR="00225051" w:rsidRPr="00E119A0">
        <w:rPr>
          <w:sz w:val="26"/>
          <w:szCs w:val="26"/>
        </w:rPr>
        <w:t xml:space="preserve">; </w:t>
      </w:r>
    </w:p>
    <w:p w:rsidR="00225051" w:rsidRPr="00E119A0" w:rsidRDefault="00225051" w:rsidP="00225051">
      <w:pPr>
        <w:ind w:firstLine="709"/>
        <w:jc w:val="both"/>
        <w:rPr>
          <w:sz w:val="26"/>
          <w:szCs w:val="26"/>
        </w:rPr>
      </w:pPr>
      <w:r w:rsidRPr="00E119A0">
        <w:rPr>
          <w:sz w:val="26"/>
          <w:szCs w:val="26"/>
        </w:rPr>
        <w:t>4. Возвратные потоки воды в окружающую среду;</w:t>
      </w:r>
    </w:p>
    <w:p w:rsidR="00225051" w:rsidRPr="00E119A0" w:rsidRDefault="00225051" w:rsidP="00225051">
      <w:pPr>
        <w:ind w:firstLine="709"/>
        <w:jc w:val="both"/>
        <w:rPr>
          <w:sz w:val="26"/>
          <w:szCs w:val="26"/>
        </w:rPr>
      </w:pPr>
      <w:r w:rsidRPr="00E119A0">
        <w:rPr>
          <w:sz w:val="26"/>
          <w:szCs w:val="26"/>
        </w:rPr>
        <w:t>5. Испарение, транспирация и вода, включаемая в продукты.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Схемы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приведены в приложениях 1-2 к настоящим Методологическим положениям.</w:t>
      </w:r>
    </w:p>
    <w:p w:rsidR="00225051" w:rsidRPr="00E119A0" w:rsidRDefault="00225051" w:rsidP="00225051">
      <w:pPr>
        <w:ind w:firstLine="709"/>
        <w:jc w:val="both"/>
        <w:rPr>
          <w:sz w:val="26"/>
          <w:szCs w:val="26"/>
        </w:rPr>
      </w:pPr>
      <w:r w:rsidRPr="00E119A0">
        <w:rPr>
          <w:sz w:val="26"/>
          <w:szCs w:val="26"/>
        </w:rPr>
        <w:t xml:space="preserve">При заполнении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 w:rsidRPr="00E119A0">
        <w:rPr>
          <w:sz w:val="26"/>
          <w:szCs w:val="26"/>
        </w:rPr>
        <w:t xml:space="preserve"> соблюдаются следующие </w:t>
      </w:r>
      <w:r w:rsidR="00EC4432">
        <w:rPr>
          <w:sz w:val="26"/>
          <w:szCs w:val="26"/>
        </w:rPr>
        <w:t>равенства</w:t>
      </w:r>
      <w:r w:rsidRPr="00E119A0">
        <w:rPr>
          <w:sz w:val="26"/>
          <w:szCs w:val="26"/>
        </w:rPr>
        <w:t>: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E119A0">
        <w:rPr>
          <w:sz w:val="26"/>
          <w:szCs w:val="26"/>
        </w:rPr>
        <w:t>1) </w:t>
      </w:r>
      <w:r w:rsidR="00EC4432">
        <w:rPr>
          <w:sz w:val="26"/>
          <w:szCs w:val="26"/>
        </w:rPr>
        <w:t xml:space="preserve"> </w:t>
      </w:r>
      <w:proofErr w:type="gramStart"/>
      <w:r w:rsidR="00EC4432">
        <w:rPr>
          <w:sz w:val="26"/>
          <w:szCs w:val="26"/>
        </w:rPr>
        <w:t>ресурсов-</w:t>
      </w:r>
      <w:r w:rsidRPr="00E119A0">
        <w:rPr>
          <w:sz w:val="26"/>
          <w:szCs w:val="26"/>
        </w:rPr>
        <w:t>использования</w:t>
      </w:r>
      <w:proofErr w:type="gramEnd"/>
      <w:r w:rsidRPr="00E119A0">
        <w:rPr>
          <w:sz w:val="26"/>
          <w:szCs w:val="26"/>
        </w:rPr>
        <w:t xml:space="preserve">: </w:t>
      </w:r>
      <w:r>
        <w:rPr>
          <w:sz w:val="26"/>
          <w:szCs w:val="26"/>
        </w:rPr>
        <w:t>итоговая величина по таблице ресурсов равна итоговой величине по таблице использования. Кроме того, итоговая величина по каждой секции таблицы ресурсов равна итоговой величине аналогичной секции таблицы использования;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E119A0">
        <w:rPr>
          <w:sz w:val="26"/>
          <w:szCs w:val="26"/>
        </w:rPr>
        <w:t xml:space="preserve"> </w:t>
      </w:r>
      <w:proofErr w:type="spellStart"/>
      <w:proofErr w:type="gramStart"/>
      <w:r w:rsidRPr="00E119A0">
        <w:rPr>
          <w:sz w:val="26"/>
          <w:szCs w:val="26"/>
        </w:rPr>
        <w:t>затрат-использования</w:t>
      </w:r>
      <w:proofErr w:type="spellEnd"/>
      <w:proofErr w:type="gramEnd"/>
      <w:r w:rsidRPr="00E119A0">
        <w:rPr>
          <w:sz w:val="26"/>
          <w:szCs w:val="26"/>
        </w:rPr>
        <w:t xml:space="preserve">: </w:t>
      </w:r>
      <w:r w:rsidR="000167B8">
        <w:rPr>
          <w:sz w:val="26"/>
          <w:szCs w:val="26"/>
        </w:rPr>
        <w:t>объем воды, поступающе</w:t>
      </w:r>
      <w:r>
        <w:rPr>
          <w:sz w:val="26"/>
          <w:szCs w:val="26"/>
        </w:rPr>
        <w:t>й в экономику, равен объему</w:t>
      </w:r>
      <w:r w:rsidRPr="00E119A0">
        <w:rPr>
          <w:sz w:val="26"/>
          <w:szCs w:val="26"/>
        </w:rPr>
        <w:t xml:space="preserve"> </w:t>
      </w:r>
      <w:r>
        <w:rPr>
          <w:sz w:val="26"/>
          <w:szCs w:val="26"/>
        </w:rPr>
        <w:t>воды</w:t>
      </w:r>
      <w:r w:rsidRPr="00E119A0">
        <w:rPr>
          <w:sz w:val="26"/>
          <w:szCs w:val="26"/>
        </w:rPr>
        <w:t>, возвращающ</w:t>
      </w:r>
      <w:r>
        <w:rPr>
          <w:sz w:val="26"/>
          <w:szCs w:val="26"/>
        </w:rPr>
        <w:t>ейся</w:t>
      </w:r>
      <w:r w:rsidRPr="00E119A0">
        <w:rPr>
          <w:sz w:val="26"/>
          <w:szCs w:val="26"/>
        </w:rPr>
        <w:t xml:space="preserve"> в окружающую среду</w:t>
      </w:r>
      <w:r>
        <w:rPr>
          <w:sz w:val="26"/>
          <w:szCs w:val="26"/>
        </w:rPr>
        <w:t xml:space="preserve"> и</w:t>
      </w:r>
      <w:r w:rsidRPr="00E119A0">
        <w:rPr>
          <w:sz w:val="26"/>
          <w:szCs w:val="26"/>
        </w:rPr>
        <w:t xml:space="preserve"> накопивш</w:t>
      </w:r>
      <w:r>
        <w:rPr>
          <w:sz w:val="26"/>
          <w:szCs w:val="26"/>
        </w:rPr>
        <w:t>ей</w:t>
      </w:r>
      <w:r w:rsidRPr="00E119A0">
        <w:rPr>
          <w:sz w:val="26"/>
          <w:szCs w:val="26"/>
        </w:rPr>
        <w:t>ся в экономике</w:t>
      </w:r>
      <w:r>
        <w:rPr>
          <w:sz w:val="26"/>
          <w:szCs w:val="26"/>
        </w:rPr>
        <w:t>.</w:t>
      </w:r>
    </w:p>
    <w:p w:rsidR="00225051" w:rsidRDefault="00EC4432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равенства </w:t>
      </w:r>
      <w:proofErr w:type="gramStart"/>
      <w:r>
        <w:rPr>
          <w:sz w:val="26"/>
          <w:szCs w:val="26"/>
        </w:rPr>
        <w:t>ресурсов-</w:t>
      </w:r>
      <w:r w:rsidR="00225051">
        <w:rPr>
          <w:sz w:val="26"/>
          <w:szCs w:val="26"/>
        </w:rPr>
        <w:t>использования</w:t>
      </w:r>
      <w:proofErr w:type="gramEnd"/>
      <w:r w:rsidR="00225051">
        <w:rPr>
          <w:sz w:val="26"/>
          <w:szCs w:val="26"/>
        </w:rPr>
        <w:t xml:space="preserve"> дальнейшее описание порядка заполнения </w:t>
      </w:r>
      <w:proofErr w:type="spellStart"/>
      <w:r w:rsidR="00225051" w:rsidRPr="00E119A0">
        <w:rPr>
          <w:sz w:val="26"/>
          <w:szCs w:val="26"/>
        </w:rPr>
        <w:t>ФТРИ</w:t>
      </w:r>
      <w:r w:rsidR="00225051">
        <w:rPr>
          <w:sz w:val="26"/>
          <w:szCs w:val="26"/>
        </w:rPr>
        <w:t>-вода</w:t>
      </w:r>
      <w:proofErr w:type="spellEnd"/>
      <w:r w:rsidR="00225051">
        <w:rPr>
          <w:sz w:val="26"/>
          <w:szCs w:val="26"/>
        </w:rPr>
        <w:t xml:space="preserve"> будет представлено в разрезе секций. 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8A37CF">
        <w:rPr>
          <w:b/>
          <w:sz w:val="26"/>
          <w:szCs w:val="26"/>
        </w:rPr>
        <w:lastRenderedPageBreak/>
        <w:t>Перечень основных источников информации</w:t>
      </w:r>
      <w:r>
        <w:rPr>
          <w:sz w:val="26"/>
          <w:szCs w:val="26"/>
        </w:rPr>
        <w:t xml:space="preserve">, используемых при формировании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в Республике Беларусь:</w:t>
      </w:r>
    </w:p>
    <w:p w:rsidR="00225051" w:rsidRDefault="00225051" w:rsidP="00225051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B80A76">
        <w:rPr>
          <w:rFonts w:ascii="Times New Roman" w:hAnsi="Times New Roman"/>
          <w:sz w:val="26"/>
          <w:szCs w:val="26"/>
        </w:rPr>
        <w:t>формы государственной статистической отчетности</w:t>
      </w:r>
      <w:r>
        <w:rPr>
          <w:rFonts w:ascii="Times New Roman" w:hAnsi="Times New Roman"/>
          <w:sz w:val="26"/>
          <w:szCs w:val="26"/>
        </w:rPr>
        <w:t>:</w:t>
      </w:r>
    </w:p>
    <w:p w:rsidR="00225051" w:rsidRDefault="00225051" w:rsidP="00225051">
      <w:pPr>
        <w:pStyle w:val="afa"/>
        <w:numPr>
          <w:ilvl w:val="1"/>
          <w:numId w:val="27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1-вода (Минприроды) «</w:t>
      </w:r>
      <w:r w:rsidRPr="00272158">
        <w:rPr>
          <w:rFonts w:ascii="Times New Roman" w:hAnsi="Times New Roman"/>
          <w:sz w:val="26"/>
          <w:szCs w:val="26"/>
        </w:rPr>
        <w:t>Отчет об использовании воды</w:t>
      </w:r>
      <w:r>
        <w:rPr>
          <w:rFonts w:ascii="Times New Roman" w:hAnsi="Times New Roman"/>
          <w:sz w:val="26"/>
          <w:szCs w:val="26"/>
        </w:rPr>
        <w:t>»;</w:t>
      </w:r>
    </w:p>
    <w:p w:rsidR="00225051" w:rsidRDefault="00225051" w:rsidP="00225051">
      <w:pPr>
        <w:pStyle w:val="afa"/>
        <w:numPr>
          <w:ilvl w:val="1"/>
          <w:numId w:val="27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1-дх (основной) «</w:t>
      </w:r>
      <w:r w:rsidRPr="00272158">
        <w:rPr>
          <w:rFonts w:ascii="Times New Roman" w:hAnsi="Times New Roman"/>
          <w:sz w:val="26"/>
          <w:szCs w:val="26"/>
        </w:rPr>
        <w:t>Вопросник для основного интервью</w:t>
      </w:r>
      <w:r>
        <w:rPr>
          <w:rFonts w:ascii="Times New Roman" w:hAnsi="Times New Roman"/>
          <w:sz w:val="26"/>
          <w:szCs w:val="26"/>
        </w:rPr>
        <w:t>»;</w:t>
      </w:r>
    </w:p>
    <w:p w:rsidR="00225051" w:rsidRDefault="00225051" w:rsidP="00225051">
      <w:pPr>
        <w:pStyle w:val="afa"/>
        <w:numPr>
          <w:ilvl w:val="1"/>
          <w:numId w:val="27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1-сх (растениеводство) «Отчет о сборе урожая сельскохозяйственных культур»;</w:t>
      </w:r>
    </w:p>
    <w:p w:rsidR="00225051" w:rsidRDefault="00714367" w:rsidP="00225051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среднегодовая </w:t>
      </w:r>
      <w:r w:rsidR="00225051">
        <w:rPr>
          <w:rFonts w:ascii="Times New Roman" w:hAnsi="Times New Roman"/>
          <w:sz w:val="26"/>
          <w:szCs w:val="26"/>
        </w:rPr>
        <w:t>численность городского и сельского населения</w:t>
      </w:r>
      <w:r w:rsidR="00132760">
        <w:rPr>
          <w:rFonts w:ascii="Times New Roman" w:hAnsi="Times New Roman"/>
          <w:sz w:val="26"/>
          <w:szCs w:val="26"/>
        </w:rPr>
        <w:t xml:space="preserve"> в Республике Беларусь</w:t>
      </w:r>
      <w:r w:rsidR="00225051">
        <w:rPr>
          <w:rFonts w:ascii="Times New Roman" w:hAnsi="Times New Roman"/>
          <w:sz w:val="26"/>
          <w:szCs w:val="26"/>
        </w:rPr>
        <w:t xml:space="preserve"> (демографическая статистика);</w:t>
      </w:r>
    </w:p>
    <w:p w:rsidR="00225051" w:rsidRDefault="00225051" w:rsidP="00225051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данные:</w:t>
      </w:r>
    </w:p>
    <w:p w:rsidR="00225051" w:rsidRDefault="00225051" w:rsidP="00225051">
      <w:pPr>
        <w:pStyle w:val="afa"/>
        <w:numPr>
          <w:ilvl w:val="1"/>
          <w:numId w:val="28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отчетность Государственного комитета по имуществу </w:t>
      </w:r>
      <w:r w:rsidR="002542EF">
        <w:rPr>
          <w:rFonts w:ascii="Times New Roman" w:hAnsi="Times New Roman"/>
          <w:sz w:val="26"/>
          <w:szCs w:val="26"/>
        </w:rPr>
        <w:t xml:space="preserve">Республики Беларусь </w:t>
      </w:r>
      <w:r>
        <w:rPr>
          <w:rFonts w:ascii="Times New Roman" w:hAnsi="Times New Roman"/>
          <w:sz w:val="26"/>
          <w:szCs w:val="26"/>
        </w:rPr>
        <w:t>«Отчет о наличии и распределении земель»;</w:t>
      </w:r>
    </w:p>
    <w:p w:rsidR="00225051" w:rsidRDefault="00225051" w:rsidP="00225051">
      <w:pPr>
        <w:pStyle w:val="afa"/>
        <w:numPr>
          <w:ilvl w:val="1"/>
          <w:numId w:val="28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ведомственная отчетность Министерства жилищно-коммунального хозяйства Республики Беларусь «</w:t>
      </w:r>
      <w:r w:rsidRPr="00272158">
        <w:rPr>
          <w:rFonts w:ascii="Times New Roman" w:hAnsi="Times New Roman"/>
          <w:sz w:val="26"/>
          <w:szCs w:val="26"/>
        </w:rPr>
        <w:t>Сведения об эксплуатации вод</w:t>
      </w:r>
      <w:r>
        <w:rPr>
          <w:rFonts w:ascii="Times New Roman" w:hAnsi="Times New Roman"/>
          <w:sz w:val="26"/>
          <w:szCs w:val="26"/>
        </w:rPr>
        <w:t>опроводных и канализационных со</w:t>
      </w:r>
      <w:r w:rsidRPr="00272158">
        <w:rPr>
          <w:rFonts w:ascii="Times New Roman" w:hAnsi="Times New Roman"/>
          <w:sz w:val="26"/>
          <w:szCs w:val="26"/>
        </w:rPr>
        <w:t>оружений</w:t>
      </w:r>
      <w:r>
        <w:rPr>
          <w:rFonts w:ascii="Times New Roman" w:hAnsi="Times New Roman"/>
          <w:sz w:val="26"/>
          <w:szCs w:val="26"/>
        </w:rPr>
        <w:t>»;</w:t>
      </w:r>
    </w:p>
    <w:p w:rsidR="00225051" w:rsidRDefault="00225051" w:rsidP="00225051">
      <w:pPr>
        <w:pStyle w:val="afa"/>
        <w:numPr>
          <w:ilvl w:val="1"/>
          <w:numId w:val="28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ведомственная отчетность Министерства жилищно-коммунального хозяйства Республики Беларусь «</w:t>
      </w:r>
      <w:r w:rsidRPr="00272158">
        <w:rPr>
          <w:rFonts w:ascii="Times New Roman" w:hAnsi="Times New Roman"/>
          <w:sz w:val="26"/>
          <w:szCs w:val="26"/>
        </w:rPr>
        <w:t>Отчет о санитарной очистке населенных пунктов</w:t>
      </w:r>
      <w:r>
        <w:rPr>
          <w:rFonts w:ascii="Times New Roman" w:hAnsi="Times New Roman"/>
          <w:sz w:val="26"/>
          <w:szCs w:val="26"/>
        </w:rPr>
        <w:t>»;</w:t>
      </w:r>
    </w:p>
    <w:p w:rsidR="00225051" w:rsidRDefault="00225051" w:rsidP="00225051">
      <w:pPr>
        <w:pStyle w:val="afa"/>
        <w:numPr>
          <w:ilvl w:val="1"/>
          <w:numId w:val="28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ведомственная отчетность Министерства жилищно-коммунального хозяйства Республики Беларусь «</w:t>
      </w:r>
      <w:r w:rsidRPr="00272158">
        <w:rPr>
          <w:rFonts w:ascii="Times New Roman" w:hAnsi="Times New Roman"/>
          <w:sz w:val="26"/>
          <w:szCs w:val="26"/>
        </w:rPr>
        <w:t>Сведения о выполнении мероприятий Государственной программы «Комфортное жилье и бл</w:t>
      </w:r>
      <w:r>
        <w:rPr>
          <w:rFonts w:ascii="Times New Roman" w:hAnsi="Times New Roman"/>
          <w:sz w:val="26"/>
          <w:szCs w:val="26"/>
        </w:rPr>
        <w:t>агоприятная среда» на 2016-2020 </w:t>
      </w:r>
      <w:r w:rsidRPr="00272158">
        <w:rPr>
          <w:rFonts w:ascii="Times New Roman" w:hAnsi="Times New Roman"/>
          <w:sz w:val="26"/>
          <w:szCs w:val="26"/>
        </w:rPr>
        <w:t>годы</w:t>
      </w:r>
      <w:r>
        <w:rPr>
          <w:rFonts w:ascii="Times New Roman" w:hAnsi="Times New Roman"/>
          <w:sz w:val="26"/>
          <w:szCs w:val="26"/>
        </w:rPr>
        <w:t>»;</w:t>
      </w:r>
    </w:p>
    <w:p w:rsidR="00225051" w:rsidRDefault="00225051" w:rsidP="00225051">
      <w:pPr>
        <w:pStyle w:val="afa"/>
        <w:numPr>
          <w:ilvl w:val="1"/>
          <w:numId w:val="28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</w:t>
      </w:r>
      <w:r w:rsidR="00995E39">
        <w:rPr>
          <w:rFonts w:ascii="Times New Roman" w:hAnsi="Times New Roman"/>
          <w:sz w:val="26"/>
          <w:szCs w:val="26"/>
        </w:rPr>
        <w:t>нистративные данные Министерства</w:t>
      </w:r>
      <w:r>
        <w:rPr>
          <w:rFonts w:ascii="Times New Roman" w:hAnsi="Times New Roman"/>
          <w:sz w:val="26"/>
          <w:szCs w:val="26"/>
        </w:rPr>
        <w:t xml:space="preserve"> природных ресурсов и охраны окружающей</w:t>
      </w:r>
      <w:r w:rsidRPr="007475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 Республики Беларусь</w:t>
      </w:r>
      <w:r w:rsidR="00341BB0">
        <w:rPr>
          <w:rFonts w:ascii="Times New Roman" w:hAnsi="Times New Roman"/>
          <w:sz w:val="26"/>
          <w:szCs w:val="26"/>
        </w:rPr>
        <w:t xml:space="preserve">: </w:t>
      </w:r>
      <w:r w:rsidR="00136C44">
        <w:rPr>
          <w:rFonts w:ascii="Times New Roman" w:hAnsi="Times New Roman"/>
          <w:sz w:val="26"/>
          <w:szCs w:val="26"/>
        </w:rPr>
        <w:t>атмосферное давление, температура и влажность воздуха, скорость ветра</w:t>
      </w:r>
      <w:r w:rsidR="00132760">
        <w:rPr>
          <w:rFonts w:ascii="Times New Roman" w:hAnsi="Times New Roman"/>
          <w:sz w:val="26"/>
          <w:szCs w:val="26"/>
        </w:rPr>
        <w:t>.</w:t>
      </w:r>
    </w:p>
    <w:p w:rsidR="00225051" w:rsidRDefault="00225051" w:rsidP="00225051">
      <w:pPr>
        <w:ind w:firstLine="709"/>
        <w:jc w:val="both"/>
        <w:rPr>
          <w:bCs/>
          <w:sz w:val="26"/>
          <w:szCs w:val="26"/>
        </w:rPr>
      </w:pPr>
    </w:p>
    <w:p w:rsidR="00225051" w:rsidRPr="00640DBF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3.1. </w:t>
      </w:r>
      <w:r>
        <w:rPr>
          <w:b/>
          <w:sz w:val="26"/>
          <w:szCs w:val="26"/>
        </w:rPr>
        <w:t>Порядок заполнения секции</w:t>
      </w:r>
      <w:r w:rsidRPr="00640DBF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br/>
      </w:r>
      <w:r w:rsidRPr="00640DBF">
        <w:rPr>
          <w:b/>
          <w:sz w:val="26"/>
          <w:szCs w:val="26"/>
        </w:rPr>
        <w:t>«Забор воды из окружающей среды»</w:t>
      </w:r>
      <w:r>
        <w:rPr>
          <w:b/>
          <w:sz w:val="26"/>
          <w:szCs w:val="26"/>
        </w:rPr>
        <w:t xml:space="preserve"> </w:t>
      </w:r>
    </w:p>
    <w:p w:rsidR="00225051" w:rsidRPr="00C120F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Pr="00C120F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C120FF">
        <w:rPr>
          <w:sz w:val="26"/>
          <w:szCs w:val="26"/>
        </w:rPr>
        <w:t xml:space="preserve">В секции 1 «Забор воды из окружающей среды»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</w:t>
      </w:r>
      <w:r w:rsidRPr="00C120FF">
        <w:rPr>
          <w:sz w:val="26"/>
          <w:szCs w:val="26"/>
        </w:rPr>
        <w:t>отражается объем воды, поступающей в экономику из окружающей среды как из внутренних водных ресурсов (поверхностные вод</w:t>
      </w:r>
      <w:r>
        <w:rPr>
          <w:sz w:val="26"/>
          <w:szCs w:val="26"/>
        </w:rPr>
        <w:t>ные объекты</w:t>
      </w:r>
      <w:r w:rsidRPr="00C120FF">
        <w:rPr>
          <w:sz w:val="26"/>
          <w:szCs w:val="26"/>
        </w:rPr>
        <w:t>, подземные вод</w:t>
      </w:r>
      <w:r>
        <w:rPr>
          <w:sz w:val="26"/>
          <w:szCs w:val="26"/>
        </w:rPr>
        <w:t>ные объекты</w:t>
      </w:r>
      <w:r w:rsidRPr="00C120FF">
        <w:rPr>
          <w:sz w:val="26"/>
          <w:szCs w:val="26"/>
        </w:rPr>
        <w:t xml:space="preserve">, грунтовые воды), так и из </w:t>
      </w:r>
      <w:r>
        <w:rPr>
          <w:sz w:val="26"/>
          <w:szCs w:val="26"/>
        </w:rPr>
        <w:t>прочих водных ресурсов (осадки) за отчетный период времени.</w:t>
      </w:r>
    </w:p>
    <w:p w:rsidR="00225051" w:rsidRPr="00BF47D9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C120FF">
        <w:rPr>
          <w:bCs/>
          <w:sz w:val="26"/>
          <w:szCs w:val="26"/>
        </w:rPr>
        <w:t xml:space="preserve">В </w:t>
      </w:r>
      <w:r w:rsidRPr="00C120FF">
        <w:rPr>
          <w:b/>
          <w:bCs/>
          <w:sz w:val="26"/>
          <w:szCs w:val="26"/>
        </w:rPr>
        <w:t>таблице ресурсов</w:t>
      </w:r>
      <w:r>
        <w:rPr>
          <w:bCs/>
          <w:sz w:val="26"/>
          <w:szCs w:val="26"/>
        </w:rPr>
        <w:t xml:space="preserve"> </w:t>
      </w:r>
      <w:r w:rsidRPr="00BF47D9">
        <w:rPr>
          <w:sz w:val="26"/>
          <w:szCs w:val="26"/>
        </w:rPr>
        <w:t>объем воды</w:t>
      </w:r>
      <w:r>
        <w:rPr>
          <w:sz w:val="26"/>
          <w:szCs w:val="26"/>
        </w:rPr>
        <w:t>, забранной</w:t>
      </w:r>
      <w:r w:rsidRPr="00BF47D9">
        <w:rPr>
          <w:sz w:val="26"/>
          <w:szCs w:val="26"/>
        </w:rPr>
        <w:t xml:space="preserve"> из окружающей среды</w:t>
      </w:r>
      <w:r>
        <w:rPr>
          <w:sz w:val="26"/>
          <w:szCs w:val="26"/>
        </w:rPr>
        <w:t>,</w:t>
      </w:r>
      <w:r w:rsidRPr="00BF47D9">
        <w:rPr>
          <w:sz w:val="26"/>
          <w:szCs w:val="26"/>
        </w:rPr>
        <w:t xml:space="preserve"> отража</w:t>
      </w:r>
      <w:r>
        <w:rPr>
          <w:sz w:val="26"/>
          <w:szCs w:val="26"/>
        </w:rPr>
        <w:t>е</w:t>
      </w:r>
      <w:r w:rsidRPr="00BF47D9">
        <w:rPr>
          <w:sz w:val="26"/>
          <w:szCs w:val="26"/>
        </w:rPr>
        <w:t>тся в качестве ресурса в графе «Потоки из окружающей среды»</w:t>
      </w:r>
      <w:r>
        <w:rPr>
          <w:sz w:val="26"/>
          <w:szCs w:val="26"/>
        </w:rPr>
        <w:t>.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proofErr w:type="gramStart"/>
      <w:r w:rsidRPr="00BF47D9">
        <w:rPr>
          <w:i/>
          <w:sz w:val="26"/>
          <w:szCs w:val="26"/>
        </w:rPr>
        <w:t>Забор воды из поверхностных вод</w:t>
      </w:r>
      <w:r>
        <w:rPr>
          <w:i/>
          <w:sz w:val="26"/>
          <w:szCs w:val="26"/>
        </w:rPr>
        <w:t>ных объектов</w:t>
      </w:r>
      <w:r w:rsidRPr="00272158">
        <w:rPr>
          <w:sz w:val="26"/>
          <w:szCs w:val="26"/>
        </w:rPr>
        <w:t xml:space="preserve"> включает объем воды, изъятой </w:t>
      </w:r>
      <w:r>
        <w:rPr>
          <w:sz w:val="26"/>
          <w:szCs w:val="26"/>
        </w:rPr>
        <w:t>институциональными</w:t>
      </w:r>
      <w:r w:rsidRPr="00272158">
        <w:rPr>
          <w:sz w:val="26"/>
          <w:szCs w:val="26"/>
        </w:rPr>
        <w:t xml:space="preserve"> единицами из естественных или искусственных водоем</w:t>
      </w:r>
      <w:r>
        <w:rPr>
          <w:sz w:val="26"/>
          <w:szCs w:val="26"/>
        </w:rPr>
        <w:t>ов</w:t>
      </w:r>
      <w:r w:rsidRPr="00272158">
        <w:rPr>
          <w:sz w:val="26"/>
          <w:szCs w:val="26"/>
        </w:rPr>
        <w:t>, водотоков, постоянных или временных сосредоточений вод, имеющих определенные границы и признаки гидрологического режима.</w:t>
      </w:r>
      <w:proofErr w:type="gramEnd"/>
      <w:r w:rsidRPr="00272158">
        <w:rPr>
          <w:sz w:val="26"/>
          <w:szCs w:val="26"/>
        </w:rPr>
        <w:t xml:space="preserve"> В заборе воды из поверхностных вод</w:t>
      </w:r>
      <w:r>
        <w:rPr>
          <w:sz w:val="26"/>
          <w:szCs w:val="26"/>
        </w:rPr>
        <w:t>ных объектов</w:t>
      </w:r>
      <w:r w:rsidRPr="00272158">
        <w:rPr>
          <w:sz w:val="26"/>
          <w:szCs w:val="26"/>
        </w:rPr>
        <w:t xml:space="preserve"> также учитывается изъятие воды в целях производства энергии на гидроэлектростанциях.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proofErr w:type="gramStart"/>
      <w:r w:rsidRPr="00955638">
        <w:rPr>
          <w:i/>
          <w:sz w:val="26"/>
          <w:szCs w:val="26"/>
        </w:rPr>
        <w:t>Забор воды из подземных водных объектов</w:t>
      </w:r>
      <w:r w:rsidRPr="00272158">
        <w:rPr>
          <w:sz w:val="26"/>
          <w:szCs w:val="26"/>
        </w:rPr>
        <w:t xml:space="preserve"> включает объем воды, добытой </w:t>
      </w:r>
      <w:r>
        <w:rPr>
          <w:sz w:val="26"/>
          <w:szCs w:val="26"/>
        </w:rPr>
        <w:t>институциональными</w:t>
      </w:r>
      <w:r w:rsidRPr="00272158">
        <w:rPr>
          <w:sz w:val="26"/>
          <w:szCs w:val="26"/>
        </w:rPr>
        <w:t xml:space="preserve"> единицами из </w:t>
      </w:r>
      <w:r>
        <w:rPr>
          <w:sz w:val="26"/>
          <w:szCs w:val="26"/>
        </w:rPr>
        <w:t>сосредоточения вод</w:t>
      </w:r>
      <w:r w:rsidRPr="00272158">
        <w:rPr>
          <w:sz w:val="26"/>
          <w:szCs w:val="26"/>
        </w:rPr>
        <w:t xml:space="preserve"> в недрах, </w:t>
      </w:r>
      <w:r w:rsidRPr="00272158">
        <w:rPr>
          <w:sz w:val="26"/>
          <w:szCs w:val="26"/>
        </w:rPr>
        <w:lastRenderedPageBreak/>
        <w:t>имеющих определенные границы, объем и признаки режима подземных вод и состоящих из одного или нескольких водоносных горизонтов</w:t>
      </w:r>
      <w:r>
        <w:rPr>
          <w:sz w:val="26"/>
          <w:szCs w:val="26"/>
        </w:rPr>
        <w:t>.</w:t>
      </w:r>
      <w:proofErr w:type="gramEnd"/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F54F14">
        <w:rPr>
          <w:i/>
          <w:sz w:val="26"/>
          <w:szCs w:val="26"/>
        </w:rPr>
        <w:t>Забор воды из грунтовых вод</w:t>
      </w:r>
      <w:r>
        <w:rPr>
          <w:sz w:val="26"/>
          <w:szCs w:val="26"/>
        </w:rPr>
        <w:t xml:space="preserve"> включает объем воды, впитываемо</w:t>
      </w:r>
      <w:r w:rsidRPr="00F54F14">
        <w:rPr>
          <w:sz w:val="26"/>
          <w:szCs w:val="26"/>
        </w:rPr>
        <w:t>й куль</w:t>
      </w:r>
      <w:r>
        <w:rPr>
          <w:sz w:val="26"/>
          <w:szCs w:val="26"/>
        </w:rPr>
        <w:t>тивируемыми растениями.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E40B51">
        <w:rPr>
          <w:i/>
          <w:sz w:val="26"/>
          <w:szCs w:val="26"/>
        </w:rPr>
        <w:t>Забор осадков</w:t>
      </w:r>
      <w:r w:rsidRPr="00272158">
        <w:rPr>
          <w:sz w:val="26"/>
          <w:szCs w:val="26"/>
        </w:rPr>
        <w:t xml:space="preserve"> включает объем воды, выпавшей в жидком или твердом состоянии (в виде дождя, мороси, снега, дождя со снегом, ледяной или снежной крупы, града или мокрого снега) и забранной </w:t>
      </w:r>
      <w:r>
        <w:rPr>
          <w:sz w:val="26"/>
          <w:szCs w:val="26"/>
        </w:rPr>
        <w:t>институциональными единицами</w:t>
      </w:r>
      <w:r w:rsidRPr="00272158">
        <w:rPr>
          <w:sz w:val="26"/>
          <w:szCs w:val="26"/>
        </w:rPr>
        <w:t xml:space="preserve">. Осадки, выпадающие напрямую в систему внутренних водных ресурсов, в </w:t>
      </w:r>
      <w:proofErr w:type="spellStart"/>
      <w:r w:rsidRPr="00272158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 w:rsidRPr="00272158">
        <w:rPr>
          <w:sz w:val="26"/>
          <w:szCs w:val="26"/>
        </w:rPr>
        <w:t xml:space="preserve"> не отражаются.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Забор воды из окружающей среды домашними хозяйствами включает забор воды из поверхностных и подземных водных объектов, а также осадков домашними хозяйствами, жилые помещения которых не оснащены водопроводами. 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5E7CB7">
        <w:rPr>
          <w:b/>
          <w:sz w:val="26"/>
          <w:szCs w:val="26"/>
        </w:rPr>
        <w:t>таблице использования</w:t>
      </w:r>
      <w:r w:rsidRPr="00272158">
        <w:rPr>
          <w:sz w:val="26"/>
          <w:szCs w:val="26"/>
        </w:rPr>
        <w:t xml:space="preserve"> потоки </w:t>
      </w:r>
      <w:r w:rsidR="000167B8">
        <w:rPr>
          <w:sz w:val="26"/>
          <w:szCs w:val="26"/>
        </w:rPr>
        <w:t>воды, поступившей</w:t>
      </w:r>
      <w:r>
        <w:rPr>
          <w:sz w:val="26"/>
          <w:szCs w:val="26"/>
        </w:rPr>
        <w:t xml:space="preserve"> из окружающей среды, </w:t>
      </w:r>
      <w:r w:rsidR="000847F6">
        <w:rPr>
          <w:sz w:val="26"/>
          <w:szCs w:val="26"/>
        </w:rPr>
        <w:t>распределяются</w:t>
      </w:r>
      <w:r w:rsidRPr="00272158">
        <w:rPr>
          <w:sz w:val="26"/>
          <w:szCs w:val="26"/>
        </w:rPr>
        <w:t xml:space="preserve"> по в</w:t>
      </w:r>
      <w:r w:rsidR="005C23DD">
        <w:rPr>
          <w:sz w:val="26"/>
          <w:szCs w:val="26"/>
        </w:rPr>
        <w:t>идам экономической деятельности соответствующих институциональных единиц,</w:t>
      </w:r>
      <w:r w:rsidRPr="00272158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осуществляющи</w:t>
      </w:r>
      <w:r w:rsidR="005C23DD">
        <w:rPr>
          <w:sz w:val="26"/>
          <w:szCs w:val="26"/>
        </w:rPr>
        <w:t>х</w:t>
      </w:r>
      <w:r w:rsidRPr="00272158">
        <w:rPr>
          <w:sz w:val="26"/>
          <w:szCs w:val="26"/>
        </w:rPr>
        <w:t xml:space="preserve"> забор воды из окружающей среды.</w:t>
      </w:r>
    </w:p>
    <w:p w:rsidR="005C23DD" w:rsidRDefault="005C23DD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Забор воды домашними хозяйствами учитывается как составная часть </w:t>
      </w:r>
      <w:r w:rsidR="000847F6">
        <w:rPr>
          <w:sz w:val="26"/>
          <w:szCs w:val="26"/>
        </w:rPr>
        <w:t>раздел</w:t>
      </w:r>
      <w:r w:rsidR="00D013E4">
        <w:rPr>
          <w:sz w:val="26"/>
          <w:szCs w:val="26"/>
        </w:rPr>
        <w:t>а</w:t>
      </w:r>
      <w:r w:rsidRPr="00272158">
        <w:rPr>
          <w:sz w:val="26"/>
          <w:szCs w:val="26"/>
        </w:rPr>
        <w:t xml:space="preserve"> 36 «Сбор, обработка и распределение воды» секции Е «Водоснабжение; сбор, обработка и удаление отходов, деятельность по ликвидации загрязнений» ОКРБ 005-2011.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>Забор воды из грунтовых вод отражается по секции</w:t>
      </w:r>
      <w:proofErr w:type="gramStart"/>
      <w:r w:rsidRPr="00272158">
        <w:rPr>
          <w:sz w:val="26"/>
          <w:szCs w:val="26"/>
        </w:rPr>
        <w:t xml:space="preserve"> А</w:t>
      </w:r>
      <w:proofErr w:type="gramEnd"/>
      <w:r w:rsidRPr="00272158">
        <w:rPr>
          <w:sz w:val="26"/>
          <w:szCs w:val="26"/>
        </w:rPr>
        <w:t xml:space="preserve"> «Сельское, лесное и рыбное хозяйство» ОКРБ 005-2011.</w:t>
      </w:r>
    </w:p>
    <w:p w:rsidR="00225051" w:rsidRPr="003C7394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Pr="00640DBF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3.2. </w:t>
      </w:r>
      <w:r>
        <w:rPr>
          <w:b/>
          <w:sz w:val="26"/>
          <w:szCs w:val="26"/>
        </w:rPr>
        <w:t>Порядок заполнения секции 2</w:t>
      </w:r>
      <w:r w:rsidRPr="00640D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640DBF">
        <w:rPr>
          <w:b/>
          <w:sz w:val="26"/>
          <w:szCs w:val="26"/>
        </w:rPr>
        <w:t>«</w:t>
      </w:r>
      <w:r w:rsidRPr="00E937AF">
        <w:rPr>
          <w:b/>
          <w:sz w:val="26"/>
          <w:szCs w:val="26"/>
        </w:rPr>
        <w:t>Распределение и использование забранной воды</w:t>
      </w:r>
      <w:r w:rsidRPr="00640DB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225051" w:rsidRPr="00C120F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В секции 2 «Распределение и использование забранной воды»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</w:t>
      </w:r>
      <w:r w:rsidRPr="00272158">
        <w:rPr>
          <w:sz w:val="26"/>
          <w:szCs w:val="26"/>
        </w:rPr>
        <w:t xml:space="preserve">анализируется фактический объем воды, забранной из </w:t>
      </w:r>
      <w:r>
        <w:rPr>
          <w:sz w:val="26"/>
          <w:szCs w:val="26"/>
        </w:rPr>
        <w:t>окружающей среды за отчетный период времени</w:t>
      </w:r>
      <w:r w:rsidRPr="00272158">
        <w:rPr>
          <w:sz w:val="26"/>
          <w:szCs w:val="26"/>
        </w:rPr>
        <w:t xml:space="preserve"> для деятельности </w:t>
      </w:r>
      <w:r>
        <w:rPr>
          <w:sz w:val="26"/>
          <w:szCs w:val="26"/>
        </w:rPr>
        <w:t>институциональных</w:t>
      </w:r>
      <w:r w:rsidRPr="00272158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 xml:space="preserve">, т.е. за вычетом потерь и неучтенных расходов воды.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C120FF">
        <w:rPr>
          <w:bCs/>
          <w:sz w:val="26"/>
          <w:szCs w:val="26"/>
        </w:rPr>
        <w:t xml:space="preserve">В </w:t>
      </w:r>
      <w:r w:rsidRPr="00C120FF">
        <w:rPr>
          <w:b/>
          <w:bCs/>
          <w:sz w:val="26"/>
          <w:szCs w:val="26"/>
        </w:rPr>
        <w:t>таблице ресурсов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отражается </w:t>
      </w:r>
      <w:r w:rsidRPr="00272158">
        <w:rPr>
          <w:sz w:val="26"/>
          <w:szCs w:val="26"/>
        </w:rPr>
        <w:t xml:space="preserve">фактический объем </w:t>
      </w:r>
      <w:r>
        <w:rPr>
          <w:sz w:val="26"/>
          <w:szCs w:val="26"/>
        </w:rPr>
        <w:t>воды,</w:t>
      </w:r>
      <w:r w:rsidRPr="00272158">
        <w:rPr>
          <w:sz w:val="26"/>
          <w:szCs w:val="26"/>
        </w:rPr>
        <w:t xml:space="preserve"> забранной </w:t>
      </w:r>
      <w:r>
        <w:rPr>
          <w:sz w:val="26"/>
          <w:szCs w:val="26"/>
        </w:rPr>
        <w:t xml:space="preserve">институциональными единицами для дальнейшего распределения (передачи другим институциональным единицам) либо собственного </w:t>
      </w:r>
      <w:r w:rsidR="00A13932">
        <w:rPr>
          <w:sz w:val="26"/>
          <w:szCs w:val="26"/>
        </w:rPr>
        <w:t>потребления</w:t>
      </w:r>
      <w:r>
        <w:rPr>
          <w:sz w:val="26"/>
          <w:szCs w:val="26"/>
        </w:rPr>
        <w:t xml:space="preserve"> по видам экономической деятельности.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Забор воды домашними хозяйствами </w:t>
      </w:r>
      <w:r>
        <w:rPr>
          <w:sz w:val="26"/>
          <w:szCs w:val="26"/>
        </w:rPr>
        <w:t xml:space="preserve">характеризуется как вода </w:t>
      </w:r>
      <w:r w:rsidRPr="00272158">
        <w:rPr>
          <w:sz w:val="26"/>
          <w:szCs w:val="26"/>
        </w:rPr>
        <w:t xml:space="preserve">для собственного </w:t>
      </w:r>
      <w:r w:rsidR="00A13932">
        <w:rPr>
          <w:sz w:val="26"/>
          <w:szCs w:val="26"/>
        </w:rPr>
        <w:t>потребления</w:t>
      </w:r>
      <w:r w:rsidRPr="002721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72158">
        <w:rPr>
          <w:sz w:val="26"/>
          <w:szCs w:val="26"/>
        </w:rPr>
        <w:t xml:space="preserve">учитывается как составная часть </w:t>
      </w:r>
      <w:r w:rsidR="00A13932">
        <w:rPr>
          <w:sz w:val="26"/>
          <w:szCs w:val="26"/>
        </w:rPr>
        <w:t>раздела</w:t>
      </w:r>
      <w:r w:rsidRPr="00272158">
        <w:rPr>
          <w:sz w:val="26"/>
          <w:szCs w:val="26"/>
        </w:rPr>
        <w:t xml:space="preserve"> 36 «Сбор, обработка и распределение воды» секции Е «Водоснабжение; сбор, обработка и удаление отходов, деятельность по ликвидации загрязнений» ОКРБ 005-2011.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Кроме того, в таблице ресурсов также отражается импорт воды.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Фактический объем забранной воды для распределения и собственного </w:t>
      </w:r>
      <w:r w:rsidR="00A13932">
        <w:rPr>
          <w:bCs/>
          <w:sz w:val="26"/>
          <w:szCs w:val="26"/>
        </w:rPr>
        <w:t>потребления</w:t>
      </w:r>
      <w:r>
        <w:rPr>
          <w:bCs/>
          <w:sz w:val="26"/>
          <w:szCs w:val="26"/>
        </w:rPr>
        <w:t>, а также импорт воды представляют собой общий объем воды, доступной для использования в экономике.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5E7CB7">
        <w:rPr>
          <w:b/>
          <w:sz w:val="26"/>
          <w:szCs w:val="26"/>
        </w:rPr>
        <w:t>таблице использования</w:t>
      </w:r>
      <w:r w:rsidRPr="00FF14D3">
        <w:rPr>
          <w:sz w:val="26"/>
          <w:szCs w:val="26"/>
        </w:rPr>
        <w:t xml:space="preserve"> отражается </w:t>
      </w:r>
      <w:r w:rsidR="00A13932">
        <w:rPr>
          <w:sz w:val="26"/>
          <w:szCs w:val="26"/>
        </w:rPr>
        <w:t>потребление</w:t>
      </w:r>
      <w:r>
        <w:rPr>
          <w:sz w:val="26"/>
          <w:szCs w:val="26"/>
        </w:rPr>
        <w:t xml:space="preserve"> воды, полученной институциональными </w:t>
      </w:r>
      <w:r w:rsidR="0075227B">
        <w:rPr>
          <w:sz w:val="26"/>
          <w:szCs w:val="26"/>
        </w:rPr>
        <w:t xml:space="preserve">единицами </w:t>
      </w:r>
      <w:r>
        <w:rPr>
          <w:sz w:val="26"/>
          <w:szCs w:val="26"/>
        </w:rPr>
        <w:t xml:space="preserve">в результате распределения (от других </w:t>
      </w:r>
      <w:r>
        <w:rPr>
          <w:sz w:val="26"/>
          <w:szCs w:val="26"/>
        </w:rPr>
        <w:lastRenderedPageBreak/>
        <w:t>институциональных единиц) либо в результате собственного забора из окружающей среды.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Доступная для использования вода </w:t>
      </w:r>
      <w:r w:rsidR="00A037EB">
        <w:rPr>
          <w:sz w:val="26"/>
          <w:szCs w:val="26"/>
        </w:rPr>
        <w:t>учитывается</w:t>
      </w:r>
      <w:r>
        <w:rPr>
          <w:sz w:val="26"/>
          <w:szCs w:val="26"/>
        </w:rPr>
        <w:t xml:space="preserve"> как промежуточное потребление (в </w:t>
      </w:r>
      <w:r w:rsidR="00A037EB">
        <w:rPr>
          <w:sz w:val="26"/>
          <w:szCs w:val="26"/>
        </w:rPr>
        <w:t>разрезе видов</w:t>
      </w:r>
      <w:r>
        <w:rPr>
          <w:sz w:val="26"/>
          <w:szCs w:val="26"/>
        </w:rPr>
        <w:t xml:space="preserve"> экономической деяте</w:t>
      </w:r>
      <w:r w:rsidR="005337BE">
        <w:rPr>
          <w:sz w:val="26"/>
          <w:szCs w:val="26"/>
        </w:rPr>
        <w:t>льности), конечное потребление домашними хозяйствами</w:t>
      </w:r>
      <w:r>
        <w:rPr>
          <w:sz w:val="26"/>
          <w:szCs w:val="26"/>
        </w:rPr>
        <w:t xml:space="preserve"> и </w:t>
      </w:r>
      <w:r w:rsidR="005337BE">
        <w:rPr>
          <w:sz w:val="26"/>
          <w:szCs w:val="26"/>
        </w:rPr>
        <w:t>экспорт.</w:t>
      </w:r>
    </w:p>
    <w:p w:rsidR="00225051" w:rsidRPr="003C7394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Pr="00640DBF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3.3. </w:t>
      </w:r>
      <w:r>
        <w:rPr>
          <w:b/>
          <w:sz w:val="26"/>
          <w:szCs w:val="26"/>
        </w:rPr>
        <w:t>Порядок заполнения секции 3</w:t>
      </w:r>
      <w:r w:rsidRPr="00640D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640DBF">
        <w:rPr>
          <w:b/>
          <w:sz w:val="26"/>
          <w:szCs w:val="26"/>
        </w:rPr>
        <w:t>«</w:t>
      </w:r>
      <w:r w:rsidR="00B74626">
        <w:rPr>
          <w:b/>
          <w:sz w:val="26"/>
          <w:szCs w:val="26"/>
        </w:rPr>
        <w:t>Сточная вода</w:t>
      </w:r>
      <w:r w:rsidRPr="002B3253">
        <w:rPr>
          <w:b/>
          <w:sz w:val="26"/>
          <w:szCs w:val="26"/>
        </w:rPr>
        <w:t xml:space="preserve"> </w:t>
      </w:r>
      <w:r w:rsidR="00561B9A">
        <w:rPr>
          <w:b/>
          <w:sz w:val="26"/>
          <w:szCs w:val="26"/>
        </w:rPr>
        <w:t>в экономике</w:t>
      </w:r>
      <w:r w:rsidRPr="00640DB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225051" w:rsidRPr="00C120F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Pr="00272158" w:rsidRDefault="00B74626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секции 3 «Сточная вода</w:t>
      </w:r>
      <w:r w:rsidR="00561B9A">
        <w:rPr>
          <w:sz w:val="26"/>
          <w:szCs w:val="26"/>
        </w:rPr>
        <w:t xml:space="preserve"> в экономике</w:t>
      </w:r>
      <w:r w:rsidR="00225051" w:rsidRPr="00272158">
        <w:rPr>
          <w:sz w:val="26"/>
          <w:szCs w:val="26"/>
        </w:rPr>
        <w:t xml:space="preserve">» </w:t>
      </w:r>
      <w:proofErr w:type="spellStart"/>
      <w:r w:rsidR="00225051" w:rsidRPr="00E119A0">
        <w:rPr>
          <w:sz w:val="26"/>
          <w:szCs w:val="26"/>
        </w:rPr>
        <w:t>ФТРИ</w:t>
      </w:r>
      <w:r w:rsidR="00225051">
        <w:rPr>
          <w:sz w:val="26"/>
          <w:szCs w:val="26"/>
        </w:rPr>
        <w:t>-вода</w:t>
      </w:r>
      <w:proofErr w:type="spellEnd"/>
      <w:r w:rsidR="00225051">
        <w:rPr>
          <w:sz w:val="26"/>
          <w:szCs w:val="26"/>
        </w:rPr>
        <w:t xml:space="preserve"> </w:t>
      </w:r>
      <w:r>
        <w:rPr>
          <w:sz w:val="26"/>
          <w:szCs w:val="26"/>
        </w:rPr>
        <w:t>отражается сточная вода, обращаемая</w:t>
      </w:r>
      <w:r w:rsidR="00225051" w:rsidRPr="00272158">
        <w:rPr>
          <w:sz w:val="26"/>
          <w:szCs w:val="26"/>
        </w:rPr>
        <w:t xml:space="preserve"> </w:t>
      </w:r>
      <w:r w:rsidR="00561B9A">
        <w:rPr>
          <w:sz w:val="26"/>
          <w:szCs w:val="26"/>
        </w:rPr>
        <w:t>в экономике</w:t>
      </w:r>
      <w:r w:rsidR="00225051" w:rsidRPr="00272158">
        <w:rPr>
          <w:sz w:val="26"/>
          <w:szCs w:val="26"/>
        </w:rPr>
        <w:t>, т.е.</w:t>
      </w:r>
      <w:r>
        <w:rPr>
          <w:sz w:val="26"/>
          <w:szCs w:val="26"/>
        </w:rPr>
        <w:t xml:space="preserve"> сточная вода</w:t>
      </w:r>
      <w:r w:rsidR="00225051" w:rsidRPr="00272158">
        <w:rPr>
          <w:sz w:val="26"/>
          <w:szCs w:val="26"/>
        </w:rPr>
        <w:t>, сбр</w:t>
      </w:r>
      <w:r>
        <w:rPr>
          <w:sz w:val="26"/>
          <w:szCs w:val="26"/>
        </w:rPr>
        <w:t>асываемая</w:t>
      </w:r>
      <w:r w:rsidR="00225051">
        <w:rPr>
          <w:sz w:val="26"/>
          <w:szCs w:val="26"/>
        </w:rPr>
        <w:t xml:space="preserve"> в очистные сооружения за отчетный период времени</w:t>
      </w:r>
      <w:r w:rsidR="00225051" w:rsidRPr="00272158">
        <w:rPr>
          <w:sz w:val="26"/>
          <w:szCs w:val="26"/>
        </w:rPr>
        <w:t>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C120FF">
        <w:rPr>
          <w:bCs/>
          <w:sz w:val="26"/>
          <w:szCs w:val="26"/>
        </w:rPr>
        <w:t xml:space="preserve">В </w:t>
      </w:r>
      <w:r w:rsidRPr="00C120FF">
        <w:rPr>
          <w:b/>
          <w:bCs/>
          <w:sz w:val="26"/>
          <w:szCs w:val="26"/>
        </w:rPr>
        <w:t>таблице ресурсов</w:t>
      </w:r>
      <w:r>
        <w:rPr>
          <w:b/>
          <w:bCs/>
          <w:sz w:val="26"/>
          <w:szCs w:val="26"/>
        </w:rPr>
        <w:t xml:space="preserve"> </w:t>
      </w:r>
      <w:r w:rsidR="00B74626">
        <w:rPr>
          <w:bCs/>
          <w:sz w:val="26"/>
          <w:szCs w:val="26"/>
        </w:rPr>
        <w:t>отражается объем сточной</w:t>
      </w:r>
      <w:r>
        <w:rPr>
          <w:bCs/>
          <w:sz w:val="26"/>
          <w:szCs w:val="26"/>
        </w:rPr>
        <w:t xml:space="preserve"> вод</w:t>
      </w:r>
      <w:r w:rsidR="00B74626">
        <w:rPr>
          <w:bCs/>
          <w:sz w:val="26"/>
          <w:szCs w:val="26"/>
        </w:rPr>
        <w:t>ы, сбрасываемой</w:t>
      </w:r>
      <w:r>
        <w:rPr>
          <w:bCs/>
          <w:sz w:val="26"/>
          <w:szCs w:val="26"/>
        </w:rPr>
        <w:t xml:space="preserve"> институциональными единицами в очистные сооружения других институциональных единиц</w:t>
      </w:r>
      <w:r w:rsidR="000167B8">
        <w:rPr>
          <w:bCs/>
          <w:sz w:val="26"/>
          <w:szCs w:val="26"/>
        </w:rPr>
        <w:t>,</w:t>
      </w:r>
      <w:r w:rsidRPr="008E022B">
        <w:rPr>
          <w:sz w:val="26"/>
          <w:szCs w:val="26"/>
        </w:rPr>
        <w:t xml:space="preserve"> </w:t>
      </w:r>
      <w:r>
        <w:rPr>
          <w:sz w:val="26"/>
          <w:szCs w:val="26"/>
        </w:rPr>
        <w:t>в разрезе видов экономической деятельности</w:t>
      </w:r>
      <w:r>
        <w:rPr>
          <w:bCs/>
          <w:sz w:val="26"/>
          <w:szCs w:val="26"/>
        </w:rPr>
        <w:t xml:space="preserve">. </w:t>
      </w:r>
    </w:p>
    <w:p w:rsidR="00225051" w:rsidRPr="00272158" w:rsidRDefault="00B74626" w:rsidP="00225051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Сточная</w:t>
      </w:r>
      <w:r w:rsidR="00225051" w:rsidRPr="00252C6E">
        <w:rPr>
          <w:i/>
          <w:sz w:val="26"/>
          <w:szCs w:val="26"/>
        </w:rPr>
        <w:t xml:space="preserve"> вод</w:t>
      </w:r>
      <w:r>
        <w:rPr>
          <w:i/>
          <w:sz w:val="26"/>
          <w:szCs w:val="26"/>
        </w:rPr>
        <w:t>а</w:t>
      </w:r>
      <w:r w:rsidR="00225051" w:rsidRPr="00272158">
        <w:rPr>
          <w:sz w:val="26"/>
          <w:szCs w:val="26"/>
        </w:rPr>
        <w:t xml:space="preserve"> включают объем воды</w:t>
      </w:r>
      <w:r w:rsidR="00225051">
        <w:rPr>
          <w:sz w:val="26"/>
          <w:szCs w:val="26"/>
        </w:rPr>
        <w:t xml:space="preserve"> после ее </w:t>
      </w:r>
      <w:r w:rsidR="00225051" w:rsidRPr="00272158">
        <w:rPr>
          <w:sz w:val="26"/>
          <w:szCs w:val="26"/>
        </w:rPr>
        <w:t>использования в хозяйственной и иной деятел</w:t>
      </w:r>
      <w:r>
        <w:rPr>
          <w:sz w:val="26"/>
          <w:szCs w:val="26"/>
        </w:rPr>
        <w:t>ьности</w:t>
      </w:r>
      <w:r w:rsidR="00225051" w:rsidRPr="00272158">
        <w:rPr>
          <w:sz w:val="26"/>
          <w:szCs w:val="26"/>
        </w:rPr>
        <w:t>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5E7CB7">
        <w:rPr>
          <w:b/>
          <w:sz w:val="26"/>
          <w:szCs w:val="26"/>
        </w:rPr>
        <w:t>таблице использования</w:t>
      </w:r>
      <w:r w:rsidR="00B74626">
        <w:rPr>
          <w:sz w:val="26"/>
          <w:szCs w:val="26"/>
        </w:rPr>
        <w:t xml:space="preserve"> отражается объем сточной</w:t>
      </w:r>
      <w:r>
        <w:rPr>
          <w:sz w:val="26"/>
          <w:szCs w:val="26"/>
        </w:rPr>
        <w:t xml:space="preserve"> вод</w:t>
      </w:r>
      <w:r w:rsidR="00B74626">
        <w:rPr>
          <w:sz w:val="26"/>
          <w:szCs w:val="26"/>
        </w:rPr>
        <w:t>ы, получаемой</w:t>
      </w:r>
      <w:r>
        <w:rPr>
          <w:sz w:val="26"/>
          <w:szCs w:val="26"/>
        </w:rPr>
        <w:t xml:space="preserve"> институциональными единицами от других институциональных единиц для очистки и последующего сброса в окружающую среду. Информация представляется </w:t>
      </w:r>
      <w:r w:rsidRPr="008E022B">
        <w:rPr>
          <w:sz w:val="26"/>
          <w:szCs w:val="26"/>
        </w:rPr>
        <w:t>в разрезе видов экономической деятельности</w:t>
      </w:r>
      <w:r>
        <w:rPr>
          <w:sz w:val="26"/>
          <w:szCs w:val="26"/>
        </w:rPr>
        <w:t>.</w:t>
      </w:r>
    </w:p>
    <w:p w:rsidR="00225051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</w:p>
    <w:p w:rsidR="00225051" w:rsidRPr="00640DBF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3.4. </w:t>
      </w:r>
      <w:r>
        <w:rPr>
          <w:b/>
          <w:sz w:val="26"/>
          <w:szCs w:val="26"/>
        </w:rPr>
        <w:t>Порядок заполнения секции 4</w:t>
      </w:r>
      <w:r w:rsidRPr="00640D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640DBF">
        <w:rPr>
          <w:b/>
          <w:sz w:val="26"/>
          <w:szCs w:val="26"/>
        </w:rPr>
        <w:t>«</w:t>
      </w:r>
      <w:r w:rsidRPr="00F21EC7">
        <w:rPr>
          <w:b/>
          <w:sz w:val="26"/>
          <w:szCs w:val="26"/>
        </w:rPr>
        <w:t>Возвратные потоки в окружающую среду</w:t>
      </w:r>
      <w:r w:rsidRPr="00640DB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225051" w:rsidRPr="00C120FF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В секции 4 «Возвратные потоки воды в окружающую среду»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 xml:space="preserve"> </w:t>
      </w:r>
      <w:r w:rsidRPr="00272158">
        <w:rPr>
          <w:sz w:val="26"/>
          <w:szCs w:val="26"/>
        </w:rPr>
        <w:t>отра</w:t>
      </w:r>
      <w:r w:rsidR="000167B8">
        <w:rPr>
          <w:sz w:val="26"/>
          <w:szCs w:val="26"/>
        </w:rPr>
        <w:t>жаются потоки воды, возвращаемой</w:t>
      </w:r>
      <w:r w:rsidRPr="00272158">
        <w:rPr>
          <w:sz w:val="26"/>
          <w:szCs w:val="26"/>
        </w:rPr>
        <w:t xml:space="preserve"> из экономики в окружающую среду</w:t>
      </w:r>
      <w:r w:rsidR="000167B8">
        <w:rPr>
          <w:sz w:val="26"/>
          <w:szCs w:val="26"/>
        </w:rPr>
        <w:t xml:space="preserve"> в отчетном</w:t>
      </w:r>
      <w:r>
        <w:rPr>
          <w:sz w:val="26"/>
          <w:szCs w:val="26"/>
        </w:rPr>
        <w:t xml:space="preserve"> период</w:t>
      </w:r>
      <w:r w:rsidR="000167B8">
        <w:rPr>
          <w:sz w:val="26"/>
          <w:szCs w:val="26"/>
        </w:rPr>
        <w:t>е</w:t>
      </w:r>
      <w:r w:rsidRPr="00272158">
        <w:rPr>
          <w:sz w:val="26"/>
          <w:szCs w:val="26"/>
        </w:rPr>
        <w:t>. Возвратные водные потоки могут поступать как во внутренние водные ресурсы, так и в другие источники.</w:t>
      </w:r>
      <w:r>
        <w:rPr>
          <w:sz w:val="26"/>
          <w:szCs w:val="26"/>
        </w:rPr>
        <w:t xml:space="preserve">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567392">
        <w:rPr>
          <w:b/>
          <w:sz w:val="26"/>
          <w:szCs w:val="26"/>
        </w:rPr>
        <w:t>таблице ресурсов</w:t>
      </w:r>
      <w:r w:rsidRPr="002721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отражаются </w:t>
      </w:r>
      <w:r w:rsidRPr="00272158">
        <w:rPr>
          <w:sz w:val="26"/>
          <w:szCs w:val="26"/>
        </w:rPr>
        <w:t>потоки воды</w:t>
      </w:r>
      <w:r>
        <w:rPr>
          <w:sz w:val="26"/>
          <w:szCs w:val="26"/>
        </w:rPr>
        <w:t>, поступившие</w:t>
      </w:r>
      <w:r w:rsidRPr="00272158">
        <w:rPr>
          <w:sz w:val="26"/>
          <w:szCs w:val="26"/>
        </w:rPr>
        <w:t xml:space="preserve"> из экономики в</w:t>
      </w:r>
      <w:r>
        <w:rPr>
          <w:sz w:val="26"/>
          <w:szCs w:val="26"/>
        </w:rPr>
        <w:t>о внутренние водные ресурсы и другие источники, в разрезе видов</w:t>
      </w:r>
      <w:r w:rsidRPr="00272158">
        <w:rPr>
          <w:sz w:val="26"/>
          <w:szCs w:val="26"/>
        </w:rPr>
        <w:t xml:space="preserve"> экономической деятельности</w:t>
      </w:r>
      <w:r>
        <w:rPr>
          <w:sz w:val="26"/>
          <w:szCs w:val="26"/>
        </w:rPr>
        <w:t xml:space="preserve"> и сектора домашних хозяйств</w:t>
      </w:r>
      <w:r w:rsidRPr="00272158">
        <w:rPr>
          <w:sz w:val="26"/>
          <w:szCs w:val="26"/>
        </w:rPr>
        <w:t>.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2F62B7">
        <w:rPr>
          <w:i/>
          <w:sz w:val="26"/>
          <w:szCs w:val="26"/>
        </w:rPr>
        <w:t>Возвратные потоки воды во внутренние водные ресурсы</w:t>
      </w:r>
      <w:r w:rsidR="000167B8">
        <w:rPr>
          <w:sz w:val="26"/>
          <w:szCs w:val="26"/>
        </w:rPr>
        <w:t>, поступающей</w:t>
      </w:r>
      <w:r w:rsidRPr="00272158">
        <w:rPr>
          <w:sz w:val="26"/>
          <w:szCs w:val="26"/>
        </w:rPr>
        <w:t xml:space="preserve"> в поверхностные </w:t>
      </w:r>
      <w:r>
        <w:rPr>
          <w:sz w:val="26"/>
          <w:szCs w:val="26"/>
        </w:rPr>
        <w:t>и подземные водные объекты</w:t>
      </w:r>
      <w:r w:rsidRPr="0027215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</w:t>
      </w:r>
      <w:r w:rsidRPr="00272158">
        <w:rPr>
          <w:sz w:val="26"/>
          <w:szCs w:val="26"/>
        </w:rPr>
        <w:t xml:space="preserve">грунтовые воды от </w:t>
      </w:r>
      <w:r>
        <w:rPr>
          <w:sz w:val="26"/>
          <w:szCs w:val="26"/>
        </w:rPr>
        <w:t>институциональны</w:t>
      </w:r>
      <w:r w:rsidRPr="00272158">
        <w:rPr>
          <w:sz w:val="26"/>
          <w:szCs w:val="26"/>
        </w:rPr>
        <w:t>х единиц</w:t>
      </w:r>
      <w:r>
        <w:rPr>
          <w:sz w:val="26"/>
          <w:szCs w:val="26"/>
        </w:rPr>
        <w:t xml:space="preserve">, </w:t>
      </w:r>
      <w:r w:rsidRPr="00272158">
        <w:rPr>
          <w:sz w:val="26"/>
          <w:szCs w:val="26"/>
        </w:rPr>
        <w:t xml:space="preserve">включают </w:t>
      </w:r>
      <w:r>
        <w:rPr>
          <w:sz w:val="26"/>
          <w:szCs w:val="26"/>
        </w:rPr>
        <w:t xml:space="preserve">следующие </w:t>
      </w:r>
      <w:r w:rsidRPr="00272158">
        <w:rPr>
          <w:sz w:val="26"/>
          <w:szCs w:val="26"/>
        </w:rPr>
        <w:t>потоки воды</w:t>
      </w:r>
      <w:r>
        <w:rPr>
          <w:sz w:val="26"/>
          <w:szCs w:val="26"/>
        </w:rPr>
        <w:t>: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- </w:t>
      </w:r>
      <w:r>
        <w:rPr>
          <w:sz w:val="26"/>
          <w:szCs w:val="26"/>
        </w:rPr>
        <w:t>сточная</w:t>
      </w:r>
      <w:r w:rsidRPr="00272158">
        <w:rPr>
          <w:sz w:val="26"/>
          <w:szCs w:val="26"/>
        </w:rPr>
        <w:t xml:space="preserve"> вод</w:t>
      </w:r>
      <w:r>
        <w:rPr>
          <w:sz w:val="26"/>
          <w:szCs w:val="26"/>
        </w:rPr>
        <w:t>а;</w:t>
      </w:r>
    </w:p>
    <w:p w:rsidR="00B74626" w:rsidRDefault="00B74626" w:rsidP="00225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вода, образующая</w:t>
      </w:r>
      <w:r w:rsidRPr="00272158">
        <w:rPr>
          <w:sz w:val="26"/>
          <w:szCs w:val="26"/>
        </w:rPr>
        <w:t>ся при выпадении атмосферных осадков, таянии снега, поливке и мытье дорожных покрытий (поливомоечные работы) на территории населенных пунктов, объектов промышленности, строительных площадок и других объектов</w:t>
      </w:r>
      <w:r>
        <w:rPr>
          <w:sz w:val="26"/>
          <w:szCs w:val="26"/>
        </w:rPr>
        <w:t>;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- </w:t>
      </w:r>
      <w:r>
        <w:rPr>
          <w:sz w:val="26"/>
          <w:szCs w:val="26"/>
        </w:rPr>
        <w:t>карьерная (шахтная, рудничная</w:t>
      </w:r>
      <w:r w:rsidRPr="00272158">
        <w:rPr>
          <w:sz w:val="26"/>
          <w:szCs w:val="26"/>
        </w:rPr>
        <w:t>) вод</w:t>
      </w:r>
      <w:r>
        <w:rPr>
          <w:sz w:val="26"/>
          <w:szCs w:val="26"/>
        </w:rPr>
        <w:t>а</w:t>
      </w:r>
      <w:r w:rsidRPr="00272158">
        <w:rPr>
          <w:sz w:val="26"/>
          <w:szCs w:val="26"/>
        </w:rPr>
        <w:t xml:space="preserve">; 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- </w:t>
      </w:r>
      <w:r>
        <w:rPr>
          <w:sz w:val="26"/>
          <w:szCs w:val="26"/>
        </w:rPr>
        <w:t>дренажная</w:t>
      </w:r>
      <w:r w:rsidRPr="00272158">
        <w:rPr>
          <w:sz w:val="26"/>
          <w:szCs w:val="26"/>
        </w:rPr>
        <w:t xml:space="preserve"> </w:t>
      </w:r>
      <w:r>
        <w:rPr>
          <w:sz w:val="26"/>
          <w:szCs w:val="26"/>
        </w:rPr>
        <w:t>(коллекторно-дренажная) вода</w:t>
      </w:r>
      <w:r w:rsidRPr="00272158">
        <w:rPr>
          <w:sz w:val="26"/>
          <w:szCs w:val="26"/>
        </w:rPr>
        <w:t xml:space="preserve">; 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>- вод</w:t>
      </w:r>
      <w:r>
        <w:rPr>
          <w:sz w:val="26"/>
          <w:szCs w:val="26"/>
        </w:rPr>
        <w:t>а</w:t>
      </w:r>
      <w:r w:rsidRPr="00272158">
        <w:rPr>
          <w:sz w:val="26"/>
          <w:szCs w:val="26"/>
        </w:rPr>
        <w:t xml:space="preserve"> для ирригации;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>- </w:t>
      </w:r>
      <w:r>
        <w:rPr>
          <w:sz w:val="26"/>
          <w:szCs w:val="26"/>
        </w:rPr>
        <w:t>вода, использованная</w:t>
      </w:r>
      <w:r w:rsidRPr="00272158">
        <w:rPr>
          <w:sz w:val="26"/>
          <w:szCs w:val="26"/>
        </w:rPr>
        <w:t xml:space="preserve"> в целях производства энергии на гидроэлектростанциях; 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- потери </w:t>
      </w:r>
      <w:r>
        <w:rPr>
          <w:sz w:val="26"/>
          <w:szCs w:val="26"/>
        </w:rPr>
        <w:t>и неучтенные расходы воды</w:t>
      </w:r>
      <w:r w:rsidRPr="00272158">
        <w:rPr>
          <w:sz w:val="26"/>
          <w:szCs w:val="26"/>
        </w:rPr>
        <w:t xml:space="preserve">.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60381">
        <w:rPr>
          <w:i/>
          <w:sz w:val="26"/>
          <w:szCs w:val="26"/>
        </w:rPr>
        <w:lastRenderedPageBreak/>
        <w:t>Возвратные потоки воды в другие источники</w:t>
      </w:r>
      <w:r w:rsidRPr="00272158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включают</w:t>
      </w:r>
      <w:r w:rsidRPr="00272158">
        <w:rPr>
          <w:sz w:val="26"/>
          <w:szCs w:val="26"/>
        </w:rPr>
        <w:t xml:space="preserve"> поток</w:t>
      </w:r>
      <w:r>
        <w:rPr>
          <w:sz w:val="26"/>
          <w:szCs w:val="26"/>
        </w:rPr>
        <w:t>и</w:t>
      </w:r>
      <w:r w:rsidRPr="00272158">
        <w:rPr>
          <w:sz w:val="26"/>
          <w:szCs w:val="26"/>
        </w:rPr>
        <w:t xml:space="preserve"> воды, </w:t>
      </w:r>
      <w:r w:rsidR="000167B8">
        <w:rPr>
          <w:sz w:val="26"/>
          <w:szCs w:val="26"/>
        </w:rPr>
        <w:t>сбрасываемой</w:t>
      </w:r>
      <w:r w:rsidRPr="00272158">
        <w:rPr>
          <w:sz w:val="26"/>
          <w:szCs w:val="26"/>
        </w:rPr>
        <w:t xml:space="preserve"> </w:t>
      </w:r>
      <w:r>
        <w:rPr>
          <w:sz w:val="26"/>
          <w:szCs w:val="26"/>
        </w:rPr>
        <w:t>институциональными</w:t>
      </w:r>
      <w:r w:rsidRPr="00272158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ами в</w:t>
      </w:r>
      <w:r w:rsidRPr="00272158">
        <w:rPr>
          <w:sz w:val="26"/>
          <w:szCs w:val="26"/>
        </w:rPr>
        <w:t xml:space="preserve"> земляные накопители, водонепроницаемые выгреба</w:t>
      </w:r>
      <w:r>
        <w:rPr>
          <w:sz w:val="26"/>
          <w:szCs w:val="26"/>
        </w:rPr>
        <w:t xml:space="preserve">, а также непосредственно </w:t>
      </w:r>
      <w:r w:rsidRPr="00272158">
        <w:rPr>
          <w:sz w:val="26"/>
          <w:szCs w:val="26"/>
        </w:rPr>
        <w:t>в</w:t>
      </w:r>
      <w:r>
        <w:rPr>
          <w:sz w:val="26"/>
          <w:szCs w:val="26"/>
        </w:rPr>
        <w:t xml:space="preserve"> недра</w:t>
      </w:r>
      <w:r w:rsidRPr="00272158">
        <w:rPr>
          <w:sz w:val="26"/>
          <w:szCs w:val="26"/>
        </w:rPr>
        <w:t>.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5E7CB7">
        <w:rPr>
          <w:b/>
          <w:sz w:val="26"/>
          <w:szCs w:val="26"/>
        </w:rPr>
        <w:t>таблице использования</w:t>
      </w:r>
      <w:r w:rsidRPr="00272158">
        <w:rPr>
          <w:sz w:val="26"/>
          <w:szCs w:val="26"/>
        </w:rPr>
        <w:t xml:space="preserve"> потоки </w:t>
      </w:r>
      <w:r w:rsidR="000167B8">
        <w:rPr>
          <w:sz w:val="26"/>
          <w:szCs w:val="26"/>
        </w:rPr>
        <w:t>воды, поступившей</w:t>
      </w:r>
      <w:r>
        <w:rPr>
          <w:sz w:val="26"/>
          <w:szCs w:val="26"/>
        </w:rPr>
        <w:t xml:space="preserve"> из экономики </w:t>
      </w:r>
      <w:r w:rsidRPr="00272158">
        <w:rPr>
          <w:sz w:val="26"/>
          <w:szCs w:val="26"/>
        </w:rPr>
        <w:t>в</w:t>
      </w:r>
      <w:r>
        <w:rPr>
          <w:sz w:val="26"/>
          <w:szCs w:val="26"/>
        </w:rPr>
        <w:t xml:space="preserve">о внутренние водные ресурсы и другие источники, отражаются </w:t>
      </w:r>
      <w:r w:rsidRPr="00272158">
        <w:rPr>
          <w:sz w:val="26"/>
          <w:szCs w:val="26"/>
        </w:rPr>
        <w:t>в графе «Потоки в окружающую среду», как объем в</w:t>
      </w:r>
      <w:r w:rsidR="00E4308D">
        <w:rPr>
          <w:sz w:val="26"/>
          <w:szCs w:val="26"/>
        </w:rPr>
        <w:t>оды, непосредственно возвращающе</w:t>
      </w:r>
      <w:r w:rsidRPr="00272158">
        <w:rPr>
          <w:sz w:val="26"/>
          <w:szCs w:val="26"/>
        </w:rPr>
        <w:t>йся в окружающую среду.</w:t>
      </w:r>
    </w:p>
    <w:p w:rsidR="00225051" w:rsidRDefault="00225051" w:rsidP="00225051">
      <w:pPr>
        <w:ind w:firstLine="709"/>
        <w:jc w:val="both"/>
        <w:rPr>
          <w:sz w:val="26"/>
          <w:szCs w:val="26"/>
        </w:rPr>
      </w:pPr>
    </w:p>
    <w:p w:rsidR="00225051" w:rsidRPr="00640DBF" w:rsidRDefault="00225051" w:rsidP="002250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3.5. </w:t>
      </w:r>
      <w:r>
        <w:rPr>
          <w:b/>
          <w:sz w:val="26"/>
          <w:szCs w:val="26"/>
        </w:rPr>
        <w:t>Порядок заполнения секции 5</w:t>
      </w:r>
      <w:r w:rsidRPr="00640D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640DBF">
        <w:rPr>
          <w:b/>
          <w:sz w:val="26"/>
          <w:szCs w:val="26"/>
        </w:rPr>
        <w:t>«</w:t>
      </w:r>
      <w:r w:rsidRPr="005841A8">
        <w:rPr>
          <w:b/>
          <w:sz w:val="26"/>
          <w:szCs w:val="26"/>
        </w:rPr>
        <w:t xml:space="preserve">Испарение забранной воды, транспирация </w:t>
      </w:r>
      <w:r>
        <w:rPr>
          <w:b/>
          <w:sz w:val="26"/>
          <w:szCs w:val="26"/>
        </w:rPr>
        <w:br/>
      </w:r>
      <w:r w:rsidRPr="005841A8">
        <w:rPr>
          <w:b/>
          <w:sz w:val="26"/>
          <w:szCs w:val="26"/>
        </w:rPr>
        <w:t>и вода, включенная в продукты</w:t>
      </w:r>
      <w:r w:rsidRPr="00640DB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225051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Для </w:t>
      </w:r>
      <w:r>
        <w:rPr>
          <w:sz w:val="26"/>
          <w:szCs w:val="26"/>
        </w:rPr>
        <w:t>составления полного б</w:t>
      </w:r>
      <w:r w:rsidR="000167B8">
        <w:rPr>
          <w:sz w:val="26"/>
          <w:szCs w:val="26"/>
        </w:rPr>
        <w:t>аланса потоков воды, поступающей</w:t>
      </w:r>
      <w:r w:rsidRPr="00272158">
        <w:rPr>
          <w:sz w:val="26"/>
          <w:szCs w:val="26"/>
        </w:rPr>
        <w:t xml:space="preserve"> в экономику посредством забора из</w:t>
      </w:r>
      <w:r w:rsidR="000167B8">
        <w:rPr>
          <w:sz w:val="26"/>
          <w:szCs w:val="26"/>
        </w:rPr>
        <w:t xml:space="preserve"> окружающей среды и возвращаемой</w:t>
      </w:r>
      <w:r w:rsidRPr="00272158">
        <w:rPr>
          <w:sz w:val="26"/>
          <w:szCs w:val="26"/>
        </w:rPr>
        <w:t xml:space="preserve"> в виде возвратных потоков воды,</w:t>
      </w:r>
      <w:r>
        <w:rPr>
          <w:sz w:val="26"/>
          <w:szCs w:val="26"/>
        </w:rPr>
        <w:t xml:space="preserve"> то есть соблюдения </w:t>
      </w:r>
      <w:r w:rsidR="000167B8">
        <w:rPr>
          <w:sz w:val="26"/>
          <w:szCs w:val="26"/>
        </w:rPr>
        <w:t>равенства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E119A0">
        <w:rPr>
          <w:sz w:val="26"/>
          <w:szCs w:val="26"/>
        </w:rPr>
        <w:t>затрат-использования</w:t>
      </w:r>
      <w:proofErr w:type="spellEnd"/>
      <w:proofErr w:type="gramEnd"/>
      <w:r>
        <w:rPr>
          <w:sz w:val="26"/>
          <w:szCs w:val="26"/>
        </w:rPr>
        <w:t xml:space="preserve">, необходимо учесть потоки </w:t>
      </w:r>
      <w:r w:rsidRPr="00272158">
        <w:rPr>
          <w:sz w:val="26"/>
          <w:szCs w:val="26"/>
        </w:rPr>
        <w:t>испарения забранной воды, транспирации и воды, включенной в продукты</w:t>
      </w:r>
      <w:r>
        <w:rPr>
          <w:sz w:val="26"/>
          <w:szCs w:val="26"/>
        </w:rPr>
        <w:t xml:space="preserve">. </w:t>
      </w:r>
      <w:r w:rsidRPr="00BA2F2D">
        <w:rPr>
          <w:sz w:val="26"/>
          <w:szCs w:val="26"/>
        </w:rPr>
        <w:t>Испарение забранной воды, транспирация и вода, включенная в продукты</w:t>
      </w:r>
      <w:r>
        <w:rPr>
          <w:sz w:val="26"/>
          <w:szCs w:val="26"/>
        </w:rPr>
        <w:t>, за отчетный период отражаются в секции 5</w:t>
      </w:r>
      <w:r w:rsidRPr="00287074">
        <w:rPr>
          <w:sz w:val="26"/>
          <w:szCs w:val="26"/>
        </w:rPr>
        <w:t xml:space="preserve"> </w:t>
      </w:r>
      <w:proofErr w:type="spellStart"/>
      <w:r w:rsidRPr="00E119A0">
        <w:rPr>
          <w:sz w:val="26"/>
          <w:szCs w:val="26"/>
        </w:rPr>
        <w:t>ФТРИ</w:t>
      </w:r>
      <w:r>
        <w:rPr>
          <w:sz w:val="26"/>
          <w:szCs w:val="26"/>
        </w:rPr>
        <w:t>-вода</w:t>
      </w:r>
      <w:proofErr w:type="spellEnd"/>
      <w:r>
        <w:rPr>
          <w:sz w:val="26"/>
          <w:szCs w:val="26"/>
        </w:rPr>
        <w:t>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567392">
        <w:rPr>
          <w:b/>
          <w:sz w:val="26"/>
          <w:szCs w:val="26"/>
        </w:rPr>
        <w:t>таблице ресурсов</w:t>
      </w:r>
      <w:r w:rsidRPr="00272158">
        <w:rPr>
          <w:sz w:val="26"/>
          <w:szCs w:val="26"/>
        </w:rPr>
        <w:t xml:space="preserve"> отражается объем испарившейся забранной воды, транспирация и вода, включенная в продукты</w:t>
      </w:r>
      <w:r w:rsidR="000167B8">
        <w:rPr>
          <w:sz w:val="26"/>
          <w:szCs w:val="26"/>
        </w:rPr>
        <w:t>,</w:t>
      </w:r>
      <w:r w:rsidRPr="00272158">
        <w:rPr>
          <w:sz w:val="26"/>
          <w:szCs w:val="26"/>
        </w:rPr>
        <w:t xml:space="preserve"> </w:t>
      </w:r>
      <w:r>
        <w:rPr>
          <w:sz w:val="26"/>
          <w:szCs w:val="26"/>
        </w:rPr>
        <w:t>в разрезе видов</w:t>
      </w:r>
      <w:r w:rsidRPr="00272158">
        <w:rPr>
          <w:sz w:val="26"/>
          <w:szCs w:val="26"/>
        </w:rPr>
        <w:t xml:space="preserve"> экономической деятельности</w:t>
      </w:r>
      <w:r>
        <w:rPr>
          <w:sz w:val="26"/>
          <w:szCs w:val="26"/>
        </w:rPr>
        <w:t xml:space="preserve"> и сектора домашних хозяйств, обеспечивающих</w:t>
      </w:r>
      <w:r w:rsidRPr="00272158">
        <w:rPr>
          <w:sz w:val="26"/>
          <w:szCs w:val="26"/>
        </w:rPr>
        <w:t xml:space="preserve"> эти процессы.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>Испарение забранной воды состоит из объема воды, испарившейся в процессе ее распределения и хранения.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>Транспираци</w:t>
      </w:r>
      <w:r w:rsidR="00E4308D">
        <w:rPr>
          <w:sz w:val="26"/>
          <w:szCs w:val="26"/>
        </w:rPr>
        <w:t>я включает объем воды, выделивше</w:t>
      </w:r>
      <w:r w:rsidRPr="00272158">
        <w:rPr>
          <w:sz w:val="26"/>
          <w:szCs w:val="26"/>
        </w:rPr>
        <w:t>йся в атмосферу культивируемыми растениями</w:t>
      </w:r>
      <w:r>
        <w:rPr>
          <w:sz w:val="26"/>
          <w:szCs w:val="26"/>
        </w:rPr>
        <w:t xml:space="preserve">, и </w:t>
      </w:r>
      <w:r w:rsidRPr="00272158">
        <w:rPr>
          <w:sz w:val="26"/>
          <w:szCs w:val="26"/>
        </w:rPr>
        <w:t>отражается по секции</w:t>
      </w:r>
      <w:proofErr w:type="gramStart"/>
      <w:r w:rsidRPr="00272158">
        <w:rPr>
          <w:sz w:val="26"/>
          <w:szCs w:val="26"/>
        </w:rPr>
        <w:t xml:space="preserve"> А</w:t>
      </w:r>
      <w:proofErr w:type="gramEnd"/>
      <w:r w:rsidRPr="00272158">
        <w:rPr>
          <w:sz w:val="26"/>
          <w:szCs w:val="26"/>
        </w:rPr>
        <w:t xml:space="preserve"> «Сельское, лесное и рыбное хозяйство» ОКРБ 005-2011. 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 xml:space="preserve">Вода, включенная в продукты, </w:t>
      </w:r>
      <w:r>
        <w:rPr>
          <w:sz w:val="26"/>
          <w:szCs w:val="26"/>
        </w:rPr>
        <w:t>представляет объем воды, входяще</w:t>
      </w:r>
      <w:r w:rsidRPr="00272158">
        <w:rPr>
          <w:sz w:val="26"/>
          <w:szCs w:val="26"/>
        </w:rPr>
        <w:t>й в состав продукции (сырья, материалов), без возврата ее в окружающую среду в составе сточной воды</w:t>
      </w:r>
      <w:r>
        <w:rPr>
          <w:sz w:val="26"/>
          <w:szCs w:val="26"/>
        </w:rPr>
        <w:t xml:space="preserve"> на конец отчетного периода</w:t>
      </w:r>
      <w:r w:rsidRPr="00272158">
        <w:rPr>
          <w:sz w:val="26"/>
          <w:szCs w:val="26"/>
        </w:rPr>
        <w:t>.</w:t>
      </w:r>
    </w:p>
    <w:p w:rsidR="00225051" w:rsidRPr="00272158" w:rsidRDefault="00225051" w:rsidP="00225051">
      <w:pPr>
        <w:ind w:firstLine="709"/>
        <w:jc w:val="both"/>
        <w:rPr>
          <w:sz w:val="26"/>
          <w:szCs w:val="26"/>
        </w:rPr>
      </w:pPr>
      <w:r w:rsidRPr="00272158">
        <w:rPr>
          <w:sz w:val="26"/>
          <w:szCs w:val="26"/>
        </w:rPr>
        <w:t xml:space="preserve">В </w:t>
      </w:r>
      <w:r w:rsidRPr="007A2D2A">
        <w:rPr>
          <w:b/>
          <w:sz w:val="26"/>
          <w:szCs w:val="26"/>
        </w:rPr>
        <w:t>таблице использования</w:t>
      </w:r>
      <w:r w:rsidRPr="00272158">
        <w:rPr>
          <w:sz w:val="26"/>
          <w:szCs w:val="26"/>
        </w:rPr>
        <w:t xml:space="preserve"> объем испарившейся забранной </w:t>
      </w:r>
      <w:proofErr w:type="gramStart"/>
      <w:r w:rsidRPr="00272158">
        <w:rPr>
          <w:sz w:val="26"/>
          <w:szCs w:val="26"/>
        </w:rPr>
        <w:t>воды</w:t>
      </w:r>
      <w:proofErr w:type="gramEnd"/>
      <w:r w:rsidRPr="00272158">
        <w:rPr>
          <w:sz w:val="26"/>
          <w:szCs w:val="26"/>
        </w:rPr>
        <w:t xml:space="preserve"> и транспирация отражаются в графе «Потоки в окружающую среду». Потоки воды, включенной в продукты, отражаются в графе «Накопление».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72158">
        <w:rPr>
          <w:sz w:val="26"/>
          <w:szCs w:val="26"/>
        </w:rPr>
        <w:t>В виду сложности разделения потоков</w:t>
      </w:r>
      <w:r>
        <w:rPr>
          <w:sz w:val="26"/>
          <w:szCs w:val="26"/>
        </w:rPr>
        <w:t>, отражаемых в секции 5,</w:t>
      </w:r>
      <w:r w:rsidRPr="00272158">
        <w:rPr>
          <w:sz w:val="26"/>
          <w:szCs w:val="26"/>
        </w:rPr>
        <w:t xml:space="preserve"> допускается фиксировать суммарный поток.</w:t>
      </w:r>
    </w:p>
    <w:p w:rsidR="00225051" w:rsidRDefault="00225051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225051" w:rsidRDefault="00225051">
      <w:r>
        <w:br w:type="page"/>
      </w:r>
    </w:p>
    <w:p w:rsidR="00225051" w:rsidRPr="000D5E25" w:rsidRDefault="00225051" w:rsidP="00225051">
      <w:pPr>
        <w:tabs>
          <w:tab w:val="left" w:pos="9923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0D5E25">
        <w:rPr>
          <w:sz w:val="26"/>
          <w:szCs w:val="26"/>
        </w:rPr>
        <w:t>1</w:t>
      </w:r>
      <w:r w:rsidRPr="000D5E25">
        <w:rPr>
          <w:sz w:val="26"/>
          <w:szCs w:val="26"/>
        </w:rPr>
        <w:br/>
        <w:t xml:space="preserve">к Методологическим положениям </w:t>
      </w:r>
    </w:p>
    <w:p w:rsidR="00225051" w:rsidRPr="00851036" w:rsidRDefault="00225051" w:rsidP="00FC74F0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sz w:val="26"/>
          <w:szCs w:val="26"/>
        </w:rPr>
      </w:pPr>
    </w:p>
    <w:p w:rsidR="00225051" w:rsidRPr="00851036" w:rsidRDefault="00225051" w:rsidP="00225051">
      <w:pPr>
        <w:pStyle w:val="af1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Схема таблицы ресурсов водных </w:t>
      </w:r>
      <w:r w:rsidR="00FC74F0">
        <w:rPr>
          <w:sz w:val="26"/>
          <w:szCs w:val="26"/>
        </w:rPr>
        <w:t>ресурсов в физическом выражении</w:t>
      </w:r>
      <w:proofErr w:type="gramStart"/>
      <w:r w:rsidR="00FC74F0" w:rsidRPr="009F4164">
        <w:rPr>
          <w:sz w:val="20"/>
          <w:szCs w:val="20"/>
          <w:vertAlign w:val="superscript"/>
        </w:rPr>
        <w:t>1</w:t>
      </w:r>
      <w:proofErr w:type="gramEnd"/>
      <w:r w:rsidR="00FC74F0" w:rsidRPr="009F4164">
        <w:rPr>
          <w:sz w:val="20"/>
          <w:szCs w:val="20"/>
          <w:vertAlign w:val="superscript"/>
        </w:rPr>
        <w:t>)</w:t>
      </w:r>
    </w:p>
    <w:p w:rsidR="00225051" w:rsidRPr="00851036" w:rsidRDefault="00225051" w:rsidP="00225051">
      <w:pPr>
        <w:pStyle w:val="af1"/>
        <w:spacing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(тысяч метров кубических)</w:t>
      </w:r>
    </w:p>
    <w:tbl>
      <w:tblPr>
        <w:tblW w:w="9087" w:type="dxa"/>
        <w:tblInd w:w="93" w:type="dxa"/>
        <w:tblLayout w:type="fixed"/>
        <w:tblLook w:val="04A0"/>
      </w:tblPr>
      <w:tblGrid>
        <w:gridCol w:w="3134"/>
        <w:gridCol w:w="709"/>
        <w:gridCol w:w="850"/>
        <w:gridCol w:w="709"/>
        <w:gridCol w:w="992"/>
        <w:gridCol w:w="992"/>
        <w:gridCol w:w="851"/>
        <w:gridCol w:w="850"/>
      </w:tblGrid>
      <w:tr w:rsidR="00225051" w:rsidRPr="00225051" w:rsidTr="00FC74F0">
        <w:trPr>
          <w:trHeight w:val="46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Забор воды; получение воды; образование возвратных потоков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Потоки из </w:t>
            </w: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остально-го</w:t>
            </w:r>
            <w:proofErr w:type="spellEnd"/>
            <w:proofErr w:type="gramEnd"/>
            <w:r w:rsidRPr="00225051">
              <w:rPr>
                <w:color w:val="000000"/>
                <w:sz w:val="20"/>
                <w:szCs w:val="20"/>
              </w:rPr>
              <w:t xml:space="preserve"> мира (импорт)</w:t>
            </w:r>
          </w:p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Потоки из </w:t>
            </w: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окружа-ющей</w:t>
            </w:r>
            <w:proofErr w:type="spellEnd"/>
            <w:proofErr w:type="gramEnd"/>
            <w:r w:rsidRPr="00225051">
              <w:rPr>
                <w:color w:val="000000"/>
                <w:sz w:val="20"/>
                <w:szCs w:val="20"/>
              </w:rPr>
              <w:t xml:space="preserve">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Всего ресурсы</w:t>
            </w:r>
          </w:p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FC74F0">
        <w:trPr>
          <w:trHeight w:val="3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051" w:rsidRPr="00225051" w:rsidRDefault="00FC74F0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Секция</w:t>
            </w:r>
            <w:r w:rsidR="00225051" w:rsidRPr="002250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="00225051" w:rsidRPr="00225051">
              <w:rPr>
                <w:color w:val="000000"/>
                <w:sz w:val="20"/>
                <w:szCs w:val="20"/>
              </w:rPr>
              <w:t>по ОКРБ 005-2011</w:t>
            </w:r>
            <w:r w:rsidRPr="00FC74F0">
              <w:rPr>
                <w:color w:val="000000"/>
                <w:sz w:val="20"/>
                <w:szCs w:val="20"/>
                <w:vertAlign w:val="superscript"/>
              </w:rPr>
              <w:t>2)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Домаш-ние</w:t>
            </w:r>
            <w:proofErr w:type="spellEnd"/>
            <w:proofErr w:type="gramEnd"/>
            <w:r w:rsidRPr="00225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051">
              <w:rPr>
                <w:color w:val="000000"/>
                <w:sz w:val="20"/>
                <w:szCs w:val="20"/>
              </w:rPr>
              <w:t>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5051">
              <w:rPr>
                <w:color w:val="000000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FC74F0">
        <w:trPr>
          <w:trHeight w:val="209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FC74F0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25051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43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1. Забор воды из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1.а. Внутренние водные ресурсы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FC74F0">
        <w:trPr>
          <w:trHeight w:val="22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ind w:left="-57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  1.а.1. поверхностные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FC74F0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ind w:left="-57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  1.а.2. подземные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FC74F0">
        <w:trPr>
          <w:trHeight w:val="287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ind w:left="-57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  1.а.3. грунтовые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FC74F0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1.b. Прочие водные ресурсы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  1.b.1. осадки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2. Распределение и использование забранной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2.а. Для распределения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A13932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2.b. Для собственного </w:t>
            </w:r>
            <w:r w:rsidR="00A13932">
              <w:rPr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B74626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Сточная вода</w:t>
            </w:r>
            <w:r w:rsidR="00561B9A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="00225051" w:rsidRPr="00225051">
              <w:rPr>
                <w:b/>
                <w:bCs/>
                <w:color w:val="000000"/>
                <w:sz w:val="20"/>
                <w:szCs w:val="20"/>
              </w:rPr>
              <w:t xml:space="preserve"> экономик</w:t>
            </w:r>
            <w:r w:rsidR="00561B9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B74626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3.a. Сточная вода, сбрасываемая</w:t>
            </w:r>
            <w:r w:rsidR="00225051" w:rsidRPr="00225051">
              <w:rPr>
                <w:color w:val="000000"/>
                <w:sz w:val="20"/>
                <w:szCs w:val="20"/>
              </w:rPr>
              <w:t xml:space="preserve"> в очистные сооружения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4. Возвратные потоки воды в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4.a. Внутренние водные ресурсы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4.a.1. поверхностные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4.a.2. подземные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4.a.3. грунтовые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4.b. Другие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i/>
                <w:iCs/>
                <w:color w:val="000000"/>
                <w:sz w:val="20"/>
                <w:szCs w:val="20"/>
              </w:rPr>
            </w:pPr>
            <w:r w:rsidRPr="00225051">
              <w:rPr>
                <w:i/>
                <w:iCs/>
                <w:color w:val="000000"/>
                <w:sz w:val="20"/>
                <w:szCs w:val="20"/>
              </w:rPr>
              <w:t>Всего возвратные потоки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iCs/>
                <w:color w:val="000000"/>
                <w:sz w:val="20"/>
                <w:szCs w:val="20"/>
              </w:rPr>
            </w:pPr>
            <w:r w:rsidRPr="00225051">
              <w:rPr>
                <w:iCs/>
                <w:color w:val="000000"/>
                <w:sz w:val="20"/>
                <w:szCs w:val="20"/>
              </w:rPr>
              <w:t xml:space="preserve">  из них: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191"/>
              <w:rPr>
                <w:iCs/>
                <w:color w:val="000000"/>
                <w:sz w:val="20"/>
                <w:szCs w:val="20"/>
              </w:rPr>
            </w:pPr>
            <w:r w:rsidRPr="00225051">
              <w:rPr>
                <w:iCs/>
                <w:color w:val="000000"/>
                <w:sz w:val="20"/>
                <w:szCs w:val="20"/>
              </w:rPr>
              <w:t>потери и неучтенные расходы при транспортировке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191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потери и неучтенные расходы прочие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5. Испарение забранной воды, транспирация и вода, включенная в продукты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5.а. Испарение забранной 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5.b. Транспирация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5.</w:t>
            </w:r>
            <w:proofErr w:type="gramStart"/>
            <w:r w:rsidRPr="0022505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25051">
              <w:rPr>
                <w:color w:val="000000"/>
                <w:sz w:val="20"/>
                <w:szCs w:val="20"/>
              </w:rPr>
              <w:t>. Вода, включенная в продукты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5051" w:rsidRPr="00225051" w:rsidTr="00341BB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Итого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25051" w:rsidRPr="00225051" w:rsidRDefault="00225051" w:rsidP="0022505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25051">
        <w:rPr>
          <w:sz w:val="20"/>
          <w:szCs w:val="20"/>
        </w:rPr>
        <w:t>________________</w:t>
      </w:r>
    </w:p>
    <w:p w:rsidR="00225051" w:rsidRDefault="00FC74F0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FC74F0">
        <w:rPr>
          <w:sz w:val="20"/>
          <w:szCs w:val="20"/>
          <w:vertAlign w:val="superscript"/>
        </w:rPr>
        <w:t>1)</w:t>
      </w:r>
      <w:r w:rsidR="00225051" w:rsidRPr="00225051">
        <w:rPr>
          <w:sz w:val="20"/>
          <w:szCs w:val="20"/>
        </w:rPr>
        <w:t xml:space="preserve"> Ячейки серого цвета не заполняются.</w:t>
      </w:r>
    </w:p>
    <w:p w:rsidR="00FC74F0" w:rsidRPr="00225051" w:rsidRDefault="00FC74F0" w:rsidP="002250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FC74F0"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Секция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– по подсекциям; секции А, Е – по разделам.</w:t>
      </w:r>
    </w:p>
    <w:p w:rsidR="00225051" w:rsidRPr="000D5E25" w:rsidRDefault="00225051" w:rsidP="00225051">
      <w:pPr>
        <w:tabs>
          <w:tab w:val="left" w:pos="9923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0D5E25">
        <w:rPr>
          <w:sz w:val="26"/>
          <w:szCs w:val="26"/>
        </w:rPr>
        <w:br/>
        <w:t xml:space="preserve">к Методологическим положениям </w:t>
      </w:r>
    </w:p>
    <w:p w:rsidR="00225051" w:rsidRPr="00851036" w:rsidRDefault="00225051" w:rsidP="00225051">
      <w:pPr>
        <w:widowControl w:val="0"/>
        <w:autoSpaceDE w:val="0"/>
        <w:autoSpaceDN w:val="0"/>
        <w:adjustRightInd w:val="0"/>
        <w:ind w:hanging="141"/>
        <w:jc w:val="center"/>
        <w:rPr>
          <w:sz w:val="26"/>
          <w:szCs w:val="26"/>
        </w:rPr>
      </w:pPr>
    </w:p>
    <w:p w:rsidR="00225051" w:rsidRPr="00851036" w:rsidRDefault="00225051" w:rsidP="00225051">
      <w:pPr>
        <w:pStyle w:val="af1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Схема таблицы использования водных ресурсов в физическом выражении</w:t>
      </w:r>
      <w:proofErr w:type="gramStart"/>
      <w:r w:rsidR="009F4164" w:rsidRPr="009F4164">
        <w:rPr>
          <w:sz w:val="20"/>
          <w:szCs w:val="20"/>
          <w:vertAlign w:val="superscript"/>
        </w:rPr>
        <w:t>1</w:t>
      </w:r>
      <w:proofErr w:type="gramEnd"/>
      <w:r w:rsidR="009F4164" w:rsidRPr="009F4164">
        <w:rPr>
          <w:sz w:val="20"/>
          <w:szCs w:val="20"/>
          <w:vertAlign w:val="superscript"/>
        </w:rPr>
        <w:t>)</w:t>
      </w:r>
    </w:p>
    <w:p w:rsidR="00225051" w:rsidRPr="00851036" w:rsidRDefault="00225051" w:rsidP="00225051">
      <w:pPr>
        <w:pStyle w:val="af1"/>
        <w:spacing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(тысяч метров кубических)</w:t>
      </w:r>
    </w:p>
    <w:tbl>
      <w:tblPr>
        <w:tblW w:w="9088" w:type="dxa"/>
        <w:tblInd w:w="93" w:type="dxa"/>
        <w:tblLayout w:type="fixed"/>
        <w:tblLook w:val="04A0"/>
      </w:tblPr>
      <w:tblGrid>
        <w:gridCol w:w="2567"/>
        <w:gridCol w:w="709"/>
        <w:gridCol w:w="567"/>
        <w:gridCol w:w="709"/>
        <w:gridCol w:w="992"/>
        <w:gridCol w:w="709"/>
        <w:gridCol w:w="992"/>
        <w:gridCol w:w="851"/>
        <w:gridCol w:w="992"/>
      </w:tblGrid>
      <w:tr w:rsidR="00225051" w:rsidRPr="00225051" w:rsidTr="00341BB0">
        <w:trPr>
          <w:trHeight w:val="9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51" w:rsidRPr="00225051" w:rsidRDefault="00225051" w:rsidP="00341BB0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Забор воды; промежуточное потребление; возвратные потоки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Конечное </w:t>
            </w: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потреб-ление</w:t>
            </w:r>
            <w:proofErr w:type="spellEnd"/>
            <w:proofErr w:type="gramEnd"/>
          </w:p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домаш-ние</w:t>
            </w:r>
            <w:proofErr w:type="spellEnd"/>
            <w:proofErr w:type="gramEnd"/>
            <w:r w:rsidRPr="00225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051">
              <w:rPr>
                <w:color w:val="000000"/>
                <w:sz w:val="20"/>
                <w:szCs w:val="20"/>
              </w:rPr>
              <w:t>хозяйст-ва</w:t>
            </w:r>
            <w:proofErr w:type="spellEnd"/>
            <w:r w:rsidRPr="002250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Накоп-ление</w:t>
            </w:r>
            <w:proofErr w:type="spellEnd"/>
            <w:proofErr w:type="gramEnd"/>
          </w:p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Потоки в остальной мир</w:t>
            </w:r>
          </w:p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(экспорт)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Потоки в </w:t>
            </w: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окружа-ющую</w:t>
            </w:r>
            <w:proofErr w:type="spellEnd"/>
            <w:proofErr w:type="gramEnd"/>
            <w:r w:rsidRPr="00225051">
              <w:rPr>
                <w:color w:val="000000"/>
                <w:sz w:val="20"/>
                <w:szCs w:val="20"/>
              </w:rPr>
              <w:t xml:space="preserve"> среду</w:t>
            </w:r>
          </w:p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225051">
              <w:rPr>
                <w:color w:val="000000"/>
                <w:sz w:val="20"/>
                <w:szCs w:val="20"/>
              </w:rPr>
              <w:t>использо-вание</w:t>
            </w:r>
            <w:proofErr w:type="spellEnd"/>
            <w:proofErr w:type="gramEnd"/>
          </w:p>
          <w:p w:rsidR="00225051" w:rsidRPr="00225051" w:rsidRDefault="00225051" w:rsidP="00341BB0">
            <w:pPr>
              <w:spacing w:before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50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51" w:rsidRPr="00225051" w:rsidRDefault="00225051" w:rsidP="00341BB0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051" w:rsidRPr="00225051" w:rsidRDefault="009F4164" w:rsidP="00341BB0">
            <w:pPr>
              <w:spacing w:before="40" w:line="20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Секция</w:t>
            </w:r>
            <w:r w:rsidRPr="002250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225051">
              <w:rPr>
                <w:color w:val="000000"/>
                <w:sz w:val="20"/>
                <w:szCs w:val="20"/>
              </w:rPr>
              <w:t>по ОКРБ 005-2011</w:t>
            </w:r>
            <w:r w:rsidRPr="00FC74F0">
              <w:rPr>
                <w:color w:val="000000"/>
                <w:sz w:val="20"/>
                <w:szCs w:val="20"/>
                <w:vertAlign w:val="superscript"/>
              </w:rPr>
              <w:t>2)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51" w:rsidRPr="00225051" w:rsidRDefault="00225051" w:rsidP="00341BB0">
            <w:pPr>
              <w:spacing w:before="4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51" w:rsidRPr="00225051" w:rsidRDefault="00225051" w:rsidP="00341BB0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44</w:t>
            </w: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color w:val="000000"/>
                <w:sz w:val="20"/>
                <w:szCs w:val="20"/>
              </w:rPr>
              <w:t>1.</w:t>
            </w:r>
            <w:r w:rsidRPr="00225051">
              <w:rPr>
                <w:color w:val="000000"/>
                <w:sz w:val="20"/>
                <w:szCs w:val="20"/>
              </w:rPr>
              <w:t xml:space="preserve"> </w:t>
            </w:r>
            <w:r w:rsidRPr="00225051">
              <w:rPr>
                <w:b/>
                <w:bCs/>
                <w:color w:val="000000"/>
                <w:sz w:val="20"/>
                <w:szCs w:val="20"/>
              </w:rPr>
              <w:t>Забор воды из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1.а. Внутренние водные ресурсы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1.а.1. поверхностные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1.а.2. подземные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1.а.3. грунтовые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1.b. Прочие водные ресурсы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   1.b.1. осадки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color w:val="000000"/>
                <w:sz w:val="20"/>
                <w:szCs w:val="20"/>
              </w:rPr>
              <w:t>2.</w:t>
            </w:r>
            <w:r w:rsidRPr="00225051">
              <w:rPr>
                <w:color w:val="000000"/>
                <w:sz w:val="20"/>
                <w:szCs w:val="20"/>
              </w:rPr>
              <w:t xml:space="preserve"> </w:t>
            </w:r>
            <w:r w:rsidRPr="00225051">
              <w:rPr>
                <w:b/>
                <w:bCs/>
                <w:color w:val="000000"/>
                <w:sz w:val="20"/>
                <w:szCs w:val="20"/>
              </w:rPr>
              <w:t>Распределение и использование забранной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2.а. Для распределения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A13932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 xml:space="preserve">2.b. Для собственного </w:t>
            </w:r>
            <w:r w:rsidR="00A13932">
              <w:rPr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color w:val="000000"/>
                <w:sz w:val="20"/>
                <w:szCs w:val="20"/>
              </w:rPr>
              <w:t>3.</w:t>
            </w:r>
            <w:r w:rsidRPr="00225051">
              <w:rPr>
                <w:color w:val="000000"/>
                <w:sz w:val="20"/>
                <w:szCs w:val="20"/>
              </w:rPr>
              <w:t xml:space="preserve"> </w:t>
            </w:r>
            <w:r w:rsidR="00B74626">
              <w:rPr>
                <w:b/>
                <w:bCs/>
                <w:color w:val="000000"/>
                <w:sz w:val="20"/>
                <w:szCs w:val="20"/>
              </w:rPr>
              <w:t>Сточная вода</w:t>
            </w:r>
            <w:r w:rsidR="00561B9A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Pr="00225051">
              <w:rPr>
                <w:b/>
                <w:bCs/>
                <w:color w:val="000000"/>
                <w:sz w:val="20"/>
                <w:szCs w:val="20"/>
              </w:rPr>
              <w:t xml:space="preserve"> экономик</w:t>
            </w:r>
            <w:r w:rsidR="00561B9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B74626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3.a. Сточная вода, получаемая</w:t>
            </w:r>
            <w:r w:rsidR="00225051" w:rsidRPr="00225051">
              <w:rPr>
                <w:color w:val="000000"/>
                <w:sz w:val="20"/>
                <w:szCs w:val="20"/>
              </w:rPr>
              <w:t xml:space="preserve"> для очистки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4. Возвратные потоки воды в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4.a. Внутренние водные ресурсы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4.b. Другие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5. Испарение забранной воды, транспирация и вода, включенная в продукты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5.а. Испарение забранной 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5.b. Транспирация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49"/>
              <w:rPr>
                <w:color w:val="000000"/>
                <w:sz w:val="20"/>
                <w:szCs w:val="20"/>
              </w:rPr>
            </w:pPr>
            <w:r w:rsidRPr="00225051">
              <w:rPr>
                <w:color w:val="000000"/>
                <w:sz w:val="20"/>
                <w:szCs w:val="20"/>
              </w:rPr>
              <w:t>5.</w:t>
            </w:r>
            <w:proofErr w:type="gramStart"/>
            <w:r w:rsidRPr="0022505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25051">
              <w:rPr>
                <w:color w:val="000000"/>
                <w:sz w:val="20"/>
                <w:szCs w:val="20"/>
              </w:rPr>
              <w:t>. Вода, включенная в продукты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25051" w:rsidRPr="00225051" w:rsidTr="00341B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ind w:left="-57"/>
              <w:rPr>
                <w:b/>
                <w:bCs/>
                <w:color w:val="000000"/>
                <w:sz w:val="20"/>
                <w:szCs w:val="20"/>
              </w:rPr>
            </w:pPr>
            <w:r w:rsidRPr="00225051">
              <w:rPr>
                <w:b/>
                <w:bCs/>
                <w:color w:val="000000"/>
                <w:sz w:val="20"/>
                <w:szCs w:val="20"/>
              </w:rPr>
              <w:t>Итого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51" w:rsidRPr="00225051" w:rsidRDefault="00225051" w:rsidP="00341BB0">
            <w:pPr>
              <w:spacing w:before="20" w:after="20" w:line="20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9F4164" w:rsidRPr="00225051" w:rsidRDefault="009F4164" w:rsidP="009F416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25051">
        <w:rPr>
          <w:sz w:val="20"/>
          <w:szCs w:val="20"/>
        </w:rPr>
        <w:t>________________</w:t>
      </w:r>
    </w:p>
    <w:p w:rsidR="009F4164" w:rsidRDefault="009F4164" w:rsidP="009F41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FC74F0">
        <w:rPr>
          <w:sz w:val="20"/>
          <w:szCs w:val="20"/>
          <w:vertAlign w:val="superscript"/>
        </w:rPr>
        <w:t>1)</w:t>
      </w:r>
      <w:r w:rsidRPr="00225051">
        <w:rPr>
          <w:sz w:val="20"/>
          <w:szCs w:val="20"/>
        </w:rPr>
        <w:t xml:space="preserve"> Ячейки серого цвета не заполняются.</w:t>
      </w:r>
    </w:p>
    <w:p w:rsidR="009F4164" w:rsidRPr="00225051" w:rsidRDefault="009F4164" w:rsidP="009F41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FC74F0"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Секция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– по подсекциям; секции А, Е – по разделам.</w:t>
      </w:r>
    </w:p>
    <w:p w:rsidR="00225051" w:rsidRPr="00626865" w:rsidRDefault="00225051" w:rsidP="009F4164">
      <w:pPr>
        <w:overflowPunct w:val="0"/>
        <w:autoSpaceDE w:val="0"/>
        <w:autoSpaceDN w:val="0"/>
        <w:adjustRightInd w:val="0"/>
        <w:textAlignment w:val="baseline"/>
      </w:pPr>
    </w:p>
    <w:sectPr w:rsidR="00225051" w:rsidRPr="00626865" w:rsidSect="0013226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021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4C" w:rsidRDefault="0073024C">
      <w:r>
        <w:separator/>
      </w:r>
    </w:p>
  </w:endnote>
  <w:endnote w:type="continuationSeparator" w:id="0">
    <w:p w:rsidR="0073024C" w:rsidRDefault="0073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B0" w:rsidRDefault="00341BB0" w:rsidP="00693722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C44">
      <w:rPr>
        <w:rStyle w:val="a5"/>
        <w:noProof/>
      </w:rPr>
      <w:t>4</w:t>
    </w:r>
    <w:r>
      <w:rPr>
        <w:rStyle w:val="a5"/>
      </w:rPr>
      <w:fldChar w:fldCharType="end"/>
    </w:r>
  </w:p>
  <w:p w:rsidR="00341BB0" w:rsidRDefault="00341BB0" w:rsidP="0013226D">
    <w:pPr>
      <w:pStyle w:val="a6"/>
      <w:pBdr>
        <w:top w:val="single" w:sz="4" w:space="1" w:color="auto"/>
      </w:pBdr>
      <w:jc w:val="right"/>
    </w:pPr>
    <w:r w:rsidRPr="00954FF1">
      <w:rPr>
        <w:i/>
        <w:sz w:val="26"/>
      </w:rPr>
      <w:t>Методологические положения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B0" w:rsidRDefault="00341BB0" w:rsidP="00693722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41BB0" w:rsidRDefault="00341BB0" w:rsidP="0013226D">
    <w:pPr>
      <w:pStyle w:val="a6"/>
      <w:pBdr>
        <w:top w:val="single" w:sz="4" w:space="1" w:color="auto"/>
      </w:pBdr>
    </w:pPr>
    <w:r w:rsidRPr="00954FF1">
      <w:rPr>
        <w:i/>
        <w:sz w:val="26"/>
      </w:rPr>
      <w:t>Методологические положения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4C" w:rsidRDefault="0073024C">
      <w:r>
        <w:separator/>
      </w:r>
    </w:p>
  </w:footnote>
  <w:footnote w:type="continuationSeparator" w:id="0">
    <w:p w:rsidR="0073024C" w:rsidRDefault="0073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B0" w:rsidRPr="0013226D" w:rsidRDefault="00341BB0" w:rsidP="000719A1">
    <w:pPr>
      <w:pStyle w:val="a3"/>
      <w:pBdr>
        <w:bottom w:val="single" w:sz="4" w:space="1" w:color="auto"/>
      </w:pBdr>
      <w:jc w:val="center"/>
      <w:rPr>
        <w:i/>
        <w:sz w:val="22"/>
        <w:szCs w:val="22"/>
      </w:rPr>
    </w:pPr>
    <w:r w:rsidRPr="00534732">
      <w:rPr>
        <w:i/>
        <w:sz w:val="22"/>
        <w:szCs w:val="22"/>
      </w:rPr>
      <w:t xml:space="preserve">ТАБЛИЦЫ РЕСУРСОВ И ИСПОЛЬЗОВАНИЯ ВОДНЫХ РЕСУРСОВ </w:t>
    </w:r>
    <w:r>
      <w:rPr>
        <w:i/>
        <w:sz w:val="22"/>
        <w:szCs w:val="22"/>
      </w:rPr>
      <w:br/>
    </w:r>
    <w:r w:rsidRPr="00534732">
      <w:rPr>
        <w:i/>
        <w:sz w:val="22"/>
        <w:szCs w:val="22"/>
      </w:rPr>
      <w:t>В ФИЗИЧЕСКОМ ВЫРАЖЕНИИ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B0" w:rsidRPr="004572A7" w:rsidRDefault="00341BB0" w:rsidP="000719A1">
    <w:pPr>
      <w:pStyle w:val="a3"/>
      <w:pBdr>
        <w:bottom w:val="single" w:sz="4" w:space="1" w:color="auto"/>
      </w:pBdr>
      <w:jc w:val="center"/>
      <w:rPr>
        <w:sz w:val="22"/>
        <w:szCs w:val="22"/>
      </w:rPr>
    </w:pPr>
    <w:r w:rsidRPr="00534732">
      <w:rPr>
        <w:i/>
        <w:sz w:val="22"/>
        <w:szCs w:val="22"/>
      </w:rPr>
      <w:t xml:space="preserve">ТАБЛИЦЫ РЕСУРСОВ И ИСПОЛЬЗОВАНИЯ ВОДНЫХ РЕСУРСОВ </w:t>
    </w:r>
    <w:r>
      <w:rPr>
        <w:i/>
        <w:sz w:val="22"/>
        <w:szCs w:val="22"/>
      </w:rPr>
      <w:br/>
    </w:r>
    <w:r w:rsidRPr="00534732">
      <w:rPr>
        <w:i/>
        <w:sz w:val="22"/>
        <w:szCs w:val="22"/>
      </w:rPr>
      <w:t>В ФИЗИЧЕСКОМ ВЫРАЖЕНИИ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D27"/>
    <w:multiLevelType w:val="hybridMultilevel"/>
    <w:tmpl w:val="CF86FC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C229E"/>
    <w:multiLevelType w:val="hybridMultilevel"/>
    <w:tmpl w:val="9B6055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3E70"/>
    <w:multiLevelType w:val="hybridMultilevel"/>
    <w:tmpl w:val="FE5C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3F58"/>
    <w:multiLevelType w:val="hybridMultilevel"/>
    <w:tmpl w:val="BD32D5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60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E4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7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8D9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29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43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A2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E5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97A3B"/>
    <w:multiLevelType w:val="hybridMultilevel"/>
    <w:tmpl w:val="E66095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F5D36"/>
    <w:multiLevelType w:val="hybridMultilevel"/>
    <w:tmpl w:val="75C0DD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0E0C66"/>
    <w:multiLevelType w:val="hybridMultilevel"/>
    <w:tmpl w:val="A64E8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030E6"/>
    <w:multiLevelType w:val="hybridMultilevel"/>
    <w:tmpl w:val="5E205B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B40D1D"/>
    <w:multiLevelType w:val="hybridMultilevel"/>
    <w:tmpl w:val="AB1AA5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9C62EE"/>
    <w:multiLevelType w:val="hybridMultilevel"/>
    <w:tmpl w:val="2BAE1E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329A2"/>
    <w:multiLevelType w:val="hybridMultilevel"/>
    <w:tmpl w:val="D9ECBD3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D356784"/>
    <w:multiLevelType w:val="hybridMultilevel"/>
    <w:tmpl w:val="20B2C0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D3F20"/>
    <w:multiLevelType w:val="hybridMultilevel"/>
    <w:tmpl w:val="DB4819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3C31B8"/>
    <w:multiLevelType w:val="hybridMultilevel"/>
    <w:tmpl w:val="8F04F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B66A9"/>
    <w:multiLevelType w:val="hybridMultilevel"/>
    <w:tmpl w:val="713EEA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B8107C"/>
    <w:multiLevelType w:val="hybridMultilevel"/>
    <w:tmpl w:val="292865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5D5C02"/>
    <w:multiLevelType w:val="hybridMultilevel"/>
    <w:tmpl w:val="10B2D0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A907D0"/>
    <w:multiLevelType w:val="hybridMultilevel"/>
    <w:tmpl w:val="E64EC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3F070D"/>
    <w:multiLevelType w:val="hybridMultilevel"/>
    <w:tmpl w:val="706A3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0F4069"/>
    <w:multiLevelType w:val="hybridMultilevel"/>
    <w:tmpl w:val="3FC601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4DC146A"/>
    <w:multiLevelType w:val="hybridMultilevel"/>
    <w:tmpl w:val="CB868E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4B2C57"/>
    <w:multiLevelType w:val="hybridMultilevel"/>
    <w:tmpl w:val="72825C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160853"/>
    <w:multiLevelType w:val="hybridMultilevel"/>
    <w:tmpl w:val="06E4D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102E98"/>
    <w:multiLevelType w:val="hybridMultilevel"/>
    <w:tmpl w:val="7F9CF74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5F806E8"/>
    <w:multiLevelType w:val="hybridMultilevel"/>
    <w:tmpl w:val="1F0C91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986E07"/>
    <w:multiLevelType w:val="hybridMultilevel"/>
    <w:tmpl w:val="AD5044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C27DC4"/>
    <w:multiLevelType w:val="hybridMultilevel"/>
    <w:tmpl w:val="25082D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10512"/>
    <w:multiLevelType w:val="hybridMultilevel"/>
    <w:tmpl w:val="6B8095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7"/>
  </w:num>
  <w:num w:numId="7">
    <w:abstractNumId w:val="26"/>
  </w:num>
  <w:num w:numId="8">
    <w:abstractNumId w:val="22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8"/>
  </w:num>
  <w:num w:numId="14">
    <w:abstractNumId w:val="25"/>
  </w:num>
  <w:num w:numId="15">
    <w:abstractNumId w:val="7"/>
  </w:num>
  <w:num w:numId="16">
    <w:abstractNumId w:val="21"/>
  </w:num>
  <w:num w:numId="17">
    <w:abstractNumId w:val="27"/>
  </w:num>
  <w:num w:numId="18">
    <w:abstractNumId w:val="6"/>
  </w:num>
  <w:num w:numId="19">
    <w:abstractNumId w:val="12"/>
  </w:num>
  <w:num w:numId="20">
    <w:abstractNumId w:val="16"/>
  </w:num>
  <w:num w:numId="21">
    <w:abstractNumId w:val="2"/>
  </w:num>
  <w:num w:numId="22">
    <w:abstractNumId w:val="15"/>
  </w:num>
  <w:num w:numId="23">
    <w:abstractNumId w:val="14"/>
  </w:num>
  <w:num w:numId="24">
    <w:abstractNumId w:val="24"/>
  </w:num>
  <w:num w:numId="25">
    <w:abstractNumId w:val="9"/>
  </w:num>
  <w:num w:numId="26">
    <w:abstractNumId w:val="19"/>
  </w:num>
  <w:num w:numId="27">
    <w:abstractNumId w:val="10"/>
  </w:num>
  <w:num w:numId="2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2CD1"/>
    <w:rsid w:val="00000191"/>
    <w:rsid w:val="000047AD"/>
    <w:rsid w:val="0001229C"/>
    <w:rsid w:val="00013079"/>
    <w:rsid w:val="00014297"/>
    <w:rsid w:val="000167B8"/>
    <w:rsid w:val="00037BDD"/>
    <w:rsid w:val="00052187"/>
    <w:rsid w:val="000651BB"/>
    <w:rsid w:val="000719A1"/>
    <w:rsid w:val="00072F03"/>
    <w:rsid w:val="00073273"/>
    <w:rsid w:val="000755C6"/>
    <w:rsid w:val="00081FA9"/>
    <w:rsid w:val="0008287F"/>
    <w:rsid w:val="000847F6"/>
    <w:rsid w:val="00093CB1"/>
    <w:rsid w:val="000A0F7A"/>
    <w:rsid w:val="000A5E25"/>
    <w:rsid w:val="000A6715"/>
    <w:rsid w:val="000A6E7D"/>
    <w:rsid w:val="000B4F37"/>
    <w:rsid w:val="000E21CB"/>
    <w:rsid w:val="000E6891"/>
    <w:rsid w:val="000E790E"/>
    <w:rsid w:val="000F076C"/>
    <w:rsid w:val="001029E4"/>
    <w:rsid w:val="0010653D"/>
    <w:rsid w:val="0011019A"/>
    <w:rsid w:val="00114BF1"/>
    <w:rsid w:val="001301C4"/>
    <w:rsid w:val="00130BC1"/>
    <w:rsid w:val="001315FD"/>
    <w:rsid w:val="0013226D"/>
    <w:rsid w:val="00132760"/>
    <w:rsid w:val="00136C44"/>
    <w:rsid w:val="0016625C"/>
    <w:rsid w:val="001B3FB3"/>
    <w:rsid w:val="001D2583"/>
    <w:rsid w:val="001E10A7"/>
    <w:rsid w:val="00200309"/>
    <w:rsid w:val="002054EC"/>
    <w:rsid w:val="00213EE5"/>
    <w:rsid w:val="00215C70"/>
    <w:rsid w:val="00224820"/>
    <w:rsid w:val="00225051"/>
    <w:rsid w:val="00232488"/>
    <w:rsid w:val="002542EF"/>
    <w:rsid w:val="002709B3"/>
    <w:rsid w:val="00270A39"/>
    <w:rsid w:val="00290EEE"/>
    <w:rsid w:val="0029547F"/>
    <w:rsid w:val="002A46DB"/>
    <w:rsid w:val="002B6539"/>
    <w:rsid w:val="002E3780"/>
    <w:rsid w:val="002E55B4"/>
    <w:rsid w:val="002E602F"/>
    <w:rsid w:val="002F1734"/>
    <w:rsid w:val="002F6417"/>
    <w:rsid w:val="003037CC"/>
    <w:rsid w:val="00321127"/>
    <w:rsid w:val="00341BB0"/>
    <w:rsid w:val="003452AB"/>
    <w:rsid w:val="00355C5F"/>
    <w:rsid w:val="003675DD"/>
    <w:rsid w:val="00375652"/>
    <w:rsid w:val="00394DDC"/>
    <w:rsid w:val="003A34E8"/>
    <w:rsid w:val="003C0CF2"/>
    <w:rsid w:val="003D240B"/>
    <w:rsid w:val="003E626D"/>
    <w:rsid w:val="003F7FDE"/>
    <w:rsid w:val="004123EC"/>
    <w:rsid w:val="0041734D"/>
    <w:rsid w:val="004222F0"/>
    <w:rsid w:val="00443357"/>
    <w:rsid w:val="004479FB"/>
    <w:rsid w:val="004572A7"/>
    <w:rsid w:val="00472479"/>
    <w:rsid w:val="00481AA8"/>
    <w:rsid w:val="00482586"/>
    <w:rsid w:val="00482626"/>
    <w:rsid w:val="00483861"/>
    <w:rsid w:val="00497834"/>
    <w:rsid w:val="004A5246"/>
    <w:rsid w:val="004B63DF"/>
    <w:rsid w:val="004B6492"/>
    <w:rsid w:val="004C1ED5"/>
    <w:rsid w:val="004C2367"/>
    <w:rsid w:val="005008CC"/>
    <w:rsid w:val="0051369D"/>
    <w:rsid w:val="00517405"/>
    <w:rsid w:val="00525E03"/>
    <w:rsid w:val="005261B3"/>
    <w:rsid w:val="005337BE"/>
    <w:rsid w:val="00534AB7"/>
    <w:rsid w:val="00541B2F"/>
    <w:rsid w:val="0054450D"/>
    <w:rsid w:val="00552A70"/>
    <w:rsid w:val="00561B9A"/>
    <w:rsid w:val="005723AF"/>
    <w:rsid w:val="00586409"/>
    <w:rsid w:val="005A7DED"/>
    <w:rsid w:val="005C23DD"/>
    <w:rsid w:val="005C50E5"/>
    <w:rsid w:val="005D0DC8"/>
    <w:rsid w:val="005E49B5"/>
    <w:rsid w:val="005E508D"/>
    <w:rsid w:val="005F6EC9"/>
    <w:rsid w:val="00600FD0"/>
    <w:rsid w:val="0060382D"/>
    <w:rsid w:val="006079F4"/>
    <w:rsid w:val="00621240"/>
    <w:rsid w:val="00626865"/>
    <w:rsid w:val="00642A22"/>
    <w:rsid w:val="00657FB3"/>
    <w:rsid w:val="00663F5C"/>
    <w:rsid w:val="00670759"/>
    <w:rsid w:val="00682464"/>
    <w:rsid w:val="00692B07"/>
    <w:rsid w:val="00693722"/>
    <w:rsid w:val="00697927"/>
    <w:rsid w:val="006B76E3"/>
    <w:rsid w:val="006D058E"/>
    <w:rsid w:val="006D64AC"/>
    <w:rsid w:val="006F0823"/>
    <w:rsid w:val="00702EA2"/>
    <w:rsid w:val="00714367"/>
    <w:rsid w:val="0073024C"/>
    <w:rsid w:val="00730737"/>
    <w:rsid w:val="0074108A"/>
    <w:rsid w:val="00750399"/>
    <w:rsid w:val="0075227B"/>
    <w:rsid w:val="00754462"/>
    <w:rsid w:val="00763485"/>
    <w:rsid w:val="00772CD1"/>
    <w:rsid w:val="00777CCB"/>
    <w:rsid w:val="007833AA"/>
    <w:rsid w:val="0078450F"/>
    <w:rsid w:val="007947E9"/>
    <w:rsid w:val="00796305"/>
    <w:rsid w:val="007C77BD"/>
    <w:rsid w:val="007D50E8"/>
    <w:rsid w:val="007E0E1F"/>
    <w:rsid w:val="007E2932"/>
    <w:rsid w:val="007E5928"/>
    <w:rsid w:val="007F7ACF"/>
    <w:rsid w:val="0080178A"/>
    <w:rsid w:val="00805C65"/>
    <w:rsid w:val="008130EA"/>
    <w:rsid w:val="008357F2"/>
    <w:rsid w:val="00842869"/>
    <w:rsid w:val="00845A43"/>
    <w:rsid w:val="00852867"/>
    <w:rsid w:val="008647E5"/>
    <w:rsid w:val="008B3272"/>
    <w:rsid w:val="008C4CE6"/>
    <w:rsid w:val="008D4B34"/>
    <w:rsid w:val="008E57DF"/>
    <w:rsid w:val="008E68E7"/>
    <w:rsid w:val="008F5A13"/>
    <w:rsid w:val="008F60EF"/>
    <w:rsid w:val="00916514"/>
    <w:rsid w:val="009202ED"/>
    <w:rsid w:val="00931FC0"/>
    <w:rsid w:val="00937EB4"/>
    <w:rsid w:val="009416AC"/>
    <w:rsid w:val="009739A5"/>
    <w:rsid w:val="00995E39"/>
    <w:rsid w:val="009C1B94"/>
    <w:rsid w:val="009C41DD"/>
    <w:rsid w:val="009C59E9"/>
    <w:rsid w:val="009D448C"/>
    <w:rsid w:val="009D793C"/>
    <w:rsid w:val="009F4164"/>
    <w:rsid w:val="00A037EB"/>
    <w:rsid w:val="00A07B2A"/>
    <w:rsid w:val="00A12BA8"/>
    <w:rsid w:val="00A13932"/>
    <w:rsid w:val="00A22222"/>
    <w:rsid w:val="00A277E9"/>
    <w:rsid w:val="00A34F38"/>
    <w:rsid w:val="00A40F3C"/>
    <w:rsid w:val="00A41383"/>
    <w:rsid w:val="00A532F7"/>
    <w:rsid w:val="00A61E0E"/>
    <w:rsid w:val="00A72E62"/>
    <w:rsid w:val="00A767E6"/>
    <w:rsid w:val="00A87F23"/>
    <w:rsid w:val="00A9409B"/>
    <w:rsid w:val="00A95859"/>
    <w:rsid w:val="00A95C6C"/>
    <w:rsid w:val="00AA0F0E"/>
    <w:rsid w:val="00AB0F08"/>
    <w:rsid w:val="00AB6D28"/>
    <w:rsid w:val="00AC30AB"/>
    <w:rsid w:val="00AF5245"/>
    <w:rsid w:val="00B17E68"/>
    <w:rsid w:val="00B40827"/>
    <w:rsid w:val="00B42E27"/>
    <w:rsid w:val="00B46E6C"/>
    <w:rsid w:val="00B64AE4"/>
    <w:rsid w:val="00B74626"/>
    <w:rsid w:val="00B82C04"/>
    <w:rsid w:val="00BA23AE"/>
    <w:rsid w:val="00BD0D69"/>
    <w:rsid w:val="00BE4A6A"/>
    <w:rsid w:val="00BF3803"/>
    <w:rsid w:val="00C06284"/>
    <w:rsid w:val="00C1183C"/>
    <w:rsid w:val="00C21A13"/>
    <w:rsid w:val="00C23960"/>
    <w:rsid w:val="00C64CD9"/>
    <w:rsid w:val="00C830DC"/>
    <w:rsid w:val="00C91106"/>
    <w:rsid w:val="00C95A42"/>
    <w:rsid w:val="00CA12A8"/>
    <w:rsid w:val="00CA4871"/>
    <w:rsid w:val="00CA6E6F"/>
    <w:rsid w:val="00CB3B85"/>
    <w:rsid w:val="00CD7B5C"/>
    <w:rsid w:val="00CE0B0A"/>
    <w:rsid w:val="00CE28B4"/>
    <w:rsid w:val="00D013E4"/>
    <w:rsid w:val="00D06465"/>
    <w:rsid w:val="00D239A8"/>
    <w:rsid w:val="00D25642"/>
    <w:rsid w:val="00D2633D"/>
    <w:rsid w:val="00D362EB"/>
    <w:rsid w:val="00D7126E"/>
    <w:rsid w:val="00DB5BA1"/>
    <w:rsid w:val="00E14801"/>
    <w:rsid w:val="00E222CB"/>
    <w:rsid w:val="00E36883"/>
    <w:rsid w:val="00E4032A"/>
    <w:rsid w:val="00E4308D"/>
    <w:rsid w:val="00E450B1"/>
    <w:rsid w:val="00E55510"/>
    <w:rsid w:val="00E67E6D"/>
    <w:rsid w:val="00E745F2"/>
    <w:rsid w:val="00E8211B"/>
    <w:rsid w:val="00E87BF6"/>
    <w:rsid w:val="00E93BA7"/>
    <w:rsid w:val="00EC4432"/>
    <w:rsid w:val="00EC5125"/>
    <w:rsid w:val="00ED7E57"/>
    <w:rsid w:val="00F00FE8"/>
    <w:rsid w:val="00F017FB"/>
    <w:rsid w:val="00F035F7"/>
    <w:rsid w:val="00F065D9"/>
    <w:rsid w:val="00F113F6"/>
    <w:rsid w:val="00F2572A"/>
    <w:rsid w:val="00F262CF"/>
    <w:rsid w:val="00F304EE"/>
    <w:rsid w:val="00F33B5A"/>
    <w:rsid w:val="00F749E6"/>
    <w:rsid w:val="00F828E4"/>
    <w:rsid w:val="00F8414A"/>
    <w:rsid w:val="00F91DDE"/>
    <w:rsid w:val="00FB30A5"/>
    <w:rsid w:val="00FC74F0"/>
    <w:rsid w:val="00FE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0EF"/>
    <w:pPr>
      <w:keepNext/>
      <w:spacing w:after="240"/>
      <w:ind w:firstLine="709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8F60EF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8F60EF"/>
    <w:pPr>
      <w:keepNext/>
      <w:spacing w:line="360" w:lineRule="exac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F60EF"/>
    <w:pPr>
      <w:keepNext/>
      <w:jc w:val="center"/>
      <w:outlineLvl w:val="3"/>
    </w:pPr>
    <w:rPr>
      <w:bCs/>
      <w:sz w:val="30"/>
    </w:rPr>
  </w:style>
  <w:style w:type="paragraph" w:styleId="5">
    <w:name w:val="heading 5"/>
    <w:basedOn w:val="a"/>
    <w:next w:val="a"/>
    <w:link w:val="50"/>
    <w:qFormat/>
    <w:rsid w:val="008F60EF"/>
    <w:pPr>
      <w:keepNext/>
      <w:spacing w:before="60" w:after="60" w:line="360" w:lineRule="exact"/>
      <w:jc w:val="center"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8F60EF"/>
    <w:pPr>
      <w:keepNext/>
      <w:spacing w:before="60" w:after="60" w:line="360" w:lineRule="exact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8F60EF"/>
    <w:pPr>
      <w:keepNext/>
      <w:outlineLvl w:val="6"/>
    </w:pPr>
    <w:rPr>
      <w:iCs/>
      <w:sz w:val="30"/>
      <w:szCs w:val="20"/>
    </w:rPr>
  </w:style>
  <w:style w:type="paragraph" w:styleId="8">
    <w:name w:val="heading 8"/>
    <w:basedOn w:val="a"/>
    <w:next w:val="a"/>
    <w:link w:val="80"/>
    <w:qFormat/>
    <w:rsid w:val="008F60EF"/>
    <w:pPr>
      <w:keepNext/>
      <w:spacing w:before="20" w:line="220" w:lineRule="exact"/>
      <w:jc w:val="center"/>
      <w:outlineLvl w:val="7"/>
    </w:pPr>
    <w:rPr>
      <w:sz w:val="30"/>
      <w:szCs w:val="20"/>
    </w:rPr>
  </w:style>
  <w:style w:type="paragraph" w:styleId="9">
    <w:name w:val="heading 9"/>
    <w:basedOn w:val="a"/>
    <w:next w:val="a"/>
    <w:link w:val="90"/>
    <w:qFormat/>
    <w:rsid w:val="008F60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60EF"/>
    <w:pPr>
      <w:spacing w:before="120"/>
    </w:pPr>
    <w:rPr>
      <w:rFonts w:ascii="Arial" w:hAnsi="Arial"/>
      <w:szCs w:val="20"/>
    </w:rPr>
  </w:style>
  <w:style w:type="paragraph" w:styleId="a3">
    <w:name w:val="header"/>
    <w:basedOn w:val="a"/>
    <w:link w:val="a4"/>
    <w:uiPriority w:val="99"/>
    <w:rsid w:val="008F60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0EF"/>
  </w:style>
  <w:style w:type="paragraph" w:styleId="a6">
    <w:name w:val="footer"/>
    <w:basedOn w:val="a"/>
    <w:link w:val="a7"/>
    <w:rsid w:val="008F60E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8F60EF"/>
    <w:pPr>
      <w:shd w:val="clear" w:color="auto" w:fill="FFFFFF"/>
      <w:ind w:firstLine="709"/>
      <w:jc w:val="both"/>
    </w:pPr>
    <w:rPr>
      <w:color w:val="000000"/>
      <w:spacing w:val="1"/>
      <w:sz w:val="30"/>
      <w:szCs w:val="30"/>
    </w:rPr>
  </w:style>
  <w:style w:type="paragraph" w:styleId="21">
    <w:name w:val="Body Text Indent 2"/>
    <w:basedOn w:val="a"/>
    <w:link w:val="22"/>
    <w:rsid w:val="008F60EF"/>
    <w:pPr>
      <w:spacing w:before="120"/>
      <w:ind w:firstLine="709"/>
      <w:jc w:val="both"/>
    </w:pPr>
    <w:rPr>
      <w:color w:val="000000"/>
      <w:sz w:val="30"/>
      <w:szCs w:val="30"/>
    </w:rPr>
  </w:style>
  <w:style w:type="paragraph" w:styleId="31">
    <w:name w:val="Body Text Indent 3"/>
    <w:basedOn w:val="a"/>
    <w:link w:val="32"/>
    <w:rsid w:val="008F60EF"/>
    <w:pPr>
      <w:ind w:firstLine="709"/>
      <w:jc w:val="both"/>
    </w:pPr>
    <w:rPr>
      <w:sz w:val="30"/>
    </w:rPr>
  </w:style>
  <w:style w:type="paragraph" w:styleId="aa">
    <w:name w:val="Balloon Text"/>
    <w:basedOn w:val="a"/>
    <w:link w:val="ab"/>
    <w:semiHidden/>
    <w:rsid w:val="008F60EF"/>
    <w:rPr>
      <w:rFonts w:ascii="Tahoma" w:hAnsi="Tahoma" w:cs="Tahoma"/>
      <w:sz w:val="16"/>
      <w:szCs w:val="16"/>
    </w:rPr>
  </w:style>
  <w:style w:type="paragraph" w:customStyle="1" w:styleId="CM1">
    <w:name w:val="CM1"/>
    <w:basedOn w:val="a"/>
    <w:next w:val="a"/>
    <w:rsid w:val="008F60EF"/>
    <w:pPr>
      <w:widowControl w:val="0"/>
      <w:autoSpaceDE w:val="0"/>
      <w:autoSpaceDN w:val="0"/>
      <w:adjustRightInd w:val="0"/>
      <w:spacing w:line="276" w:lineRule="atLeast"/>
    </w:pPr>
  </w:style>
  <w:style w:type="paragraph" w:styleId="33">
    <w:name w:val="Body Text 3"/>
    <w:basedOn w:val="a"/>
    <w:link w:val="34"/>
    <w:rsid w:val="008F60EF"/>
    <w:pPr>
      <w:spacing w:after="120"/>
    </w:pPr>
    <w:rPr>
      <w:sz w:val="16"/>
      <w:szCs w:val="16"/>
    </w:rPr>
  </w:style>
  <w:style w:type="paragraph" w:styleId="ac">
    <w:name w:val="Block Text"/>
    <w:basedOn w:val="a"/>
    <w:rsid w:val="008F60EF"/>
    <w:pPr>
      <w:spacing w:before="60" w:line="200" w:lineRule="exact"/>
      <w:ind w:left="765" w:right="-108" w:hanging="765"/>
    </w:pPr>
    <w:rPr>
      <w:sz w:val="26"/>
      <w:szCs w:val="20"/>
    </w:rPr>
  </w:style>
  <w:style w:type="paragraph" w:styleId="ad">
    <w:name w:val="Plain Text"/>
    <w:basedOn w:val="a"/>
    <w:link w:val="ae"/>
    <w:rsid w:val="008F60EF"/>
    <w:rPr>
      <w:rFonts w:ascii="Courier New" w:hAnsi="Courier New"/>
      <w:sz w:val="20"/>
      <w:szCs w:val="20"/>
    </w:rPr>
  </w:style>
  <w:style w:type="paragraph" w:styleId="af">
    <w:name w:val="Title"/>
    <w:basedOn w:val="a"/>
    <w:link w:val="af0"/>
    <w:qFormat/>
    <w:rsid w:val="008F60EF"/>
    <w:pPr>
      <w:jc w:val="center"/>
    </w:pPr>
    <w:rPr>
      <w:b/>
      <w:sz w:val="28"/>
      <w:szCs w:val="20"/>
    </w:rPr>
  </w:style>
  <w:style w:type="paragraph" w:styleId="23">
    <w:name w:val="Body Text 2"/>
    <w:basedOn w:val="a"/>
    <w:link w:val="24"/>
    <w:rsid w:val="008F60EF"/>
    <w:pPr>
      <w:spacing w:after="120" w:line="480" w:lineRule="auto"/>
    </w:pPr>
    <w:rPr>
      <w:sz w:val="20"/>
      <w:szCs w:val="20"/>
    </w:rPr>
  </w:style>
  <w:style w:type="paragraph" w:customStyle="1" w:styleId="210">
    <w:name w:val="Основной текст 21"/>
    <w:basedOn w:val="a"/>
    <w:rsid w:val="008F60EF"/>
    <w:pPr>
      <w:spacing w:line="360" w:lineRule="auto"/>
      <w:ind w:firstLine="720"/>
      <w:jc w:val="both"/>
    </w:pPr>
    <w:rPr>
      <w:sz w:val="26"/>
      <w:szCs w:val="20"/>
    </w:rPr>
  </w:style>
  <w:style w:type="paragraph" w:styleId="af1">
    <w:name w:val="Body Text"/>
    <w:basedOn w:val="a"/>
    <w:link w:val="af2"/>
    <w:rsid w:val="008F60EF"/>
    <w:pPr>
      <w:tabs>
        <w:tab w:val="num" w:pos="720"/>
      </w:tabs>
      <w:spacing w:line="360" w:lineRule="auto"/>
      <w:jc w:val="both"/>
    </w:pPr>
    <w:rPr>
      <w:sz w:val="30"/>
      <w:szCs w:val="30"/>
    </w:rPr>
  </w:style>
  <w:style w:type="paragraph" w:customStyle="1" w:styleId="35">
    <w:name w:val="Стиль3"/>
    <w:basedOn w:val="a"/>
    <w:autoRedefine/>
    <w:rsid w:val="008F60EF"/>
    <w:pPr>
      <w:spacing w:line="360" w:lineRule="exact"/>
      <w:ind w:firstLine="709"/>
      <w:jc w:val="both"/>
    </w:pPr>
    <w:rPr>
      <w:bCs/>
      <w:sz w:val="30"/>
    </w:rPr>
  </w:style>
  <w:style w:type="paragraph" w:customStyle="1" w:styleId="25">
    <w:name w:val="Стиль2"/>
    <w:basedOn w:val="a"/>
    <w:autoRedefine/>
    <w:rsid w:val="00670759"/>
    <w:pPr>
      <w:widowControl w:val="0"/>
      <w:spacing w:before="60"/>
      <w:ind w:firstLine="709"/>
      <w:jc w:val="both"/>
    </w:pPr>
    <w:rPr>
      <w:sz w:val="26"/>
      <w:szCs w:val="26"/>
    </w:rPr>
  </w:style>
  <w:style w:type="paragraph" w:styleId="af3">
    <w:name w:val="caption"/>
    <w:basedOn w:val="a"/>
    <w:next w:val="a"/>
    <w:qFormat/>
    <w:rsid w:val="008F60EF"/>
    <w:pPr>
      <w:spacing w:before="360" w:line="280" w:lineRule="exact"/>
      <w:ind w:left="5840"/>
    </w:pPr>
    <w:rPr>
      <w:color w:val="000000"/>
      <w:sz w:val="30"/>
      <w:szCs w:val="30"/>
    </w:rPr>
  </w:style>
  <w:style w:type="paragraph" w:styleId="af4">
    <w:name w:val="footnote text"/>
    <w:basedOn w:val="a"/>
    <w:link w:val="af5"/>
    <w:semiHidden/>
    <w:rsid w:val="008F60EF"/>
    <w:rPr>
      <w:noProof/>
      <w:sz w:val="20"/>
      <w:szCs w:val="20"/>
    </w:rPr>
  </w:style>
  <w:style w:type="paragraph" w:styleId="af6">
    <w:name w:val="endnote text"/>
    <w:basedOn w:val="a"/>
    <w:link w:val="af7"/>
    <w:semiHidden/>
    <w:rsid w:val="008F60EF"/>
    <w:rPr>
      <w:sz w:val="20"/>
      <w:szCs w:val="20"/>
    </w:rPr>
  </w:style>
  <w:style w:type="paragraph" w:customStyle="1" w:styleId="15">
    <w:name w:val="Обычный + 15 пт"/>
    <w:aliases w:val="По ширине,Первая строка:  1,25 см"/>
    <w:basedOn w:val="a"/>
    <w:rsid w:val="008F60EF"/>
    <w:pPr>
      <w:ind w:firstLine="709"/>
      <w:jc w:val="both"/>
    </w:pPr>
    <w:rPr>
      <w:sz w:val="30"/>
      <w:szCs w:val="30"/>
    </w:rPr>
  </w:style>
  <w:style w:type="table" w:styleId="af8">
    <w:name w:val="Table Grid"/>
    <w:basedOn w:val="a1"/>
    <w:rsid w:val="006B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basedOn w:val="a0"/>
    <w:link w:val="31"/>
    <w:rsid w:val="004A5246"/>
    <w:rPr>
      <w:sz w:val="30"/>
      <w:szCs w:val="24"/>
    </w:rPr>
  </w:style>
  <w:style w:type="character" w:customStyle="1" w:styleId="a9">
    <w:name w:val="Основной текст с отступом Знак"/>
    <w:basedOn w:val="a0"/>
    <w:link w:val="a8"/>
    <w:rsid w:val="00072F03"/>
    <w:rPr>
      <w:color w:val="000000"/>
      <w:spacing w:val="1"/>
      <w:sz w:val="30"/>
      <w:szCs w:val="3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0A6715"/>
    <w:rPr>
      <w:iCs/>
      <w:sz w:val="30"/>
    </w:rPr>
  </w:style>
  <w:style w:type="character" w:customStyle="1" w:styleId="af0">
    <w:name w:val="Название Знак"/>
    <w:basedOn w:val="a0"/>
    <w:link w:val="af"/>
    <w:locked/>
    <w:rsid w:val="002E602F"/>
    <w:rPr>
      <w:b/>
      <w:sz w:val="28"/>
    </w:rPr>
  </w:style>
  <w:style w:type="character" w:customStyle="1" w:styleId="10">
    <w:name w:val="Заголовок 1 Знак"/>
    <w:basedOn w:val="a0"/>
    <w:link w:val="1"/>
    <w:rsid w:val="00375652"/>
    <w:rPr>
      <w:b/>
      <w:sz w:val="30"/>
      <w:szCs w:val="24"/>
    </w:rPr>
  </w:style>
  <w:style w:type="character" w:customStyle="1" w:styleId="20">
    <w:name w:val="Заголовок 2 Знак"/>
    <w:basedOn w:val="a0"/>
    <w:link w:val="2"/>
    <w:rsid w:val="00375652"/>
    <w:rPr>
      <w:rFonts w:ascii="Arial" w:hAnsi="Arial"/>
      <w:sz w:val="28"/>
    </w:rPr>
  </w:style>
  <w:style w:type="character" w:customStyle="1" w:styleId="30">
    <w:name w:val="Заголовок 3 Знак"/>
    <w:basedOn w:val="a0"/>
    <w:link w:val="3"/>
    <w:rsid w:val="00375652"/>
    <w:rPr>
      <w:sz w:val="28"/>
    </w:rPr>
  </w:style>
  <w:style w:type="character" w:customStyle="1" w:styleId="40">
    <w:name w:val="Заголовок 4 Знак"/>
    <w:basedOn w:val="a0"/>
    <w:link w:val="4"/>
    <w:rsid w:val="00375652"/>
    <w:rPr>
      <w:bCs/>
      <w:sz w:val="30"/>
      <w:szCs w:val="24"/>
    </w:rPr>
  </w:style>
  <w:style w:type="character" w:customStyle="1" w:styleId="50">
    <w:name w:val="Заголовок 5 Знак"/>
    <w:basedOn w:val="a0"/>
    <w:link w:val="5"/>
    <w:rsid w:val="00375652"/>
    <w:rPr>
      <w:b/>
      <w:i/>
      <w:sz w:val="28"/>
      <w:u w:val="single"/>
    </w:rPr>
  </w:style>
  <w:style w:type="character" w:customStyle="1" w:styleId="60">
    <w:name w:val="Заголовок 6 Знак"/>
    <w:basedOn w:val="a0"/>
    <w:link w:val="6"/>
    <w:rsid w:val="00375652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375652"/>
    <w:rPr>
      <w:sz w:val="30"/>
    </w:rPr>
  </w:style>
  <w:style w:type="character" w:customStyle="1" w:styleId="90">
    <w:name w:val="Заголовок 9 Знак"/>
    <w:basedOn w:val="a0"/>
    <w:link w:val="9"/>
    <w:rsid w:val="00375652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7565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5652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75652"/>
    <w:rPr>
      <w:color w:val="000000"/>
      <w:sz w:val="30"/>
      <w:szCs w:val="30"/>
    </w:rPr>
  </w:style>
  <w:style w:type="character" w:customStyle="1" w:styleId="ab">
    <w:name w:val="Текст выноски Знак"/>
    <w:basedOn w:val="a0"/>
    <w:link w:val="aa"/>
    <w:semiHidden/>
    <w:rsid w:val="00375652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75652"/>
    <w:rPr>
      <w:sz w:val="16"/>
      <w:szCs w:val="16"/>
    </w:rPr>
  </w:style>
  <w:style w:type="character" w:customStyle="1" w:styleId="ae">
    <w:name w:val="Текст Знак"/>
    <w:basedOn w:val="a0"/>
    <w:link w:val="ad"/>
    <w:rsid w:val="00375652"/>
    <w:rPr>
      <w:rFonts w:ascii="Courier New" w:hAnsi="Courier New"/>
    </w:rPr>
  </w:style>
  <w:style w:type="character" w:customStyle="1" w:styleId="24">
    <w:name w:val="Основной текст 2 Знак"/>
    <w:basedOn w:val="a0"/>
    <w:link w:val="23"/>
    <w:rsid w:val="00375652"/>
  </w:style>
  <w:style w:type="character" w:customStyle="1" w:styleId="af2">
    <w:name w:val="Основной текст Знак"/>
    <w:basedOn w:val="a0"/>
    <w:link w:val="af1"/>
    <w:rsid w:val="00375652"/>
    <w:rPr>
      <w:sz w:val="30"/>
      <w:szCs w:val="30"/>
    </w:rPr>
  </w:style>
  <w:style w:type="character" w:customStyle="1" w:styleId="af5">
    <w:name w:val="Текст сноски Знак"/>
    <w:basedOn w:val="a0"/>
    <w:link w:val="af4"/>
    <w:semiHidden/>
    <w:rsid w:val="00375652"/>
    <w:rPr>
      <w:noProof/>
    </w:rPr>
  </w:style>
  <w:style w:type="character" w:customStyle="1" w:styleId="af7">
    <w:name w:val="Текст концевой сноски Знак"/>
    <w:basedOn w:val="a0"/>
    <w:link w:val="af6"/>
    <w:semiHidden/>
    <w:rsid w:val="00375652"/>
  </w:style>
  <w:style w:type="character" w:styleId="af9">
    <w:name w:val="Emphasis"/>
    <w:basedOn w:val="a0"/>
    <w:qFormat/>
    <w:rsid w:val="00375652"/>
    <w:rPr>
      <w:i/>
      <w:iCs/>
    </w:rPr>
  </w:style>
  <w:style w:type="paragraph" w:styleId="afa">
    <w:name w:val="List Paragraph"/>
    <w:basedOn w:val="a"/>
    <w:uiPriority w:val="34"/>
    <w:qFormat/>
    <w:rsid w:val="00225051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Minstat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Yarmolinskaya</dc:creator>
  <cp:lastModifiedBy>Ekaterina.Poleschuk</cp:lastModifiedBy>
  <cp:revision>48</cp:revision>
  <cp:lastPrinted>2017-11-15T12:57:00Z</cp:lastPrinted>
  <dcterms:created xsi:type="dcterms:W3CDTF">2017-09-28T11:59:00Z</dcterms:created>
  <dcterms:modified xsi:type="dcterms:W3CDTF">2017-11-15T14:02:00Z</dcterms:modified>
</cp:coreProperties>
</file>